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21"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9775"/>
      </w:tblGrid>
      <w:tr w:rsidR="009D611F" w:rsidRPr="00ED2C4F" w14:paraId="3F933986" w14:textId="77777777" w:rsidTr="009D611F">
        <w:trPr>
          <w:jc w:val="center"/>
        </w:trPr>
        <w:tc>
          <w:tcPr>
            <w:tcW w:w="5000" w:type="pct"/>
            <w:shd w:val="clear" w:color="auto" w:fill="D9D9D9" w:themeFill="background1" w:themeFillShade="D9"/>
            <w:vAlign w:val="center"/>
          </w:tcPr>
          <w:p w14:paraId="49B293E0" w14:textId="5F542E26" w:rsidR="009D611F" w:rsidRDefault="009D611F" w:rsidP="000C4F99">
            <w:pPr>
              <w:ind w:left="465" w:hanging="465"/>
              <w:jc w:val="both"/>
              <w:rPr>
                <w:rFonts w:ascii="Montserrat" w:hAnsi="Montserrat" w:cs="Arial"/>
                <w:b/>
                <w:sz w:val="22"/>
                <w:szCs w:val="22"/>
              </w:rPr>
            </w:pPr>
            <w:r>
              <w:rPr>
                <w:rFonts w:ascii="Montserrat" w:hAnsi="Montserrat" w:cs="Arial"/>
                <w:b/>
                <w:sz w:val="22"/>
                <w:szCs w:val="22"/>
              </w:rPr>
              <w:t>Extract from Board minutes 18</w:t>
            </w:r>
            <w:r w:rsidRPr="009D611F">
              <w:rPr>
                <w:rFonts w:ascii="Montserrat" w:hAnsi="Montserrat" w:cs="Arial"/>
                <w:b/>
                <w:sz w:val="22"/>
                <w:szCs w:val="22"/>
                <w:vertAlign w:val="superscript"/>
              </w:rPr>
              <w:t>th</w:t>
            </w:r>
            <w:r>
              <w:rPr>
                <w:rFonts w:ascii="Montserrat" w:hAnsi="Montserrat" w:cs="Arial"/>
                <w:b/>
                <w:sz w:val="22"/>
                <w:szCs w:val="22"/>
              </w:rPr>
              <w:t xml:space="preserve"> March 2024</w:t>
            </w:r>
          </w:p>
        </w:tc>
      </w:tr>
      <w:tr w:rsidR="009D611F" w:rsidRPr="00ED2C4F" w14:paraId="0AB83696" w14:textId="77777777" w:rsidTr="009D611F">
        <w:trPr>
          <w:jc w:val="center"/>
        </w:trPr>
        <w:tc>
          <w:tcPr>
            <w:tcW w:w="5000" w:type="pct"/>
            <w:shd w:val="clear" w:color="auto" w:fill="D9D9D9" w:themeFill="background1" w:themeFillShade="D9"/>
            <w:vAlign w:val="center"/>
          </w:tcPr>
          <w:p w14:paraId="4EB2677F" w14:textId="23F18F34" w:rsidR="009D611F" w:rsidRPr="00ED2C4F" w:rsidRDefault="009D611F" w:rsidP="000C4F99">
            <w:pPr>
              <w:ind w:left="465" w:hanging="465"/>
              <w:jc w:val="both"/>
              <w:rPr>
                <w:rFonts w:ascii="Montserrat" w:hAnsi="Montserrat" w:cs="Arial"/>
                <w:b/>
                <w:sz w:val="22"/>
                <w:szCs w:val="22"/>
              </w:rPr>
            </w:pPr>
            <w:r>
              <w:rPr>
                <w:rFonts w:ascii="Montserrat" w:hAnsi="Montserrat" w:cs="Arial"/>
                <w:b/>
                <w:sz w:val="22"/>
                <w:szCs w:val="22"/>
              </w:rPr>
              <w:t>Housing Ombudsman Complaints Code Self-Assessment</w:t>
            </w:r>
          </w:p>
        </w:tc>
      </w:tr>
      <w:tr w:rsidR="009D611F" w:rsidRPr="00ED2C4F" w14:paraId="7F5A33E8" w14:textId="77777777" w:rsidTr="009D611F">
        <w:trPr>
          <w:jc w:val="center"/>
        </w:trPr>
        <w:tc>
          <w:tcPr>
            <w:tcW w:w="5000" w:type="pct"/>
            <w:shd w:val="clear" w:color="auto" w:fill="auto"/>
          </w:tcPr>
          <w:p w14:paraId="5812BF4E" w14:textId="77777777" w:rsidR="009D611F" w:rsidRPr="005477E5" w:rsidRDefault="009D611F" w:rsidP="000C4F99">
            <w:pPr>
              <w:jc w:val="both"/>
              <w:rPr>
                <w:rFonts w:ascii="Montserrat" w:hAnsi="Montserrat"/>
                <w:sz w:val="22"/>
                <w:szCs w:val="22"/>
              </w:rPr>
            </w:pPr>
            <w:r w:rsidRPr="005477E5">
              <w:rPr>
                <w:rFonts w:ascii="Montserrat" w:hAnsi="Montserrat"/>
                <w:sz w:val="22"/>
                <w:szCs w:val="22"/>
              </w:rPr>
              <w:t>Staff advised Board of the changes taking effect on the 1</w:t>
            </w:r>
            <w:r w:rsidRPr="005477E5">
              <w:rPr>
                <w:rFonts w:ascii="Montserrat" w:hAnsi="Montserrat"/>
                <w:sz w:val="22"/>
                <w:szCs w:val="22"/>
                <w:vertAlign w:val="superscript"/>
              </w:rPr>
              <w:t>st</w:t>
            </w:r>
            <w:r w:rsidRPr="005477E5">
              <w:rPr>
                <w:rFonts w:ascii="Montserrat" w:hAnsi="Montserrat"/>
                <w:sz w:val="22"/>
                <w:szCs w:val="22"/>
              </w:rPr>
              <w:t xml:space="preserve"> April </w:t>
            </w:r>
            <w:r>
              <w:rPr>
                <w:rFonts w:ascii="Montserrat" w:hAnsi="Montserrat"/>
                <w:sz w:val="22"/>
                <w:szCs w:val="22"/>
              </w:rPr>
              <w:t xml:space="preserve">2024 </w:t>
            </w:r>
            <w:r w:rsidRPr="005477E5">
              <w:rPr>
                <w:rFonts w:ascii="Montserrat" w:hAnsi="Montserrat"/>
                <w:sz w:val="22"/>
                <w:szCs w:val="22"/>
              </w:rPr>
              <w:t xml:space="preserve">which are aligned </w:t>
            </w:r>
            <w:r>
              <w:rPr>
                <w:rFonts w:ascii="Montserrat" w:hAnsi="Montserrat"/>
                <w:sz w:val="22"/>
                <w:szCs w:val="22"/>
              </w:rPr>
              <w:t xml:space="preserve">to the </w:t>
            </w:r>
            <w:r w:rsidRPr="005477E5">
              <w:rPr>
                <w:rFonts w:ascii="Montserrat" w:hAnsi="Montserrat"/>
                <w:sz w:val="22"/>
                <w:szCs w:val="22"/>
              </w:rPr>
              <w:t xml:space="preserve">new regulatory framework, </w:t>
            </w:r>
          </w:p>
          <w:p w14:paraId="6241F09F" w14:textId="77777777" w:rsidR="009D611F" w:rsidRPr="005477E5" w:rsidRDefault="009D611F" w:rsidP="000C4F99">
            <w:pPr>
              <w:jc w:val="both"/>
              <w:rPr>
                <w:rFonts w:ascii="Montserrat" w:hAnsi="Montserrat"/>
                <w:sz w:val="22"/>
                <w:szCs w:val="22"/>
              </w:rPr>
            </w:pPr>
          </w:p>
          <w:p w14:paraId="16B8E313" w14:textId="77777777" w:rsidR="009D611F" w:rsidRPr="005477E5" w:rsidRDefault="009D611F" w:rsidP="000C4F99">
            <w:pPr>
              <w:jc w:val="both"/>
              <w:rPr>
                <w:rFonts w:ascii="Montserrat" w:hAnsi="Montserrat"/>
                <w:sz w:val="22"/>
                <w:szCs w:val="22"/>
              </w:rPr>
            </w:pPr>
            <w:r w:rsidRPr="005477E5">
              <w:rPr>
                <w:rFonts w:ascii="Montserrat" w:hAnsi="Montserrat"/>
                <w:sz w:val="22"/>
                <w:szCs w:val="22"/>
              </w:rPr>
              <w:t xml:space="preserve">North Star must comply with the Complaints code, and the self-assessment of performance against the standards was attached for Board’s scrutiny. A series of improvements have already been implemented and North Star remains focused </w:t>
            </w:r>
            <w:r>
              <w:rPr>
                <w:rFonts w:ascii="Montserrat" w:hAnsi="Montserrat"/>
                <w:sz w:val="22"/>
                <w:szCs w:val="22"/>
              </w:rPr>
              <w:t>on</w:t>
            </w:r>
            <w:r w:rsidRPr="005477E5">
              <w:rPr>
                <w:rFonts w:ascii="Montserrat" w:hAnsi="Montserrat"/>
                <w:sz w:val="22"/>
                <w:szCs w:val="22"/>
              </w:rPr>
              <w:t xml:space="preserve"> delivering quality services to customers. The new Housing Management system has already led to improvements in reporting, monitoring, and identifying themes. Staff advised that North Star complies with the code. </w:t>
            </w:r>
          </w:p>
          <w:p w14:paraId="4DEC052D" w14:textId="77777777" w:rsidR="009D611F" w:rsidRPr="005477E5" w:rsidRDefault="009D611F" w:rsidP="000C4F99">
            <w:pPr>
              <w:jc w:val="both"/>
              <w:rPr>
                <w:rFonts w:ascii="Montserrat" w:hAnsi="Montserrat"/>
                <w:sz w:val="22"/>
                <w:szCs w:val="22"/>
              </w:rPr>
            </w:pPr>
          </w:p>
          <w:p w14:paraId="728F6ECE" w14:textId="77777777" w:rsidR="009D611F" w:rsidRPr="005477E5" w:rsidRDefault="009D611F" w:rsidP="000C4F99">
            <w:pPr>
              <w:jc w:val="both"/>
              <w:rPr>
                <w:rFonts w:ascii="Montserrat" w:hAnsi="Montserrat"/>
                <w:sz w:val="22"/>
                <w:szCs w:val="22"/>
              </w:rPr>
            </w:pPr>
            <w:r w:rsidRPr="005477E5">
              <w:rPr>
                <w:rFonts w:ascii="Montserrat" w:hAnsi="Montserrat"/>
                <w:sz w:val="22"/>
                <w:szCs w:val="22"/>
              </w:rPr>
              <w:t>An annual report will be brought to Board in June 2024, and staff will work with the nominated Board member on their role. The Chair thanked those who have expressed interest in being the nominated Board member. The selection will be finalised in April 2024.</w:t>
            </w:r>
          </w:p>
          <w:p w14:paraId="039ABE6A" w14:textId="77777777" w:rsidR="009D611F" w:rsidRDefault="009D611F" w:rsidP="000C4F99">
            <w:pPr>
              <w:jc w:val="both"/>
              <w:rPr>
                <w:rFonts w:ascii="Montserrat" w:hAnsi="Montserrat"/>
                <w:sz w:val="22"/>
                <w:szCs w:val="22"/>
              </w:rPr>
            </w:pPr>
          </w:p>
          <w:p w14:paraId="6287996F" w14:textId="3B7B45C4" w:rsidR="009D611F" w:rsidRPr="005477E5" w:rsidRDefault="009D611F" w:rsidP="000C4F99">
            <w:pPr>
              <w:jc w:val="both"/>
              <w:rPr>
                <w:rFonts w:ascii="Montserrat" w:hAnsi="Montserrat"/>
                <w:sz w:val="22"/>
                <w:szCs w:val="22"/>
              </w:rPr>
            </w:pPr>
            <w:r w:rsidRPr="005477E5">
              <w:rPr>
                <w:rFonts w:ascii="Montserrat" w:hAnsi="Montserrat"/>
                <w:sz w:val="22"/>
                <w:szCs w:val="22"/>
              </w:rPr>
              <w:t xml:space="preserve">Board was advised that Carole Richardson will be the senior organisational lead. </w:t>
            </w:r>
          </w:p>
          <w:p w14:paraId="0716289F" w14:textId="77777777" w:rsidR="009D611F" w:rsidRPr="005477E5" w:rsidRDefault="009D611F" w:rsidP="000C4F99">
            <w:pPr>
              <w:jc w:val="both"/>
              <w:rPr>
                <w:rFonts w:ascii="Montserrat" w:hAnsi="Montserrat"/>
                <w:sz w:val="22"/>
                <w:szCs w:val="22"/>
              </w:rPr>
            </w:pPr>
          </w:p>
          <w:p w14:paraId="254180A1" w14:textId="77777777" w:rsidR="009D611F" w:rsidRPr="005477E5" w:rsidRDefault="009D611F" w:rsidP="000C4F99">
            <w:pPr>
              <w:jc w:val="both"/>
              <w:rPr>
                <w:rFonts w:ascii="Montserrat" w:hAnsi="Montserrat"/>
                <w:sz w:val="22"/>
                <w:szCs w:val="22"/>
              </w:rPr>
            </w:pPr>
          </w:p>
          <w:p w14:paraId="5CF07109" w14:textId="47531237" w:rsidR="009D611F" w:rsidRPr="005477E5" w:rsidRDefault="009D611F" w:rsidP="000C4F99">
            <w:pPr>
              <w:jc w:val="both"/>
              <w:rPr>
                <w:rFonts w:ascii="Montserrat" w:hAnsi="Montserrat"/>
                <w:sz w:val="22"/>
                <w:szCs w:val="22"/>
              </w:rPr>
            </w:pPr>
            <w:r>
              <w:rPr>
                <w:rFonts w:ascii="Montserrat" w:hAnsi="Montserrat"/>
                <w:sz w:val="22"/>
                <w:szCs w:val="22"/>
              </w:rPr>
              <w:t xml:space="preserve"> </w:t>
            </w:r>
          </w:p>
          <w:p w14:paraId="0F2D4A3A" w14:textId="77777777" w:rsidR="009D611F" w:rsidRPr="005477E5" w:rsidRDefault="009D611F" w:rsidP="000C4F99">
            <w:pPr>
              <w:rPr>
                <w:rFonts w:ascii="Montserrat" w:hAnsi="Montserrat"/>
                <w:sz w:val="22"/>
                <w:szCs w:val="22"/>
              </w:rPr>
            </w:pPr>
          </w:p>
          <w:p w14:paraId="57855262" w14:textId="77777777" w:rsidR="009D611F" w:rsidRPr="005477E5" w:rsidRDefault="009D611F" w:rsidP="000C4F99">
            <w:pPr>
              <w:rPr>
                <w:rFonts w:ascii="Montserrat" w:hAnsi="Montserrat"/>
                <w:sz w:val="22"/>
                <w:szCs w:val="22"/>
              </w:rPr>
            </w:pPr>
            <w:r w:rsidRPr="005477E5">
              <w:rPr>
                <w:rFonts w:ascii="Montserrat" w:hAnsi="Montserrat"/>
                <w:sz w:val="22"/>
                <w:szCs w:val="22"/>
              </w:rPr>
              <w:t xml:space="preserve">Board </w:t>
            </w:r>
            <w:r w:rsidRPr="00EB7E61">
              <w:rPr>
                <w:rFonts w:ascii="Montserrat" w:hAnsi="Montserrat"/>
                <w:b/>
                <w:bCs/>
                <w:sz w:val="22"/>
                <w:szCs w:val="22"/>
                <w:u w:val="single"/>
              </w:rPr>
              <w:t>approved</w:t>
            </w:r>
            <w:r>
              <w:rPr>
                <w:rFonts w:ascii="Montserrat" w:hAnsi="Montserrat"/>
                <w:sz w:val="22"/>
                <w:szCs w:val="22"/>
              </w:rPr>
              <w:t xml:space="preserve"> the Complaints Handling Code self-assessment.</w:t>
            </w:r>
          </w:p>
          <w:p w14:paraId="30B66619" w14:textId="77777777" w:rsidR="009D611F" w:rsidRPr="00EB7E61" w:rsidRDefault="009D611F" w:rsidP="000C4F99">
            <w:pPr>
              <w:rPr>
                <w:rFonts w:ascii="Montserrat" w:hAnsi="Montserrat" w:cs="Arial"/>
                <w:bCs/>
                <w:sz w:val="22"/>
                <w:szCs w:val="22"/>
              </w:rPr>
            </w:pPr>
          </w:p>
        </w:tc>
      </w:tr>
    </w:tbl>
    <w:p w14:paraId="5FF11E9C" w14:textId="77777777" w:rsidR="00E319F4" w:rsidRDefault="00E319F4"/>
    <w:sectPr w:rsidR="00E31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Poppins">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1F"/>
    <w:rsid w:val="009D611F"/>
    <w:rsid w:val="00E31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8240"/>
  <w15:chartTrackingRefBased/>
  <w15:docId w15:val="{529B4995-0A2D-410E-86AE-C19CD5F1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Poppins"/>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11F"/>
    <w:pPr>
      <w:spacing w:after="0"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Richardson</dc:creator>
  <cp:keywords/>
  <dc:description/>
  <cp:lastModifiedBy>Carole Richardson</cp:lastModifiedBy>
  <cp:revision>1</cp:revision>
  <dcterms:created xsi:type="dcterms:W3CDTF">2024-04-16T16:02:00Z</dcterms:created>
  <dcterms:modified xsi:type="dcterms:W3CDTF">2024-04-16T16:05:00Z</dcterms:modified>
</cp:coreProperties>
</file>