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970683" w:rsidRDefault="00970683" w:rsidP="00E21688">
      <w:pPr>
        <w:tabs>
          <w:tab w:val="left" w:pos="6660"/>
        </w:tabs>
        <w:rPr>
          <w:rFonts w:ascii="Arial" w:hAnsi="Arial" w:cs="Arial"/>
          <w:b/>
          <w:lang w:eastAsia="en-US"/>
        </w:rPr>
      </w:pPr>
    </w:p>
    <w:p w14:paraId="0A37501D" w14:textId="77777777" w:rsidR="00D52C49" w:rsidRDefault="00097679" w:rsidP="00E21688">
      <w:pPr>
        <w:tabs>
          <w:tab w:val="left" w:pos="6660"/>
        </w:tabs>
        <w:rPr>
          <w:rFonts w:ascii="Arial" w:hAnsi="Arial" w:cs="Arial"/>
          <w:b/>
          <w:lang w:eastAsia="en-US"/>
        </w:rPr>
      </w:pPr>
      <w:r>
        <w:rPr>
          <w:rFonts w:ascii="Arial" w:hAnsi="Arial" w:cs="Arial"/>
          <w:b/>
          <w:lang w:eastAsia="en-US"/>
        </w:rPr>
        <w:tab/>
      </w:r>
    </w:p>
    <w:p w14:paraId="5DAB6C7B" w14:textId="77777777" w:rsidR="00D52C49" w:rsidRDefault="00D52C49" w:rsidP="00BE7369">
      <w:pPr>
        <w:rPr>
          <w:rFonts w:ascii="Arial" w:hAnsi="Arial" w:cs="Arial"/>
          <w:b/>
          <w:lang w:eastAsia="en-US"/>
        </w:rPr>
      </w:pPr>
    </w:p>
    <w:p w14:paraId="02EB378F" w14:textId="77777777" w:rsidR="00D52C49" w:rsidRDefault="00D52C49" w:rsidP="00BE7369">
      <w:pPr>
        <w:rPr>
          <w:rFonts w:ascii="Arial" w:hAnsi="Arial" w:cs="Arial"/>
          <w:b/>
          <w:lang w:eastAsia="en-US"/>
        </w:rPr>
      </w:pPr>
    </w:p>
    <w:p w14:paraId="6A05A809" w14:textId="77777777" w:rsidR="00BE7369" w:rsidRDefault="00BE7369" w:rsidP="00BE7369">
      <w:pPr>
        <w:rPr>
          <w:rFonts w:ascii="Arial" w:hAnsi="Arial" w:cs="Arial"/>
          <w:b/>
          <w:lang w:eastAsia="en-US"/>
        </w:rPr>
      </w:pPr>
      <w:r>
        <w:rPr>
          <w:rFonts w:ascii="Arial" w:hAnsi="Arial" w:cs="Arial"/>
          <w:b/>
          <w:lang w:eastAsia="en-US"/>
        </w:rPr>
        <w:tab/>
      </w:r>
      <w:r>
        <w:rPr>
          <w:rFonts w:ascii="Arial" w:hAnsi="Arial" w:cs="Arial"/>
          <w:b/>
          <w:lang w:eastAsia="en-US"/>
        </w:rPr>
        <w:tab/>
      </w:r>
      <w:r>
        <w:rPr>
          <w:rFonts w:ascii="Arial" w:hAnsi="Arial" w:cs="Arial"/>
          <w:b/>
          <w:lang w:eastAsia="en-US"/>
        </w:rPr>
        <w:tab/>
      </w:r>
      <w:r>
        <w:rPr>
          <w:rFonts w:ascii="Arial" w:hAnsi="Arial" w:cs="Arial"/>
          <w:b/>
          <w:lang w:eastAsia="en-US"/>
        </w:rPr>
        <w:tab/>
      </w:r>
      <w:r>
        <w:rPr>
          <w:rFonts w:ascii="Arial" w:hAnsi="Arial" w:cs="Arial"/>
          <w:b/>
          <w:lang w:eastAsia="en-US"/>
        </w:rPr>
        <w:tab/>
      </w:r>
      <w:r>
        <w:rPr>
          <w:rFonts w:ascii="Arial" w:hAnsi="Arial" w:cs="Arial"/>
          <w:b/>
          <w:lang w:eastAsia="en-US"/>
        </w:rPr>
        <w:tab/>
      </w:r>
      <w:r>
        <w:rPr>
          <w:rFonts w:ascii="Arial" w:hAnsi="Arial" w:cs="Arial"/>
          <w:b/>
          <w:lang w:eastAsia="en-US"/>
        </w:rPr>
        <w:tab/>
      </w:r>
      <w:r>
        <w:rPr>
          <w:rFonts w:ascii="Arial" w:hAnsi="Arial" w:cs="Arial"/>
          <w:b/>
          <w:lang w:eastAsia="en-US"/>
        </w:rPr>
        <w:tab/>
      </w:r>
    </w:p>
    <w:p w14:paraId="5A39BBE3" w14:textId="77777777" w:rsidR="00BE7369" w:rsidRDefault="00BE7369" w:rsidP="00BE7369">
      <w:pPr>
        <w:jc w:val="center"/>
        <w:rPr>
          <w:rFonts w:ascii="Arial" w:hAnsi="Arial" w:cs="Arial"/>
          <w:b/>
          <w:color w:val="002060"/>
          <w:sz w:val="36"/>
          <w:szCs w:val="22"/>
          <w:lang w:eastAsia="en-US"/>
        </w:rPr>
      </w:pPr>
    </w:p>
    <w:p w14:paraId="41C8F396" w14:textId="77777777" w:rsidR="00BE7369" w:rsidRDefault="00BE7369" w:rsidP="00BE7369">
      <w:pPr>
        <w:jc w:val="center"/>
        <w:rPr>
          <w:rFonts w:ascii="Arial" w:hAnsi="Arial" w:cs="Arial"/>
          <w:b/>
          <w:color w:val="002060"/>
          <w:sz w:val="36"/>
          <w:szCs w:val="22"/>
          <w:lang w:eastAsia="en-US"/>
        </w:rPr>
      </w:pPr>
    </w:p>
    <w:p w14:paraId="72A3D3EC" w14:textId="77777777" w:rsidR="00BE7369" w:rsidRDefault="00BE7369" w:rsidP="00BE7369">
      <w:pPr>
        <w:jc w:val="center"/>
        <w:rPr>
          <w:rFonts w:ascii="Arial" w:hAnsi="Arial" w:cs="Arial"/>
          <w:b/>
          <w:color w:val="002060"/>
          <w:sz w:val="36"/>
          <w:szCs w:val="22"/>
          <w:lang w:eastAsia="en-US"/>
        </w:rPr>
      </w:pPr>
    </w:p>
    <w:p w14:paraId="0D0B940D" w14:textId="77777777" w:rsidR="00BE7369" w:rsidRDefault="00BE7369" w:rsidP="00BE7369">
      <w:pPr>
        <w:jc w:val="center"/>
        <w:rPr>
          <w:rFonts w:ascii="Arial" w:hAnsi="Arial" w:cs="Arial"/>
          <w:b/>
          <w:color w:val="002060"/>
          <w:sz w:val="36"/>
          <w:szCs w:val="22"/>
          <w:lang w:eastAsia="en-US"/>
        </w:rPr>
      </w:pPr>
    </w:p>
    <w:p w14:paraId="031C4DDF" w14:textId="77777777" w:rsidR="00BE7369" w:rsidRDefault="00A02047" w:rsidP="00BE7369">
      <w:pPr>
        <w:jc w:val="center"/>
        <w:rPr>
          <w:rFonts w:ascii="Arial" w:hAnsi="Arial" w:cs="Arial"/>
          <w:b/>
          <w:color w:val="002060"/>
          <w:sz w:val="36"/>
          <w:szCs w:val="22"/>
          <w:lang w:eastAsia="en-US"/>
        </w:rPr>
      </w:pPr>
      <w:r>
        <w:rPr>
          <w:rFonts w:ascii="Arial" w:hAnsi="Arial" w:cs="Arial"/>
          <w:b/>
          <w:noProof/>
          <w:color w:val="002060"/>
          <w:sz w:val="36"/>
          <w:szCs w:val="22"/>
          <w:shd w:val="clear" w:color="auto" w:fill="E6E6E6"/>
        </w:rPr>
        <w:drawing>
          <wp:anchor distT="0" distB="0" distL="114300" distR="114300" simplePos="0" relativeHeight="251658252" behindDoc="0" locked="0" layoutInCell="1" allowOverlap="1" wp14:anchorId="69C74165" wp14:editId="1C249CAE">
            <wp:simplePos x="0" y="0"/>
            <wp:positionH relativeFrom="column">
              <wp:posOffset>584835</wp:posOffset>
            </wp:positionH>
            <wp:positionV relativeFrom="paragraph">
              <wp:posOffset>236855</wp:posOffset>
            </wp:positionV>
            <wp:extent cx="4591050" cy="1103630"/>
            <wp:effectExtent l="0" t="0" r="0" b="1270"/>
            <wp:wrapNone/>
            <wp:docPr id="33" name="Picture 33" descr="North-Star-logo-STRAP-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rth-Star-logo-STRAP-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7B00A" w14:textId="77777777" w:rsidR="00BE7369" w:rsidRDefault="00BE7369" w:rsidP="00BE7369">
      <w:pPr>
        <w:jc w:val="center"/>
        <w:rPr>
          <w:rFonts w:ascii="Arial" w:hAnsi="Arial" w:cs="Arial"/>
          <w:b/>
          <w:color w:val="002060"/>
          <w:sz w:val="36"/>
          <w:szCs w:val="22"/>
          <w:lang w:eastAsia="en-US"/>
        </w:rPr>
      </w:pPr>
    </w:p>
    <w:p w14:paraId="60061E4C" w14:textId="77777777" w:rsidR="00BE7369" w:rsidRDefault="00BE7369" w:rsidP="00BE7369">
      <w:pPr>
        <w:jc w:val="center"/>
        <w:rPr>
          <w:rFonts w:ascii="Arial" w:hAnsi="Arial" w:cs="Arial"/>
          <w:b/>
          <w:color w:val="002060"/>
          <w:sz w:val="36"/>
          <w:szCs w:val="22"/>
          <w:lang w:eastAsia="en-US"/>
        </w:rPr>
      </w:pPr>
    </w:p>
    <w:p w14:paraId="44EAFD9C" w14:textId="77777777" w:rsidR="00BE7369" w:rsidRDefault="00BE7369" w:rsidP="00BE7369">
      <w:pPr>
        <w:jc w:val="center"/>
        <w:rPr>
          <w:rFonts w:ascii="Arial" w:hAnsi="Arial" w:cs="Arial"/>
          <w:b/>
          <w:color w:val="002060"/>
          <w:sz w:val="36"/>
          <w:szCs w:val="22"/>
          <w:lang w:eastAsia="en-US"/>
        </w:rPr>
      </w:pPr>
    </w:p>
    <w:p w14:paraId="4B94D5A5" w14:textId="77777777" w:rsidR="00BE7369" w:rsidRDefault="00BE7369" w:rsidP="00BE7369">
      <w:pPr>
        <w:jc w:val="center"/>
        <w:rPr>
          <w:rFonts w:ascii="Arial" w:hAnsi="Arial" w:cs="Arial"/>
          <w:b/>
          <w:color w:val="002060"/>
          <w:sz w:val="36"/>
          <w:szCs w:val="22"/>
          <w:lang w:eastAsia="en-US"/>
        </w:rPr>
      </w:pPr>
    </w:p>
    <w:p w14:paraId="3DEEC669" w14:textId="77777777" w:rsidR="00BE7369" w:rsidRDefault="00BE7369" w:rsidP="00BE7369">
      <w:pPr>
        <w:jc w:val="center"/>
        <w:rPr>
          <w:rFonts w:ascii="Arial" w:hAnsi="Arial" w:cs="Arial"/>
          <w:b/>
          <w:color w:val="002060"/>
          <w:sz w:val="36"/>
          <w:szCs w:val="22"/>
          <w:lang w:eastAsia="en-US"/>
        </w:rPr>
      </w:pPr>
    </w:p>
    <w:p w14:paraId="3656B9AB" w14:textId="77777777" w:rsidR="00A83877" w:rsidRDefault="00A83877" w:rsidP="00BE7369">
      <w:pPr>
        <w:jc w:val="center"/>
        <w:rPr>
          <w:rFonts w:ascii="Montserrat" w:hAnsi="Montserrat" w:cs="Arial"/>
          <w:b/>
          <w:color w:val="002060"/>
          <w:sz w:val="40"/>
          <w:szCs w:val="40"/>
        </w:rPr>
      </w:pPr>
    </w:p>
    <w:p w14:paraId="06543EFC" w14:textId="77777777" w:rsidR="00D11ACA" w:rsidRPr="00EF2991" w:rsidRDefault="00D11ACA" w:rsidP="00BE7369">
      <w:pPr>
        <w:jc w:val="center"/>
        <w:rPr>
          <w:rFonts w:ascii="Montserrat" w:hAnsi="Montserrat" w:cs="Arial"/>
          <w:b/>
          <w:color w:val="00B0F0"/>
          <w:sz w:val="52"/>
          <w:szCs w:val="52"/>
        </w:rPr>
      </w:pPr>
      <w:r w:rsidRPr="00EF2991">
        <w:rPr>
          <w:rFonts w:ascii="Montserrat" w:hAnsi="Montserrat" w:cs="Arial"/>
          <w:b/>
          <w:color w:val="00B0F0"/>
          <w:sz w:val="52"/>
          <w:szCs w:val="52"/>
        </w:rPr>
        <w:t>Value for Money</w:t>
      </w:r>
    </w:p>
    <w:p w14:paraId="02B57A59" w14:textId="77777777" w:rsidR="00E02208" w:rsidRPr="00EF2991" w:rsidRDefault="00E02208" w:rsidP="00BE7369">
      <w:pPr>
        <w:jc w:val="center"/>
        <w:rPr>
          <w:rFonts w:ascii="Montserrat" w:hAnsi="Montserrat" w:cs="Arial"/>
          <w:b/>
          <w:color w:val="00B0F0"/>
          <w:sz w:val="52"/>
          <w:szCs w:val="52"/>
        </w:rPr>
      </w:pPr>
      <w:r w:rsidRPr="00EF2991">
        <w:rPr>
          <w:rFonts w:ascii="Montserrat" w:hAnsi="Montserrat" w:cs="Arial"/>
          <w:b/>
          <w:color w:val="00B0F0"/>
          <w:sz w:val="52"/>
          <w:szCs w:val="52"/>
        </w:rPr>
        <w:t xml:space="preserve">Annual Report </w:t>
      </w:r>
    </w:p>
    <w:p w14:paraId="7CFB5A06" w14:textId="736F438B" w:rsidR="00C6738E" w:rsidRPr="00EF2991" w:rsidRDefault="00B408E2" w:rsidP="00E02208">
      <w:pPr>
        <w:jc w:val="center"/>
        <w:rPr>
          <w:rFonts w:ascii="Montserrat" w:hAnsi="Montserrat" w:cs="Arial"/>
          <w:b/>
          <w:color w:val="00B0F0"/>
          <w:sz w:val="22"/>
          <w:szCs w:val="22"/>
        </w:rPr>
      </w:pPr>
      <w:r w:rsidRPr="00EF2991">
        <w:rPr>
          <w:rFonts w:ascii="Montserrat" w:hAnsi="Montserrat" w:cs="Arial"/>
          <w:b/>
          <w:color w:val="00B0F0"/>
          <w:sz w:val="52"/>
          <w:szCs w:val="52"/>
        </w:rPr>
        <w:t>2021</w:t>
      </w:r>
    </w:p>
    <w:p w14:paraId="45FB0818" w14:textId="77777777" w:rsidR="00BE7369" w:rsidRPr="001A30C5" w:rsidRDefault="00BE7369" w:rsidP="007067CB">
      <w:pPr>
        <w:ind w:left="567" w:hanging="567"/>
        <w:jc w:val="both"/>
        <w:rPr>
          <w:rFonts w:ascii="Montserrat" w:hAnsi="Montserrat" w:cs="Arial"/>
          <w:b/>
          <w:color w:val="FF0000"/>
          <w:sz w:val="22"/>
          <w:szCs w:val="22"/>
        </w:rPr>
        <w:sectPr w:rsidR="00BE7369" w:rsidRPr="001A30C5" w:rsidSect="00D2080A">
          <w:headerReference w:type="default" r:id="rId9"/>
          <w:footerReference w:type="default" r:id="rId10"/>
          <w:pgSz w:w="11906" w:h="16838"/>
          <w:pgMar w:top="851" w:right="1134" w:bottom="851" w:left="1134" w:header="708" w:footer="708" w:gutter="0"/>
          <w:cols w:space="708"/>
          <w:docGrid w:linePitch="360"/>
        </w:sectPr>
      </w:pPr>
    </w:p>
    <w:p w14:paraId="049F31CB" w14:textId="77777777" w:rsidR="00810AC8" w:rsidRPr="001A30C5" w:rsidRDefault="00810AC8" w:rsidP="00C10E56">
      <w:pPr>
        <w:ind w:left="567" w:hanging="567"/>
        <w:jc w:val="both"/>
        <w:rPr>
          <w:rFonts w:ascii="Montserrat" w:hAnsi="Montserrat" w:cs="Arial"/>
          <w:b/>
          <w:color w:val="002060"/>
          <w:sz w:val="22"/>
          <w:szCs w:val="22"/>
        </w:rPr>
      </w:pPr>
    </w:p>
    <w:p w14:paraId="53128261" w14:textId="77777777" w:rsidR="00810AC8" w:rsidRPr="001A30C5" w:rsidRDefault="00810AC8" w:rsidP="00C10E56">
      <w:pPr>
        <w:ind w:left="567" w:hanging="567"/>
        <w:jc w:val="both"/>
        <w:rPr>
          <w:rFonts w:ascii="Montserrat" w:hAnsi="Montserrat" w:cs="Arial"/>
          <w:b/>
          <w:color w:val="002060"/>
          <w:sz w:val="22"/>
          <w:szCs w:val="22"/>
        </w:rPr>
      </w:pPr>
    </w:p>
    <w:p w14:paraId="406425CA" w14:textId="77777777" w:rsidR="00C10E56" w:rsidRPr="00EF2991" w:rsidRDefault="00C10E56" w:rsidP="00C10E56">
      <w:pPr>
        <w:ind w:left="567" w:hanging="567"/>
        <w:jc w:val="both"/>
        <w:rPr>
          <w:rFonts w:ascii="Montserrat" w:hAnsi="Montserrat" w:cs="Arial"/>
          <w:b/>
          <w:color w:val="00B0F0"/>
          <w:sz w:val="28"/>
          <w:szCs w:val="32"/>
        </w:rPr>
      </w:pPr>
      <w:r w:rsidRPr="00EF2991">
        <w:rPr>
          <w:rFonts w:ascii="Montserrat" w:hAnsi="Montserrat" w:cs="Arial"/>
          <w:b/>
          <w:color w:val="00B0F0"/>
          <w:sz w:val="28"/>
          <w:szCs w:val="32"/>
        </w:rPr>
        <w:t>Contents</w:t>
      </w:r>
    </w:p>
    <w:p w14:paraId="62486C05" w14:textId="77777777" w:rsidR="00C10E56" w:rsidRPr="00242273" w:rsidRDefault="00C10E56" w:rsidP="00C10E56">
      <w:pPr>
        <w:ind w:left="567" w:hanging="567"/>
        <w:jc w:val="both"/>
        <w:rPr>
          <w:rFonts w:ascii="Montserrat" w:hAnsi="Montserrat" w:cs="Arial"/>
          <w:b/>
          <w:sz w:val="28"/>
          <w:szCs w:val="32"/>
        </w:rPr>
      </w:pPr>
    </w:p>
    <w:p w14:paraId="7C1C566F" w14:textId="1C3D598E" w:rsidR="007A43DF" w:rsidRPr="00EF2991" w:rsidRDefault="00EB046E" w:rsidP="00EF2991">
      <w:pPr>
        <w:tabs>
          <w:tab w:val="right" w:pos="9356"/>
        </w:tabs>
        <w:jc w:val="both"/>
        <w:rPr>
          <w:rFonts w:ascii="Montserrat" w:hAnsi="Montserrat" w:cs="Arial"/>
          <w:b/>
          <w:szCs w:val="28"/>
        </w:rPr>
      </w:pPr>
      <w:r w:rsidRPr="00EF2991">
        <w:rPr>
          <w:rFonts w:ascii="Montserrat" w:hAnsi="Montserrat" w:cs="Arial"/>
          <w:b/>
          <w:szCs w:val="28"/>
        </w:rPr>
        <w:t>Introduction</w:t>
      </w:r>
      <w:r w:rsidR="00AF620F" w:rsidRPr="00EF2991">
        <w:rPr>
          <w:rFonts w:ascii="Montserrat" w:hAnsi="Montserrat" w:cs="Arial"/>
          <w:b/>
          <w:szCs w:val="28"/>
        </w:rPr>
        <w:tab/>
      </w:r>
      <w:r w:rsidRPr="00EF2991">
        <w:rPr>
          <w:rFonts w:ascii="Montserrat" w:hAnsi="Montserrat" w:cs="Arial"/>
          <w:b/>
          <w:szCs w:val="28"/>
        </w:rPr>
        <w:t>1</w:t>
      </w:r>
    </w:p>
    <w:p w14:paraId="6960DAEA" w14:textId="77777777" w:rsidR="00EB046E" w:rsidRPr="00EF2991" w:rsidRDefault="00EB046E" w:rsidP="00EF2991">
      <w:pPr>
        <w:pStyle w:val="ListParagraph"/>
        <w:tabs>
          <w:tab w:val="right" w:pos="9356"/>
        </w:tabs>
        <w:ind w:left="567"/>
        <w:jc w:val="both"/>
        <w:rPr>
          <w:rFonts w:ascii="Montserrat" w:hAnsi="Montserrat" w:cs="Arial"/>
          <w:b/>
          <w:color w:val="auto"/>
          <w:szCs w:val="28"/>
        </w:rPr>
      </w:pPr>
    </w:p>
    <w:p w14:paraId="518F882E" w14:textId="0173ABD3" w:rsidR="007A43DF" w:rsidRPr="00EF2991" w:rsidRDefault="00A83877" w:rsidP="00EF2991">
      <w:pPr>
        <w:tabs>
          <w:tab w:val="right" w:pos="9356"/>
        </w:tabs>
        <w:jc w:val="both"/>
        <w:rPr>
          <w:rFonts w:ascii="Montserrat" w:hAnsi="Montserrat" w:cs="Arial"/>
          <w:b/>
          <w:szCs w:val="28"/>
        </w:rPr>
      </w:pPr>
      <w:r w:rsidRPr="00EF2991">
        <w:rPr>
          <w:rFonts w:ascii="Montserrat" w:hAnsi="Montserrat" w:cs="Arial"/>
          <w:b/>
          <w:szCs w:val="28"/>
        </w:rPr>
        <w:t>The</w:t>
      </w:r>
      <w:r w:rsidR="007B2282" w:rsidRPr="00EF2991">
        <w:rPr>
          <w:rFonts w:ascii="Montserrat" w:hAnsi="Montserrat" w:cs="Arial"/>
          <w:b/>
          <w:szCs w:val="28"/>
        </w:rPr>
        <w:t xml:space="preserve"> North Star </w:t>
      </w:r>
      <w:r w:rsidR="00A02047" w:rsidRPr="00EF2991">
        <w:rPr>
          <w:rFonts w:ascii="Montserrat" w:hAnsi="Montserrat" w:cs="Arial"/>
          <w:b/>
          <w:szCs w:val="28"/>
        </w:rPr>
        <w:t>A</w:t>
      </w:r>
      <w:r w:rsidR="007B2282" w:rsidRPr="00EF2991">
        <w:rPr>
          <w:rFonts w:ascii="Montserrat" w:hAnsi="Montserrat" w:cs="Arial"/>
          <w:b/>
          <w:szCs w:val="28"/>
        </w:rPr>
        <w:t>pproach</w:t>
      </w:r>
      <w:r w:rsidR="001E0741" w:rsidRPr="00EF2991">
        <w:rPr>
          <w:rFonts w:ascii="Montserrat" w:hAnsi="Montserrat" w:cs="Arial"/>
          <w:b/>
          <w:szCs w:val="28"/>
        </w:rPr>
        <w:t xml:space="preserve"> to Value for Money</w:t>
      </w:r>
      <w:r w:rsidR="007A43DF" w:rsidRPr="00EF2991">
        <w:rPr>
          <w:rFonts w:ascii="Montserrat" w:hAnsi="Montserrat" w:cs="Arial"/>
          <w:b/>
          <w:szCs w:val="28"/>
        </w:rPr>
        <w:tab/>
      </w:r>
      <w:r w:rsidR="00102AAD">
        <w:rPr>
          <w:rFonts w:ascii="Montserrat" w:hAnsi="Montserrat" w:cs="Arial"/>
          <w:b/>
          <w:szCs w:val="28"/>
        </w:rPr>
        <w:t>2</w:t>
      </w:r>
    </w:p>
    <w:p w14:paraId="4B99056E" w14:textId="77777777" w:rsidR="00810AC8" w:rsidRPr="00EF2991" w:rsidRDefault="00810AC8" w:rsidP="00EF2991">
      <w:pPr>
        <w:pStyle w:val="ListParagraph"/>
        <w:ind w:left="0"/>
        <w:rPr>
          <w:rFonts w:ascii="Montserrat" w:hAnsi="Montserrat" w:cs="Arial"/>
          <w:b/>
          <w:color w:val="auto"/>
          <w:szCs w:val="28"/>
        </w:rPr>
      </w:pPr>
    </w:p>
    <w:p w14:paraId="0D50214D" w14:textId="2DDA9FFB" w:rsidR="00C10E56" w:rsidRPr="00EF2991" w:rsidRDefault="00997F24" w:rsidP="00EF2991">
      <w:pPr>
        <w:tabs>
          <w:tab w:val="right" w:pos="9356"/>
        </w:tabs>
        <w:jc w:val="both"/>
        <w:rPr>
          <w:rFonts w:ascii="Montserrat" w:hAnsi="Montserrat" w:cs="Arial"/>
          <w:b/>
          <w:szCs w:val="28"/>
        </w:rPr>
      </w:pPr>
      <w:r w:rsidRPr="00EF2991">
        <w:rPr>
          <w:rFonts w:ascii="Montserrat" w:hAnsi="Montserrat" w:cs="Arial"/>
          <w:b/>
          <w:szCs w:val="28"/>
        </w:rPr>
        <w:t>V</w:t>
      </w:r>
      <w:r w:rsidR="001E0741" w:rsidRPr="00EF2991">
        <w:rPr>
          <w:rFonts w:ascii="Montserrat" w:hAnsi="Montserrat" w:cs="Arial"/>
          <w:b/>
          <w:szCs w:val="28"/>
        </w:rPr>
        <w:t>alue for Money</w:t>
      </w:r>
      <w:r w:rsidRPr="00EF2991">
        <w:rPr>
          <w:rFonts w:ascii="Montserrat" w:hAnsi="Montserrat" w:cs="Arial"/>
          <w:b/>
          <w:szCs w:val="28"/>
        </w:rPr>
        <w:t xml:space="preserve"> Activity during 20</w:t>
      </w:r>
      <w:r w:rsidR="005406A0" w:rsidRPr="00EF2991">
        <w:rPr>
          <w:rFonts w:ascii="Montserrat" w:hAnsi="Montserrat" w:cs="Arial"/>
          <w:b/>
          <w:szCs w:val="28"/>
        </w:rPr>
        <w:t>20/21</w:t>
      </w:r>
      <w:r w:rsidR="00C10E56" w:rsidRPr="00EF2991">
        <w:rPr>
          <w:rFonts w:ascii="Montserrat" w:hAnsi="Montserrat" w:cs="Arial"/>
          <w:b/>
          <w:szCs w:val="28"/>
        </w:rPr>
        <w:tab/>
      </w:r>
      <w:r w:rsidR="00102AAD">
        <w:rPr>
          <w:rFonts w:ascii="Montserrat" w:hAnsi="Montserrat" w:cs="Arial"/>
          <w:b/>
          <w:szCs w:val="28"/>
        </w:rPr>
        <w:t>7</w:t>
      </w:r>
    </w:p>
    <w:p w14:paraId="1299C43A" w14:textId="77777777" w:rsidR="00C10E56" w:rsidRPr="00EF2991" w:rsidRDefault="00C10E56" w:rsidP="00EF2991">
      <w:pPr>
        <w:tabs>
          <w:tab w:val="right" w:pos="9356"/>
        </w:tabs>
        <w:jc w:val="both"/>
        <w:rPr>
          <w:rFonts w:ascii="Montserrat" w:hAnsi="Montserrat" w:cs="Arial"/>
          <w:b/>
          <w:szCs w:val="28"/>
        </w:rPr>
      </w:pPr>
    </w:p>
    <w:p w14:paraId="45878A01" w14:textId="7FCF6F9C" w:rsidR="00B81402" w:rsidRPr="00EF2991" w:rsidRDefault="00FD1174" w:rsidP="00EF2991">
      <w:pPr>
        <w:tabs>
          <w:tab w:val="right" w:pos="9356"/>
        </w:tabs>
        <w:jc w:val="both"/>
        <w:rPr>
          <w:rFonts w:ascii="Montserrat" w:hAnsi="Montserrat" w:cs="Arial"/>
          <w:b/>
          <w:szCs w:val="28"/>
        </w:rPr>
      </w:pPr>
      <w:r w:rsidRPr="00EF2991">
        <w:rPr>
          <w:rFonts w:ascii="Montserrat" w:hAnsi="Montserrat" w:cs="Arial"/>
          <w:b/>
          <w:szCs w:val="28"/>
        </w:rPr>
        <w:t xml:space="preserve">North Star in comparison to other Housing Associations </w:t>
      </w:r>
      <w:r w:rsidRPr="00EF2991">
        <w:rPr>
          <w:rFonts w:ascii="Montserrat" w:hAnsi="Montserrat" w:cs="Arial"/>
          <w:b/>
          <w:szCs w:val="28"/>
        </w:rPr>
        <w:tab/>
      </w:r>
      <w:r w:rsidR="00896FAE" w:rsidRPr="00EF2991">
        <w:rPr>
          <w:rFonts w:ascii="Montserrat" w:hAnsi="Montserrat" w:cs="Arial"/>
          <w:b/>
          <w:szCs w:val="28"/>
        </w:rPr>
        <w:t>1</w:t>
      </w:r>
      <w:r w:rsidR="00102AAD">
        <w:rPr>
          <w:rFonts w:ascii="Montserrat" w:hAnsi="Montserrat" w:cs="Arial"/>
          <w:b/>
          <w:szCs w:val="28"/>
        </w:rPr>
        <w:t>8</w:t>
      </w:r>
    </w:p>
    <w:p w14:paraId="4DDBEF00" w14:textId="77777777" w:rsidR="00B81402" w:rsidRPr="00EF2991" w:rsidRDefault="00B81402" w:rsidP="00EF2991">
      <w:pPr>
        <w:pStyle w:val="ListParagraph"/>
        <w:rPr>
          <w:rFonts w:ascii="Montserrat" w:hAnsi="Montserrat" w:cs="Arial"/>
          <w:b/>
          <w:color w:val="auto"/>
          <w:szCs w:val="28"/>
        </w:rPr>
      </w:pPr>
    </w:p>
    <w:p w14:paraId="3405F488" w14:textId="763B6B6D" w:rsidR="00C10E56" w:rsidRPr="00EF2991" w:rsidRDefault="00997F24" w:rsidP="00EF2991">
      <w:pPr>
        <w:tabs>
          <w:tab w:val="right" w:pos="9356"/>
        </w:tabs>
        <w:jc w:val="both"/>
        <w:rPr>
          <w:rFonts w:ascii="Montserrat" w:hAnsi="Montserrat" w:cs="Arial"/>
          <w:b/>
          <w:szCs w:val="28"/>
        </w:rPr>
      </w:pPr>
      <w:r w:rsidRPr="00EF2991">
        <w:rPr>
          <w:rFonts w:ascii="Montserrat" w:hAnsi="Montserrat" w:cs="Arial"/>
          <w:b/>
          <w:szCs w:val="28"/>
        </w:rPr>
        <w:t>20</w:t>
      </w:r>
      <w:r w:rsidR="005406A0" w:rsidRPr="00EF2991">
        <w:rPr>
          <w:rFonts w:ascii="Montserrat" w:hAnsi="Montserrat" w:cs="Arial"/>
          <w:b/>
          <w:szCs w:val="28"/>
        </w:rPr>
        <w:t>21/22</w:t>
      </w:r>
      <w:r w:rsidR="00D92130" w:rsidRPr="00EF2991">
        <w:rPr>
          <w:rFonts w:ascii="Montserrat" w:hAnsi="Montserrat" w:cs="Arial"/>
          <w:b/>
          <w:szCs w:val="28"/>
        </w:rPr>
        <w:t xml:space="preserve"> and </w:t>
      </w:r>
      <w:r w:rsidR="00A02047" w:rsidRPr="00EF2991">
        <w:rPr>
          <w:rFonts w:ascii="Montserrat" w:hAnsi="Montserrat" w:cs="Arial"/>
          <w:b/>
          <w:szCs w:val="28"/>
        </w:rPr>
        <w:t>B</w:t>
      </w:r>
      <w:r w:rsidR="00D92130" w:rsidRPr="00EF2991">
        <w:rPr>
          <w:rFonts w:ascii="Montserrat" w:hAnsi="Montserrat" w:cs="Arial"/>
          <w:b/>
          <w:szCs w:val="28"/>
        </w:rPr>
        <w:t>eyond</w:t>
      </w:r>
      <w:r w:rsidR="00C10E56" w:rsidRPr="00EF2991">
        <w:rPr>
          <w:rFonts w:ascii="Montserrat" w:hAnsi="Montserrat" w:cs="Arial"/>
          <w:b/>
          <w:szCs w:val="28"/>
        </w:rPr>
        <w:tab/>
      </w:r>
      <w:r w:rsidR="00896FAE" w:rsidRPr="00EF2991">
        <w:rPr>
          <w:rFonts w:ascii="Montserrat" w:hAnsi="Montserrat" w:cs="Arial"/>
          <w:b/>
          <w:szCs w:val="28"/>
        </w:rPr>
        <w:t>2</w:t>
      </w:r>
      <w:r w:rsidR="00A166ED">
        <w:rPr>
          <w:rFonts w:ascii="Montserrat" w:hAnsi="Montserrat" w:cs="Arial"/>
          <w:b/>
          <w:szCs w:val="28"/>
        </w:rPr>
        <w:t>8</w:t>
      </w:r>
    </w:p>
    <w:p w14:paraId="3461D779" w14:textId="77777777" w:rsidR="00810AC8" w:rsidRPr="00883E88" w:rsidRDefault="00810AC8" w:rsidP="0031494F">
      <w:pPr>
        <w:pStyle w:val="ListParagraph"/>
        <w:ind w:left="567" w:hanging="567"/>
        <w:rPr>
          <w:rFonts w:ascii="Montserrat" w:hAnsi="Montserrat" w:cs="Arial"/>
          <w:b/>
          <w:color w:val="0070C0"/>
          <w:sz w:val="32"/>
          <w:szCs w:val="32"/>
        </w:rPr>
      </w:pPr>
    </w:p>
    <w:p w14:paraId="3CF2D8B6" w14:textId="77777777" w:rsidR="00810AC8" w:rsidRPr="00883E88" w:rsidRDefault="00810AC8" w:rsidP="00810AC8">
      <w:pPr>
        <w:pStyle w:val="ListParagraph"/>
        <w:rPr>
          <w:rFonts w:ascii="Montserrat" w:hAnsi="Montserrat" w:cs="Arial"/>
          <w:color w:val="0070C0"/>
          <w:sz w:val="32"/>
          <w:szCs w:val="32"/>
        </w:rPr>
      </w:pPr>
    </w:p>
    <w:p w14:paraId="0FB78278" w14:textId="77777777" w:rsidR="007A43DF" w:rsidRPr="00883E88" w:rsidRDefault="007A43DF" w:rsidP="00C10E56">
      <w:pPr>
        <w:tabs>
          <w:tab w:val="right" w:pos="9356"/>
        </w:tabs>
        <w:ind w:left="567" w:hanging="567"/>
        <w:jc w:val="both"/>
        <w:rPr>
          <w:rFonts w:ascii="Montserrat" w:hAnsi="Montserrat" w:cs="Arial"/>
          <w:color w:val="0070C0"/>
          <w:sz w:val="32"/>
          <w:szCs w:val="32"/>
        </w:rPr>
      </w:pPr>
    </w:p>
    <w:p w14:paraId="1FC39945" w14:textId="77777777" w:rsidR="007A43DF" w:rsidRPr="001A30C5" w:rsidRDefault="007A43DF" w:rsidP="00C10E56">
      <w:pPr>
        <w:tabs>
          <w:tab w:val="right" w:pos="9356"/>
        </w:tabs>
        <w:ind w:left="567" w:hanging="567"/>
        <w:jc w:val="both"/>
        <w:rPr>
          <w:rFonts w:ascii="Montserrat" w:hAnsi="Montserrat" w:cs="Arial"/>
          <w:b/>
          <w:color w:val="002060"/>
          <w:sz w:val="22"/>
          <w:szCs w:val="22"/>
        </w:rPr>
      </w:pPr>
    </w:p>
    <w:p w14:paraId="0562CB0E" w14:textId="496FADD8" w:rsidR="00810AC8" w:rsidRPr="001A30C5" w:rsidRDefault="00810AC8" w:rsidP="00367977">
      <w:pPr>
        <w:tabs>
          <w:tab w:val="right" w:pos="9356"/>
        </w:tabs>
        <w:ind w:left="567" w:hanging="567"/>
        <w:jc w:val="center"/>
        <w:rPr>
          <w:rFonts w:ascii="Montserrat" w:hAnsi="Montserrat" w:cs="Arial"/>
          <w:b/>
          <w:color w:val="002060"/>
          <w:sz w:val="22"/>
          <w:szCs w:val="22"/>
        </w:rPr>
        <w:sectPr w:rsidR="00810AC8" w:rsidRPr="001A30C5" w:rsidSect="00D2080A">
          <w:headerReference w:type="default" r:id="rId11"/>
          <w:footerReference w:type="default" r:id="rId12"/>
          <w:pgSz w:w="11906" w:h="16838"/>
          <w:pgMar w:top="851" w:right="1134" w:bottom="851" w:left="1134" w:header="709" w:footer="709" w:gutter="0"/>
          <w:cols w:space="708"/>
          <w:docGrid w:linePitch="360"/>
        </w:sectPr>
      </w:pPr>
    </w:p>
    <w:p w14:paraId="0DBF11E2" w14:textId="13D1291E" w:rsidR="00AF620F" w:rsidRDefault="00AF620F" w:rsidP="3484337C">
      <w:pPr>
        <w:ind w:left="567" w:hanging="567"/>
        <w:jc w:val="both"/>
      </w:pPr>
      <w:r>
        <w:rPr>
          <w:rFonts w:ascii="Montserrat" w:hAnsi="Montserrat" w:cs="Arial"/>
          <w:b/>
          <w:bCs/>
          <w:color w:val="1BAEE5"/>
          <w:sz w:val="28"/>
          <w:szCs w:val="28"/>
        </w:rPr>
        <w:lastRenderedPageBreak/>
        <w:t>1</w:t>
      </w:r>
      <w:r w:rsidR="3484337C" w:rsidRPr="3484337C">
        <w:rPr>
          <w:rFonts w:ascii="Montserrat" w:hAnsi="Montserrat" w:cs="Arial"/>
          <w:b/>
          <w:bCs/>
          <w:color w:val="1BAEE5"/>
          <w:sz w:val="28"/>
          <w:szCs w:val="28"/>
        </w:rPr>
        <w:t>.</w:t>
      </w:r>
      <w:r w:rsidR="0052114D">
        <w:tab/>
      </w:r>
      <w:r w:rsidR="00691E37">
        <w:rPr>
          <w:rFonts w:ascii="Montserrat" w:hAnsi="Montserrat" w:cs="Arial"/>
          <w:b/>
          <w:bCs/>
          <w:color w:val="1BAEE5"/>
          <w:sz w:val="28"/>
          <w:szCs w:val="28"/>
        </w:rPr>
        <w:t>Introduction</w:t>
      </w:r>
    </w:p>
    <w:p w14:paraId="77F86DF6" w14:textId="77777777" w:rsidR="009375CF" w:rsidRPr="009375CF" w:rsidRDefault="009375CF" w:rsidP="009375CF">
      <w:pPr>
        <w:ind w:left="567"/>
        <w:jc w:val="both"/>
        <w:rPr>
          <w:rFonts w:ascii="Montserrat" w:hAnsi="Montserrat" w:cs="Arial"/>
          <w:sz w:val="12"/>
          <w:szCs w:val="12"/>
        </w:rPr>
      </w:pPr>
    </w:p>
    <w:p w14:paraId="64C6E19F" w14:textId="5200A2D5" w:rsidR="003C1545" w:rsidRDefault="003C1545" w:rsidP="009375CF">
      <w:pPr>
        <w:ind w:left="567"/>
        <w:jc w:val="both"/>
        <w:rPr>
          <w:rFonts w:ascii="Montserrat" w:hAnsi="Montserrat" w:cs="Arial"/>
          <w:sz w:val="22"/>
          <w:szCs w:val="22"/>
        </w:rPr>
      </w:pPr>
      <w:r>
        <w:rPr>
          <w:rFonts w:ascii="Montserrat" w:hAnsi="Montserrat" w:cs="Arial"/>
          <w:sz w:val="22"/>
          <w:szCs w:val="22"/>
        </w:rPr>
        <w:t>There is a wide range of information on VFM in this report</w:t>
      </w:r>
      <w:r w:rsidR="00497D85">
        <w:rPr>
          <w:rFonts w:ascii="Montserrat" w:hAnsi="Montserrat" w:cs="Arial"/>
          <w:sz w:val="22"/>
          <w:szCs w:val="22"/>
        </w:rPr>
        <w:t xml:space="preserve"> covering costs, performance and outcomes. </w:t>
      </w:r>
      <w:r w:rsidR="00724C43">
        <w:rPr>
          <w:rFonts w:ascii="Montserrat" w:hAnsi="Montserrat" w:cs="Arial"/>
          <w:sz w:val="22"/>
          <w:szCs w:val="22"/>
        </w:rPr>
        <w:t xml:space="preserve"> </w:t>
      </w:r>
      <w:r w:rsidR="00497D85">
        <w:rPr>
          <w:rFonts w:ascii="Montserrat" w:hAnsi="Montserrat" w:cs="Arial"/>
          <w:sz w:val="22"/>
          <w:szCs w:val="22"/>
        </w:rPr>
        <w:t xml:space="preserve">There is data showing the </w:t>
      </w:r>
      <w:r w:rsidR="000B47EB">
        <w:rPr>
          <w:rFonts w:ascii="Montserrat" w:hAnsi="Montserrat" w:cs="Arial"/>
          <w:sz w:val="22"/>
          <w:szCs w:val="22"/>
        </w:rPr>
        <w:t xml:space="preserve">trends within North Star and also comparing North Star with our peers. </w:t>
      </w:r>
      <w:r w:rsidR="00724C43">
        <w:rPr>
          <w:rFonts w:ascii="Montserrat" w:hAnsi="Montserrat" w:cs="Arial"/>
          <w:sz w:val="22"/>
          <w:szCs w:val="22"/>
        </w:rPr>
        <w:t xml:space="preserve"> </w:t>
      </w:r>
      <w:r w:rsidR="000B47EB">
        <w:rPr>
          <w:rFonts w:ascii="Montserrat" w:hAnsi="Montserrat" w:cs="Arial"/>
          <w:sz w:val="22"/>
          <w:szCs w:val="22"/>
        </w:rPr>
        <w:t xml:space="preserve">The report </w:t>
      </w:r>
      <w:r w:rsidR="00F97B04">
        <w:rPr>
          <w:rFonts w:ascii="Montserrat" w:hAnsi="Montserrat" w:cs="Arial"/>
          <w:sz w:val="22"/>
          <w:szCs w:val="22"/>
        </w:rPr>
        <w:t>also highlights areas of high cost or under performance</w:t>
      </w:r>
      <w:r w:rsidR="000B47EB">
        <w:rPr>
          <w:rFonts w:ascii="Montserrat" w:hAnsi="Montserrat" w:cs="Arial"/>
          <w:sz w:val="22"/>
          <w:szCs w:val="22"/>
        </w:rPr>
        <w:t xml:space="preserve"> </w:t>
      </w:r>
      <w:r w:rsidR="00DB4D43">
        <w:rPr>
          <w:rFonts w:ascii="Montserrat" w:hAnsi="Montserrat" w:cs="Arial"/>
          <w:sz w:val="22"/>
          <w:szCs w:val="22"/>
        </w:rPr>
        <w:t>along</w:t>
      </w:r>
      <w:r w:rsidR="00585027">
        <w:rPr>
          <w:rFonts w:ascii="Montserrat" w:hAnsi="Montserrat" w:cs="Arial"/>
          <w:sz w:val="22"/>
          <w:szCs w:val="22"/>
        </w:rPr>
        <w:t xml:space="preserve"> with</w:t>
      </w:r>
      <w:r w:rsidR="00DB4D43">
        <w:rPr>
          <w:rFonts w:ascii="Montserrat" w:hAnsi="Montserrat" w:cs="Arial"/>
          <w:sz w:val="22"/>
          <w:szCs w:val="22"/>
        </w:rPr>
        <w:t xml:space="preserve"> actions </w:t>
      </w:r>
      <w:r w:rsidR="00585027">
        <w:rPr>
          <w:rFonts w:ascii="Montserrat" w:hAnsi="Montserrat" w:cs="Arial"/>
          <w:sz w:val="22"/>
          <w:szCs w:val="22"/>
        </w:rPr>
        <w:t>to improve</w:t>
      </w:r>
      <w:r w:rsidR="00DB4D43">
        <w:rPr>
          <w:rFonts w:ascii="Montserrat" w:hAnsi="Montserrat" w:cs="Arial"/>
          <w:sz w:val="22"/>
          <w:szCs w:val="22"/>
        </w:rPr>
        <w:t xml:space="preserve"> or</w:t>
      </w:r>
      <w:r w:rsidR="001D6D09">
        <w:rPr>
          <w:rFonts w:ascii="Montserrat" w:hAnsi="Montserrat" w:cs="Arial"/>
          <w:sz w:val="22"/>
          <w:szCs w:val="22"/>
        </w:rPr>
        <w:t xml:space="preserve"> provide</w:t>
      </w:r>
      <w:r w:rsidR="00DB4D43">
        <w:rPr>
          <w:rFonts w:ascii="Montserrat" w:hAnsi="Montserrat" w:cs="Arial"/>
          <w:sz w:val="22"/>
          <w:szCs w:val="22"/>
        </w:rPr>
        <w:t xml:space="preserve"> further context.</w:t>
      </w:r>
    </w:p>
    <w:p w14:paraId="6BF56EC1" w14:textId="77777777" w:rsidR="009375CF" w:rsidRDefault="009375CF" w:rsidP="009375CF">
      <w:pPr>
        <w:ind w:left="567"/>
        <w:jc w:val="both"/>
        <w:rPr>
          <w:rFonts w:ascii="Montserrat" w:hAnsi="Montserrat" w:cs="Arial"/>
          <w:sz w:val="22"/>
          <w:szCs w:val="22"/>
        </w:rPr>
      </w:pPr>
    </w:p>
    <w:p w14:paraId="3224D445" w14:textId="24AA3903" w:rsidR="004944BE" w:rsidRDefault="003C1545" w:rsidP="009375CF">
      <w:pPr>
        <w:ind w:left="567"/>
        <w:jc w:val="both"/>
        <w:rPr>
          <w:rFonts w:ascii="Montserrat" w:hAnsi="Montserrat" w:cs="Arial"/>
          <w:sz w:val="22"/>
          <w:szCs w:val="22"/>
        </w:rPr>
      </w:pPr>
      <w:r>
        <w:rPr>
          <w:rFonts w:ascii="Montserrat" w:hAnsi="Montserrat" w:cs="Arial"/>
          <w:sz w:val="22"/>
          <w:szCs w:val="22"/>
        </w:rPr>
        <w:t>Some m</w:t>
      </w:r>
      <w:r w:rsidR="0080090F">
        <w:rPr>
          <w:rFonts w:ascii="Montserrat" w:hAnsi="Montserrat" w:cs="Arial"/>
          <w:sz w:val="22"/>
          <w:szCs w:val="22"/>
        </w:rPr>
        <w:t>ore detail about each section is set out below:</w:t>
      </w:r>
    </w:p>
    <w:p w14:paraId="36AD388F" w14:textId="77777777" w:rsidR="009375CF" w:rsidRPr="009375CF" w:rsidRDefault="009375CF" w:rsidP="009375CF">
      <w:pPr>
        <w:ind w:left="567"/>
        <w:jc w:val="both"/>
        <w:rPr>
          <w:rFonts w:ascii="Montserrat" w:hAnsi="Montserrat" w:cs="Arial"/>
          <w:sz w:val="12"/>
          <w:szCs w:val="12"/>
        </w:rPr>
      </w:pPr>
    </w:p>
    <w:p w14:paraId="4A2B1D45" w14:textId="1B9FE2FE" w:rsidR="00CA1C18" w:rsidRDefault="00CA1C18" w:rsidP="009375CF">
      <w:pPr>
        <w:ind w:left="567"/>
        <w:jc w:val="both"/>
        <w:rPr>
          <w:rFonts w:ascii="Montserrat" w:hAnsi="Montserrat" w:cs="Arial"/>
          <w:sz w:val="22"/>
          <w:szCs w:val="22"/>
        </w:rPr>
      </w:pPr>
      <w:r w:rsidRPr="00F1209E">
        <w:rPr>
          <w:rFonts w:ascii="Montserrat" w:hAnsi="Montserrat" w:cs="Arial"/>
          <w:b/>
          <w:bCs/>
          <w:sz w:val="22"/>
          <w:szCs w:val="22"/>
        </w:rPr>
        <w:t>The North Star Approach</w:t>
      </w:r>
      <w:r>
        <w:rPr>
          <w:rFonts w:ascii="Montserrat" w:hAnsi="Montserrat" w:cs="Arial"/>
          <w:sz w:val="22"/>
          <w:szCs w:val="22"/>
        </w:rPr>
        <w:t xml:space="preserve"> – this sets out the aim</w:t>
      </w:r>
      <w:r w:rsidR="00E84FCB">
        <w:rPr>
          <w:rFonts w:ascii="Montserrat" w:hAnsi="Montserrat" w:cs="Arial"/>
          <w:sz w:val="22"/>
          <w:szCs w:val="22"/>
        </w:rPr>
        <w:t>s</w:t>
      </w:r>
      <w:r>
        <w:rPr>
          <w:rFonts w:ascii="Montserrat" w:hAnsi="Montserrat" w:cs="Arial"/>
          <w:sz w:val="22"/>
          <w:szCs w:val="22"/>
        </w:rPr>
        <w:t xml:space="preserve"> of the VFM strategy</w:t>
      </w:r>
      <w:r w:rsidR="007F0276">
        <w:rPr>
          <w:rFonts w:ascii="Montserrat" w:hAnsi="Montserrat" w:cs="Arial"/>
          <w:sz w:val="22"/>
          <w:szCs w:val="22"/>
        </w:rPr>
        <w:t>, a high level view of the regulatory requirements and</w:t>
      </w:r>
      <w:r w:rsidR="0067439A">
        <w:rPr>
          <w:rFonts w:ascii="Montserrat" w:hAnsi="Montserrat" w:cs="Arial"/>
          <w:sz w:val="22"/>
          <w:szCs w:val="22"/>
        </w:rPr>
        <w:t xml:space="preserve"> how VFM is embedded within North Star</w:t>
      </w:r>
      <w:r w:rsidR="007F0276">
        <w:rPr>
          <w:rFonts w:ascii="Montserrat" w:hAnsi="Montserrat" w:cs="Arial"/>
          <w:sz w:val="22"/>
          <w:szCs w:val="22"/>
        </w:rPr>
        <w:t>.</w:t>
      </w:r>
    </w:p>
    <w:p w14:paraId="58A16E27" w14:textId="77777777" w:rsidR="00724C43" w:rsidRDefault="00724C43" w:rsidP="009375CF">
      <w:pPr>
        <w:ind w:left="567"/>
        <w:jc w:val="both"/>
        <w:rPr>
          <w:rFonts w:ascii="Montserrat" w:hAnsi="Montserrat" w:cs="Arial"/>
          <w:sz w:val="22"/>
          <w:szCs w:val="22"/>
        </w:rPr>
      </w:pPr>
    </w:p>
    <w:p w14:paraId="35612D80" w14:textId="42EBE7AB" w:rsidR="007F0276" w:rsidRDefault="009E0479" w:rsidP="009375CF">
      <w:pPr>
        <w:ind w:left="567"/>
        <w:jc w:val="both"/>
        <w:rPr>
          <w:rFonts w:ascii="Montserrat" w:hAnsi="Montserrat" w:cs="Arial"/>
          <w:sz w:val="22"/>
          <w:szCs w:val="22"/>
        </w:rPr>
      </w:pPr>
      <w:r w:rsidRPr="00F1209E">
        <w:rPr>
          <w:rFonts w:ascii="Montserrat" w:hAnsi="Montserrat" w:cs="Arial"/>
          <w:b/>
          <w:bCs/>
          <w:sz w:val="22"/>
          <w:szCs w:val="22"/>
        </w:rPr>
        <w:t>Value for Money Activity 2020/21</w:t>
      </w:r>
      <w:r>
        <w:rPr>
          <w:rFonts w:ascii="Montserrat" w:hAnsi="Montserrat" w:cs="Arial"/>
          <w:sz w:val="22"/>
          <w:szCs w:val="22"/>
        </w:rPr>
        <w:t xml:space="preserve"> - this section provides details of the key activity during 2020/21. </w:t>
      </w:r>
    </w:p>
    <w:p w14:paraId="22E41831" w14:textId="77777777" w:rsidR="009375CF" w:rsidRDefault="009375CF" w:rsidP="009375CF">
      <w:pPr>
        <w:ind w:left="567"/>
        <w:jc w:val="both"/>
        <w:rPr>
          <w:rFonts w:ascii="Montserrat" w:hAnsi="Montserrat" w:cs="Arial"/>
          <w:sz w:val="22"/>
          <w:szCs w:val="22"/>
        </w:rPr>
      </w:pPr>
    </w:p>
    <w:p w14:paraId="1E04C39B" w14:textId="7FE5895A" w:rsidR="00BF7DA1" w:rsidRDefault="00BF7DA1" w:rsidP="009375CF">
      <w:pPr>
        <w:ind w:left="567"/>
        <w:jc w:val="both"/>
        <w:rPr>
          <w:rFonts w:ascii="Montserrat" w:hAnsi="Montserrat" w:cs="Arial"/>
          <w:sz w:val="22"/>
          <w:szCs w:val="22"/>
        </w:rPr>
      </w:pPr>
      <w:r w:rsidRPr="00F1209E">
        <w:rPr>
          <w:rFonts w:ascii="Montserrat" w:hAnsi="Montserrat" w:cs="Arial"/>
          <w:b/>
          <w:bCs/>
          <w:sz w:val="22"/>
          <w:szCs w:val="22"/>
        </w:rPr>
        <w:t>North Star in C</w:t>
      </w:r>
      <w:r w:rsidR="00452E69" w:rsidRPr="00F1209E">
        <w:rPr>
          <w:rFonts w:ascii="Montserrat" w:hAnsi="Montserrat" w:cs="Arial"/>
          <w:b/>
          <w:bCs/>
          <w:sz w:val="22"/>
          <w:szCs w:val="22"/>
        </w:rPr>
        <w:t>o</w:t>
      </w:r>
      <w:r w:rsidRPr="00F1209E">
        <w:rPr>
          <w:rFonts w:ascii="Montserrat" w:hAnsi="Montserrat" w:cs="Arial"/>
          <w:b/>
          <w:bCs/>
          <w:sz w:val="22"/>
          <w:szCs w:val="22"/>
        </w:rPr>
        <w:t>mparison</w:t>
      </w:r>
      <w:r w:rsidR="00F1209E">
        <w:rPr>
          <w:rFonts w:ascii="Montserrat" w:hAnsi="Montserrat" w:cs="Arial"/>
          <w:b/>
          <w:bCs/>
          <w:sz w:val="22"/>
          <w:szCs w:val="22"/>
        </w:rPr>
        <w:t xml:space="preserve"> to Other Housing Associations</w:t>
      </w:r>
      <w:r w:rsidR="00452E69">
        <w:rPr>
          <w:rFonts w:ascii="Montserrat" w:hAnsi="Montserrat" w:cs="Arial"/>
          <w:sz w:val="22"/>
          <w:szCs w:val="22"/>
        </w:rPr>
        <w:t xml:space="preserve"> – this section compares North Star costs and performance to peers. </w:t>
      </w:r>
      <w:r w:rsidR="00724C43">
        <w:rPr>
          <w:rFonts w:ascii="Montserrat" w:hAnsi="Montserrat" w:cs="Arial"/>
          <w:sz w:val="22"/>
          <w:szCs w:val="22"/>
        </w:rPr>
        <w:t xml:space="preserve"> </w:t>
      </w:r>
      <w:r w:rsidR="006F50B4">
        <w:rPr>
          <w:rFonts w:ascii="Montserrat" w:hAnsi="Montserrat" w:cs="Arial"/>
          <w:sz w:val="22"/>
          <w:szCs w:val="22"/>
        </w:rPr>
        <w:t>The main source of benchmarking data is House</w:t>
      </w:r>
      <w:r w:rsidR="00724C43">
        <w:rPr>
          <w:rFonts w:ascii="Montserrat" w:hAnsi="Montserrat" w:cs="Arial"/>
          <w:sz w:val="22"/>
          <w:szCs w:val="22"/>
        </w:rPr>
        <w:t>M</w:t>
      </w:r>
      <w:r w:rsidR="006F50B4">
        <w:rPr>
          <w:rFonts w:ascii="Montserrat" w:hAnsi="Montserrat" w:cs="Arial"/>
          <w:sz w:val="22"/>
          <w:szCs w:val="22"/>
        </w:rPr>
        <w:t>ark but it also uses data from the Regulator of Social Housing and Institute of Customer Service.</w:t>
      </w:r>
    </w:p>
    <w:p w14:paraId="1DEA2B4E" w14:textId="77777777" w:rsidR="009375CF" w:rsidRDefault="009375CF" w:rsidP="009375CF">
      <w:pPr>
        <w:ind w:left="567"/>
        <w:jc w:val="both"/>
        <w:rPr>
          <w:rFonts w:ascii="Montserrat" w:hAnsi="Montserrat" w:cs="Arial"/>
          <w:sz w:val="22"/>
          <w:szCs w:val="22"/>
        </w:rPr>
      </w:pPr>
    </w:p>
    <w:p w14:paraId="50B0179A" w14:textId="0E602C1F" w:rsidR="006F50B4" w:rsidRDefault="5A4B8613" w:rsidP="009375CF">
      <w:pPr>
        <w:ind w:left="567"/>
        <w:jc w:val="both"/>
        <w:rPr>
          <w:rFonts w:ascii="Montserrat" w:hAnsi="Montserrat" w:cs="Arial"/>
          <w:sz w:val="22"/>
          <w:szCs w:val="22"/>
        </w:rPr>
      </w:pPr>
      <w:r w:rsidRPr="5A4B8613">
        <w:rPr>
          <w:rFonts w:ascii="Montserrat" w:hAnsi="Montserrat" w:cs="Arial"/>
          <w:b/>
          <w:bCs/>
          <w:sz w:val="22"/>
          <w:szCs w:val="22"/>
        </w:rPr>
        <w:t>2021/22 and Beyond</w:t>
      </w:r>
      <w:r w:rsidRPr="5A4B8613">
        <w:rPr>
          <w:rFonts w:ascii="Montserrat" w:hAnsi="Montserrat" w:cs="Arial"/>
          <w:sz w:val="22"/>
          <w:szCs w:val="22"/>
        </w:rPr>
        <w:t xml:space="preserve"> – this sets out the VFM actions for 2021/22 </w:t>
      </w:r>
    </w:p>
    <w:p w14:paraId="505B3BED" w14:textId="18872DEE" w:rsidR="0029724E" w:rsidRDefault="0029724E" w:rsidP="009375CF">
      <w:pPr>
        <w:ind w:left="567"/>
        <w:jc w:val="both"/>
        <w:rPr>
          <w:rFonts w:ascii="Montserrat" w:hAnsi="Montserrat" w:cs="Arial"/>
          <w:sz w:val="22"/>
          <w:szCs w:val="22"/>
        </w:rPr>
      </w:pPr>
      <w:r>
        <w:rPr>
          <w:rFonts w:ascii="Montserrat" w:hAnsi="Montserrat" w:cs="Arial"/>
          <w:sz w:val="22"/>
          <w:szCs w:val="22"/>
        </w:rPr>
        <w:br w:type="page"/>
      </w:r>
    </w:p>
    <w:p w14:paraId="14B427F8" w14:textId="7C97B69D" w:rsidR="007905DD" w:rsidRPr="005C5535" w:rsidRDefault="00102AAD" w:rsidP="3484337C">
      <w:pPr>
        <w:ind w:left="567" w:hanging="567"/>
        <w:jc w:val="both"/>
        <w:rPr>
          <w:rFonts w:ascii="Montserrat" w:hAnsi="Montserrat" w:cs="Arial"/>
          <w:b/>
          <w:bCs/>
          <w:color w:val="FF0000"/>
          <w:sz w:val="28"/>
          <w:szCs w:val="28"/>
        </w:rPr>
      </w:pPr>
      <w:r>
        <w:rPr>
          <w:rFonts w:ascii="Montserrat" w:hAnsi="Montserrat" w:cs="Arial"/>
          <w:b/>
          <w:bCs/>
          <w:color w:val="1BAEE5"/>
          <w:sz w:val="28"/>
          <w:szCs w:val="28"/>
        </w:rPr>
        <w:lastRenderedPageBreak/>
        <w:t>2</w:t>
      </w:r>
      <w:r w:rsidR="00AF620F">
        <w:rPr>
          <w:rFonts w:ascii="Montserrat" w:hAnsi="Montserrat" w:cs="Arial"/>
          <w:b/>
          <w:bCs/>
          <w:color w:val="1BAEE5"/>
          <w:sz w:val="28"/>
          <w:szCs w:val="28"/>
        </w:rPr>
        <w:t>.</w:t>
      </w:r>
      <w:r w:rsidR="00AF620F">
        <w:rPr>
          <w:rFonts w:ascii="Montserrat" w:hAnsi="Montserrat" w:cs="Arial"/>
          <w:b/>
          <w:bCs/>
          <w:color w:val="1BAEE5"/>
          <w:sz w:val="28"/>
          <w:szCs w:val="28"/>
        </w:rPr>
        <w:tab/>
      </w:r>
      <w:r w:rsidR="3484337C" w:rsidRPr="3484337C">
        <w:rPr>
          <w:rFonts w:ascii="Montserrat" w:hAnsi="Montserrat" w:cs="Arial"/>
          <w:b/>
          <w:bCs/>
          <w:color w:val="1BAEE5"/>
          <w:sz w:val="28"/>
          <w:szCs w:val="28"/>
        </w:rPr>
        <w:t xml:space="preserve">The North Star Approach to “Value for Money” </w:t>
      </w:r>
    </w:p>
    <w:p w14:paraId="2DBF0D7D" w14:textId="77777777" w:rsidR="001069BB" w:rsidRDefault="001069BB" w:rsidP="001069BB">
      <w:pPr>
        <w:jc w:val="both"/>
        <w:rPr>
          <w:rFonts w:ascii="Montserrat" w:hAnsi="Montserrat" w:cs="Arial"/>
          <w:sz w:val="12"/>
          <w:szCs w:val="22"/>
        </w:rPr>
      </w:pPr>
    </w:p>
    <w:p w14:paraId="5EB2FA49" w14:textId="4DD254BB" w:rsidR="007B2282" w:rsidRPr="005C5535" w:rsidRDefault="00102AAD" w:rsidP="00267727">
      <w:pPr>
        <w:ind w:left="1134" w:hanging="567"/>
        <w:jc w:val="both"/>
        <w:rPr>
          <w:rFonts w:ascii="Montserrat" w:hAnsi="Montserrat" w:cs="Arial"/>
          <w:b/>
          <w:sz w:val="22"/>
          <w:szCs w:val="22"/>
        </w:rPr>
      </w:pPr>
      <w:r>
        <w:rPr>
          <w:rFonts w:ascii="Montserrat" w:hAnsi="Montserrat" w:cs="Arial"/>
          <w:b/>
          <w:sz w:val="22"/>
          <w:szCs w:val="22"/>
        </w:rPr>
        <w:t>2.1</w:t>
      </w:r>
      <w:r w:rsidR="001069BB">
        <w:rPr>
          <w:rFonts w:ascii="Montserrat" w:hAnsi="Montserrat" w:cs="Arial"/>
          <w:b/>
          <w:sz w:val="22"/>
          <w:szCs w:val="22"/>
        </w:rPr>
        <w:t xml:space="preserve">  </w:t>
      </w:r>
      <w:r w:rsidR="008B75C5">
        <w:rPr>
          <w:rFonts w:ascii="Montserrat" w:hAnsi="Montserrat" w:cs="Arial"/>
          <w:b/>
          <w:sz w:val="22"/>
          <w:szCs w:val="22"/>
        </w:rPr>
        <w:tab/>
      </w:r>
      <w:r w:rsidR="007B2282" w:rsidRPr="005C5535">
        <w:rPr>
          <w:rFonts w:ascii="Montserrat" w:hAnsi="Montserrat" w:cs="Arial"/>
          <w:b/>
          <w:sz w:val="22"/>
          <w:szCs w:val="22"/>
        </w:rPr>
        <w:t xml:space="preserve">Our </w:t>
      </w:r>
      <w:r w:rsidR="00EE5AE2">
        <w:rPr>
          <w:rFonts w:ascii="Montserrat" w:hAnsi="Montserrat" w:cs="Arial"/>
          <w:b/>
          <w:sz w:val="22"/>
          <w:szCs w:val="22"/>
        </w:rPr>
        <w:t>A</w:t>
      </w:r>
      <w:r w:rsidR="007B2282" w:rsidRPr="005C5535">
        <w:rPr>
          <w:rFonts w:ascii="Montserrat" w:hAnsi="Montserrat" w:cs="Arial"/>
          <w:b/>
          <w:sz w:val="22"/>
          <w:szCs w:val="22"/>
        </w:rPr>
        <w:t>pproach</w:t>
      </w:r>
    </w:p>
    <w:p w14:paraId="5AC6D475" w14:textId="702FCF7A" w:rsidR="00074E88" w:rsidRPr="00F97B04" w:rsidRDefault="00577DDE" w:rsidP="00622A21">
      <w:pPr>
        <w:ind w:left="1134"/>
        <w:jc w:val="both"/>
        <w:rPr>
          <w:rFonts w:ascii="Montserrat" w:hAnsi="Montserrat"/>
          <w:sz w:val="22"/>
          <w:szCs w:val="22"/>
        </w:rPr>
      </w:pPr>
      <w:r>
        <w:rPr>
          <w:rFonts w:ascii="Montserrat" w:hAnsi="Montserrat"/>
          <w:sz w:val="22"/>
          <w:szCs w:val="22"/>
        </w:rPr>
        <w:t xml:space="preserve">The Board approved the Value for Money (VFM) strategy in </w:t>
      </w:r>
      <w:r w:rsidR="00F97B04">
        <w:rPr>
          <w:rFonts w:ascii="Montserrat" w:hAnsi="Montserrat"/>
          <w:sz w:val="22"/>
          <w:szCs w:val="22"/>
        </w:rPr>
        <w:t xml:space="preserve">2018 </w:t>
      </w:r>
      <w:r w:rsidR="00F97B04" w:rsidRPr="00F97B04">
        <w:rPr>
          <w:rFonts w:ascii="Montserrat" w:hAnsi="Montserrat"/>
          <w:sz w:val="22"/>
          <w:szCs w:val="22"/>
        </w:rPr>
        <w:t>and a</w:t>
      </w:r>
      <w:r w:rsidR="000D729B" w:rsidRPr="00F97B04">
        <w:rPr>
          <w:rFonts w:ascii="Montserrat" w:hAnsi="Montserrat"/>
          <w:sz w:val="22"/>
          <w:szCs w:val="22"/>
        </w:rPr>
        <w:t xml:space="preserve">n updated strategy is going to Board in </w:t>
      </w:r>
      <w:r w:rsidR="00074E88" w:rsidRPr="00F97B04">
        <w:rPr>
          <w:rFonts w:ascii="Montserrat" w:hAnsi="Montserrat"/>
          <w:sz w:val="22"/>
          <w:szCs w:val="22"/>
        </w:rPr>
        <w:t>July 2021.</w:t>
      </w:r>
    </w:p>
    <w:p w14:paraId="37FEE539" w14:textId="77777777" w:rsidR="00074E88" w:rsidRPr="00F97B04" w:rsidRDefault="00074E88" w:rsidP="00622A21">
      <w:pPr>
        <w:ind w:left="1134"/>
        <w:jc w:val="both"/>
        <w:rPr>
          <w:rFonts w:ascii="Montserrat" w:hAnsi="Montserrat"/>
          <w:sz w:val="22"/>
          <w:szCs w:val="22"/>
        </w:rPr>
      </w:pPr>
    </w:p>
    <w:p w14:paraId="5D986476" w14:textId="4B491DBC" w:rsidR="00577DDE" w:rsidRDefault="00577DDE" w:rsidP="00622A21">
      <w:pPr>
        <w:ind w:left="1134"/>
        <w:jc w:val="both"/>
        <w:rPr>
          <w:rFonts w:ascii="Montserrat" w:hAnsi="Montserrat"/>
          <w:sz w:val="22"/>
          <w:szCs w:val="22"/>
        </w:rPr>
      </w:pPr>
      <w:r w:rsidRPr="00241396">
        <w:rPr>
          <w:rFonts w:ascii="Montserrat" w:hAnsi="Montserrat"/>
          <w:sz w:val="22"/>
          <w:szCs w:val="22"/>
        </w:rPr>
        <w:t xml:space="preserve">VFM is a constant for North Star. </w:t>
      </w:r>
      <w:r>
        <w:rPr>
          <w:rFonts w:ascii="Montserrat" w:hAnsi="Montserrat"/>
          <w:sz w:val="22"/>
          <w:szCs w:val="22"/>
        </w:rPr>
        <w:t xml:space="preserve"> </w:t>
      </w:r>
      <w:r w:rsidRPr="00241396">
        <w:rPr>
          <w:rFonts w:ascii="Montserrat" w:hAnsi="Montserrat"/>
          <w:sz w:val="22"/>
          <w:szCs w:val="22"/>
        </w:rPr>
        <w:t xml:space="preserve">VFM is about doing more with our resources so that we can achieve our corporate objectives. </w:t>
      </w:r>
      <w:r>
        <w:rPr>
          <w:rFonts w:ascii="Montserrat" w:hAnsi="Montserrat"/>
          <w:sz w:val="22"/>
          <w:szCs w:val="22"/>
        </w:rPr>
        <w:t xml:space="preserve"> </w:t>
      </w:r>
      <w:r w:rsidRPr="00241396">
        <w:rPr>
          <w:rFonts w:ascii="Montserrat" w:hAnsi="Montserrat"/>
          <w:sz w:val="22"/>
          <w:szCs w:val="22"/>
        </w:rPr>
        <w:t xml:space="preserve">By optimising VFM throughout the </w:t>
      </w:r>
      <w:r w:rsidR="0009114F">
        <w:rPr>
          <w:rFonts w:ascii="Montserrat" w:hAnsi="Montserrat"/>
          <w:sz w:val="22"/>
          <w:szCs w:val="22"/>
        </w:rPr>
        <w:t>O</w:t>
      </w:r>
      <w:r w:rsidRPr="00241396">
        <w:rPr>
          <w:rFonts w:ascii="Montserrat" w:hAnsi="Montserrat"/>
          <w:sz w:val="22"/>
          <w:szCs w:val="22"/>
        </w:rPr>
        <w:t xml:space="preserve">rganisation, we release additional resources to invest in services to tenants, maintain our existing homes and increase the supply of new homes.  </w:t>
      </w:r>
    </w:p>
    <w:p w14:paraId="3A52E21A" w14:textId="77777777" w:rsidR="00577DDE" w:rsidRPr="00241396" w:rsidRDefault="00577DDE" w:rsidP="00622A21">
      <w:pPr>
        <w:ind w:left="1134"/>
        <w:jc w:val="both"/>
        <w:rPr>
          <w:rFonts w:ascii="Montserrat" w:hAnsi="Montserrat"/>
          <w:sz w:val="22"/>
          <w:szCs w:val="22"/>
        </w:rPr>
      </w:pPr>
    </w:p>
    <w:p w14:paraId="18B8D41E" w14:textId="77777777" w:rsidR="00577DDE" w:rsidRDefault="00577DDE" w:rsidP="00622A21">
      <w:pPr>
        <w:ind w:left="1134"/>
        <w:jc w:val="both"/>
        <w:rPr>
          <w:rFonts w:ascii="Montserrat" w:hAnsi="Montserrat"/>
          <w:sz w:val="22"/>
          <w:szCs w:val="22"/>
        </w:rPr>
      </w:pPr>
      <w:r w:rsidRPr="00241396">
        <w:rPr>
          <w:rFonts w:ascii="Montserrat" w:hAnsi="Montserrat"/>
          <w:sz w:val="22"/>
          <w:szCs w:val="22"/>
        </w:rPr>
        <w:t xml:space="preserve">Delivering VFM is part of an integrated and embedded approach, rather than something that is separate or an annual task that must be completed.  VFM is a critical business tool. VFM at North Star is not just about reducing costs. </w:t>
      </w:r>
      <w:r>
        <w:rPr>
          <w:rFonts w:ascii="Montserrat" w:hAnsi="Montserrat"/>
          <w:sz w:val="22"/>
          <w:szCs w:val="22"/>
        </w:rPr>
        <w:t xml:space="preserve"> </w:t>
      </w:r>
      <w:r w:rsidRPr="00241396">
        <w:rPr>
          <w:rFonts w:ascii="Montserrat" w:hAnsi="Montserrat"/>
          <w:sz w:val="22"/>
          <w:szCs w:val="22"/>
        </w:rPr>
        <w:t>Quality and cost are both important, as is the relationship between investment and performance, and these form the basis of our VFM measurement and monitoring.</w:t>
      </w:r>
    </w:p>
    <w:p w14:paraId="05AE401E" w14:textId="77777777" w:rsidR="00577DDE" w:rsidRPr="00241396" w:rsidRDefault="00577DDE" w:rsidP="00622A21">
      <w:pPr>
        <w:ind w:left="1134"/>
        <w:jc w:val="both"/>
        <w:rPr>
          <w:rFonts w:ascii="Montserrat" w:hAnsi="Montserrat"/>
          <w:sz w:val="22"/>
          <w:szCs w:val="22"/>
        </w:rPr>
      </w:pPr>
    </w:p>
    <w:p w14:paraId="08DE81BD" w14:textId="77777777" w:rsidR="00577DDE" w:rsidRDefault="00577DDE" w:rsidP="00622A21">
      <w:pPr>
        <w:ind w:left="1134"/>
        <w:jc w:val="both"/>
        <w:rPr>
          <w:rFonts w:ascii="Montserrat" w:hAnsi="Montserrat"/>
          <w:sz w:val="22"/>
          <w:szCs w:val="22"/>
        </w:rPr>
      </w:pPr>
      <w:r w:rsidRPr="00241396">
        <w:rPr>
          <w:rFonts w:ascii="Montserrat" w:hAnsi="Montserrat"/>
          <w:sz w:val="22"/>
          <w:szCs w:val="22"/>
        </w:rPr>
        <w:t>In summary, what VFM means to us includes:</w:t>
      </w:r>
    </w:p>
    <w:p w14:paraId="5B23E409" w14:textId="77777777" w:rsidR="00577DDE" w:rsidRPr="00486D9B" w:rsidRDefault="00577DDE" w:rsidP="00E84FCB">
      <w:pPr>
        <w:jc w:val="both"/>
        <w:rPr>
          <w:rFonts w:ascii="Montserrat" w:hAnsi="Montserrat"/>
          <w:sz w:val="12"/>
          <w:szCs w:val="22"/>
        </w:rPr>
      </w:pPr>
    </w:p>
    <w:p w14:paraId="0AF005D7" w14:textId="77777777" w:rsidR="00577DDE" w:rsidRPr="001C50BE" w:rsidRDefault="00577DDE" w:rsidP="00612591">
      <w:pPr>
        <w:pStyle w:val="ListParagraph"/>
        <w:numPr>
          <w:ilvl w:val="0"/>
          <w:numId w:val="18"/>
        </w:numPr>
        <w:spacing w:after="120"/>
        <w:ind w:left="1701"/>
        <w:jc w:val="both"/>
        <w:rPr>
          <w:rFonts w:ascii="Montserrat" w:hAnsi="Montserrat"/>
          <w:sz w:val="22"/>
          <w:szCs w:val="22"/>
        </w:rPr>
      </w:pPr>
      <w:r w:rsidRPr="001C50BE">
        <w:rPr>
          <w:rFonts w:ascii="Montserrat" w:hAnsi="Montserrat"/>
          <w:sz w:val="22"/>
          <w:szCs w:val="22"/>
        </w:rPr>
        <w:t>Economy, efficiencies and cost savings.</w:t>
      </w:r>
    </w:p>
    <w:p w14:paraId="351CB10B" w14:textId="77777777" w:rsidR="00577DDE" w:rsidRPr="001C50BE" w:rsidRDefault="00577DDE" w:rsidP="00612591">
      <w:pPr>
        <w:pStyle w:val="ListParagraph"/>
        <w:numPr>
          <w:ilvl w:val="0"/>
          <w:numId w:val="18"/>
        </w:numPr>
        <w:spacing w:after="120"/>
        <w:ind w:left="1701"/>
        <w:jc w:val="both"/>
        <w:rPr>
          <w:rFonts w:ascii="Montserrat" w:hAnsi="Montserrat"/>
          <w:sz w:val="22"/>
          <w:szCs w:val="22"/>
        </w:rPr>
      </w:pPr>
      <w:r w:rsidRPr="001C50BE">
        <w:rPr>
          <w:rFonts w:ascii="Montserrat" w:hAnsi="Montserrat"/>
          <w:sz w:val="22"/>
          <w:szCs w:val="22"/>
        </w:rPr>
        <w:t>Effectiveness and enhanced quality for tenants.</w:t>
      </w:r>
    </w:p>
    <w:p w14:paraId="28C0C5B8" w14:textId="77777777" w:rsidR="00577DDE" w:rsidRPr="001C50BE" w:rsidRDefault="00577DDE" w:rsidP="00612591">
      <w:pPr>
        <w:pStyle w:val="ListParagraph"/>
        <w:numPr>
          <w:ilvl w:val="0"/>
          <w:numId w:val="18"/>
        </w:numPr>
        <w:spacing w:after="120"/>
        <w:ind w:left="1701"/>
        <w:jc w:val="both"/>
        <w:rPr>
          <w:rFonts w:ascii="Montserrat" w:hAnsi="Montserrat"/>
          <w:sz w:val="22"/>
          <w:szCs w:val="22"/>
        </w:rPr>
      </w:pPr>
      <w:r w:rsidRPr="001C50BE">
        <w:rPr>
          <w:rFonts w:ascii="Montserrat" w:hAnsi="Montserrat"/>
          <w:sz w:val="22"/>
          <w:szCs w:val="22"/>
        </w:rPr>
        <w:t>Investment in new housing and existing homes.</w:t>
      </w:r>
    </w:p>
    <w:p w14:paraId="066DEBB4" w14:textId="77777777" w:rsidR="00577DDE" w:rsidRPr="001C50BE" w:rsidRDefault="00577DDE" w:rsidP="00612591">
      <w:pPr>
        <w:pStyle w:val="ListParagraph"/>
        <w:numPr>
          <w:ilvl w:val="0"/>
          <w:numId w:val="18"/>
        </w:numPr>
        <w:ind w:left="1701"/>
        <w:contextualSpacing/>
        <w:jc w:val="both"/>
        <w:rPr>
          <w:rFonts w:ascii="Montserrat" w:hAnsi="Montserrat"/>
          <w:sz w:val="22"/>
          <w:szCs w:val="22"/>
        </w:rPr>
      </w:pPr>
      <w:r w:rsidRPr="001C50BE">
        <w:rPr>
          <w:rFonts w:ascii="Montserrat" w:hAnsi="Montserrat"/>
          <w:sz w:val="22"/>
          <w:szCs w:val="22"/>
        </w:rPr>
        <w:t>Added social value.</w:t>
      </w:r>
    </w:p>
    <w:p w14:paraId="41F81349" w14:textId="77777777" w:rsidR="00577DDE" w:rsidRPr="00241396" w:rsidRDefault="00577DDE" w:rsidP="00E84FCB">
      <w:pPr>
        <w:autoSpaceDE w:val="0"/>
        <w:autoSpaceDN w:val="0"/>
        <w:adjustRightInd w:val="0"/>
        <w:jc w:val="both"/>
        <w:rPr>
          <w:rFonts w:ascii="Montserrat" w:hAnsi="Montserrat"/>
          <w:sz w:val="22"/>
          <w:szCs w:val="22"/>
        </w:rPr>
      </w:pPr>
    </w:p>
    <w:p w14:paraId="6508A884" w14:textId="77777777" w:rsidR="00577DDE" w:rsidRDefault="00577DDE" w:rsidP="001C50BE">
      <w:pPr>
        <w:autoSpaceDE w:val="0"/>
        <w:autoSpaceDN w:val="0"/>
        <w:adjustRightInd w:val="0"/>
        <w:ind w:left="1134"/>
        <w:jc w:val="both"/>
        <w:rPr>
          <w:rFonts w:ascii="Montserrat" w:hAnsi="Montserrat"/>
          <w:sz w:val="22"/>
          <w:szCs w:val="22"/>
        </w:rPr>
      </w:pPr>
      <w:r w:rsidRPr="00241396">
        <w:rPr>
          <w:rFonts w:ascii="Montserrat" w:hAnsi="Montserrat"/>
          <w:sz w:val="22"/>
          <w:szCs w:val="22"/>
        </w:rPr>
        <w:t xml:space="preserve">Our comprehensive approach to VFM is not new, but it has been progressively honed over the years.  Our focus on continuous improvement has enabled us to develop and invest in keeping </w:t>
      </w:r>
      <w:r>
        <w:rPr>
          <w:rFonts w:ascii="Montserrat" w:hAnsi="Montserrat"/>
          <w:sz w:val="22"/>
          <w:szCs w:val="22"/>
        </w:rPr>
        <w:t xml:space="preserve">North Star </w:t>
      </w:r>
      <w:r w:rsidRPr="00241396">
        <w:rPr>
          <w:rFonts w:ascii="Montserrat" w:hAnsi="Montserrat"/>
          <w:sz w:val="22"/>
          <w:szCs w:val="22"/>
        </w:rPr>
        <w:t xml:space="preserve">strong.  </w:t>
      </w:r>
    </w:p>
    <w:p w14:paraId="1835B75B" w14:textId="37910CD0" w:rsidR="00577DDE" w:rsidRDefault="00577DDE" w:rsidP="001C50BE">
      <w:pPr>
        <w:autoSpaceDE w:val="0"/>
        <w:autoSpaceDN w:val="0"/>
        <w:adjustRightInd w:val="0"/>
        <w:ind w:left="1134"/>
        <w:jc w:val="both"/>
        <w:rPr>
          <w:rFonts w:ascii="Montserrat" w:hAnsi="Montserrat"/>
          <w:sz w:val="22"/>
          <w:szCs w:val="22"/>
        </w:rPr>
      </w:pPr>
    </w:p>
    <w:p w14:paraId="5FC7EB02" w14:textId="37910CD0" w:rsidR="00577DDE" w:rsidRDefault="00577DDE" w:rsidP="0009114F">
      <w:pPr>
        <w:autoSpaceDE w:val="0"/>
        <w:autoSpaceDN w:val="0"/>
        <w:adjustRightInd w:val="0"/>
        <w:ind w:left="1134"/>
        <w:jc w:val="both"/>
        <w:rPr>
          <w:rFonts w:ascii="Montserrat" w:hAnsi="Montserrat"/>
          <w:sz w:val="22"/>
          <w:szCs w:val="22"/>
        </w:rPr>
      </w:pPr>
      <w:r>
        <w:rPr>
          <w:rFonts w:ascii="Montserrat" w:hAnsi="Montserrat"/>
          <w:sz w:val="22"/>
          <w:szCs w:val="22"/>
        </w:rPr>
        <w:t xml:space="preserve">The Regulator of Social Housing (RSH) has specific expectations of housing associations in relation to VFM which are set out in the April 2018 VFM Standard.  Our VFM strategy enables us to express how we achieve these RSH expectations.  </w:t>
      </w:r>
    </w:p>
    <w:p w14:paraId="769D0D3C" w14:textId="51ACDB2A" w:rsidR="00B62A70" w:rsidRDefault="005C5535" w:rsidP="00E84FCB">
      <w:pPr>
        <w:tabs>
          <w:tab w:val="left" w:pos="1470"/>
        </w:tabs>
        <w:ind w:left="567"/>
        <w:jc w:val="both"/>
        <w:rPr>
          <w:rFonts w:ascii="Montserrat" w:hAnsi="Montserrat" w:cs="Arial"/>
          <w:sz w:val="22"/>
          <w:szCs w:val="22"/>
        </w:rPr>
      </w:pPr>
      <w:r>
        <w:rPr>
          <w:rFonts w:ascii="Montserrat" w:hAnsi="Montserrat" w:cs="Arial"/>
          <w:sz w:val="22"/>
          <w:szCs w:val="22"/>
        </w:rPr>
        <w:tab/>
      </w:r>
    </w:p>
    <w:p w14:paraId="76D38B63" w14:textId="196207CD" w:rsidR="00FA4D01" w:rsidRDefault="00102AAD" w:rsidP="00EA3D1C">
      <w:pPr>
        <w:ind w:left="1134" w:hanging="567"/>
        <w:jc w:val="both"/>
        <w:rPr>
          <w:rFonts w:ascii="Montserrat" w:hAnsi="Montserrat" w:cs="Arial"/>
          <w:b/>
          <w:bCs/>
          <w:sz w:val="22"/>
          <w:szCs w:val="22"/>
        </w:rPr>
      </w:pPr>
      <w:r>
        <w:rPr>
          <w:rFonts w:ascii="Montserrat" w:hAnsi="Montserrat" w:cs="Arial"/>
          <w:b/>
          <w:bCs/>
          <w:sz w:val="22"/>
          <w:szCs w:val="22"/>
        </w:rPr>
        <w:t>2</w:t>
      </w:r>
      <w:r w:rsidR="006B4FF0">
        <w:rPr>
          <w:rFonts w:ascii="Montserrat" w:hAnsi="Montserrat" w:cs="Arial"/>
          <w:b/>
          <w:bCs/>
          <w:sz w:val="22"/>
          <w:szCs w:val="22"/>
        </w:rPr>
        <w:t>.2</w:t>
      </w:r>
      <w:r w:rsidR="006B4FF0">
        <w:rPr>
          <w:rFonts w:ascii="Montserrat" w:hAnsi="Montserrat" w:cs="Arial"/>
          <w:b/>
          <w:bCs/>
          <w:sz w:val="22"/>
          <w:szCs w:val="22"/>
        </w:rPr>
        <w:tab/>
      </w:r>
      <w:r w:rsidR="00FA4D01" w:rsidRPr="00FA4D01">
        <w:rPr>
          <w:rFonts w:ascii="Montserrat" w:hAnsi="Montserrat" w:cs="Arial"/>
          <w:b/>
          <w:bCs/>
          <w:sz w:val="22"/>
          <w:szCs w:val="22"/>
        </w:rPr>
        <w:t>RSH VFM Standard</w:t>
      </w:r>
    </w:p>
    <w:p w14:paraId="1274DAAB" w14:textId="440E3CB8" w:rsidR="00C068C4" w:rsidRDefault="61E4D2A5" w:rsidP="0009114F">
      <w:pPr>
        <w:ind w:left="1134"/>
        <w:jc w:val="both"/>
        <w:rPr>
          <w:rFonts w:ascii="Montserrat" w:hAnsi="Montserrat" w:cs="Arial"/>
          <w:sz w:val="22"/>
          <w:szCs w:val="22"/>
        </w:rPr>
      </w:pPr>
      <w:r w:rsidRPr="61E4D2A5">
        <w:rPr>
          <w:rFonts w:ascii="Montserrat" w:hAnsi="Montserrat" w:cs="Arial"/>
          <w:sz w:val="22"/>
          <w:szCs w:val="22"/>
        </w:rPr>
        <w:t xml:space="preserve">The RSH VFM </w:t>
      </w:r>
      <w:r w:rsidR="0009114F">
        <w:rPr>
          <w:rFonts w:ascii="Montserrat" w:hAnsi="Montserrat" w:cs="Arial"/>
          <w:sz w:val="22"/>
          <w:szCs w:val="22"/>
        </w:rPr>
        <w:t>S</w:t>
      </w:r>
      <w:r w:rsidRPr="61E4D2A5">
        <w:rPr>
          <w:rFonts w:ascii="Montserrat" w:hAnsi="Montserrat" w:cs="Arial"/>
          <w:sz w:val="22"/>
          <w:szCs w:val="22"/>
        </w:rPr>
        <w:t xml:space="preserve">tandard was issued in April 2018 and sets very clear expectations on VFM. </w:t>
      </w:r>
      <w:r w:rsidR="0009114F">
        <w:rPr>
          <w:rFonts w:ascii="Montserrat" w:hAnsi="Montserrat" w:cs="Arial"/>
          <w:sz w:val="22"/>
          <w:szCs w:val="22"/>
        </w:rPr>
        <w:t xml:space="preserve"> </w:t>
      </w:r>
      <w:r w:rsidRPr="61E4D2A5">
        <w:rPr>
          <w:rFonts w:ascii="Montserrat" w:hAnsi="Montserrat" w:cs="Arial"/>
          <w:sz w:val="22"/>
          <w:szCs w:val="22"/>
        </w:rPr>
        <w:t xml:space="preserve">The </w:t>
      </w:r>
      <w:r w:rsidR="0009114F">
        <w:rPr>
          <w:rFonts w:ascii="Montserrat" w:hAnsi="Montserrat" w:cs="Arial"/>
          <w:sz w:val="22"/>
          <w:szCs w:val="22"/>
        </w:rPr>
        <w:t>S</w:t>
      </w:r>
      <w:r w:rsidRPr="61E4D2A5">
        <w:rPr>
          <w:rFonts w:ascii="Montserrat" w:hAnsi="Montserrat" w:cs="Arial"/>
          <w:sz w:val="22"/>
          <w:szCs w:val="22"/>
        </w:rPr>
        <w:t xml:space="preserve">tandard can be viewed </w:t>
      </w:r>
      <w:hyperlink r:id="rId13" w:history="1">
        <w:r w:rsidRPr="00645C40">
          <w:rPr>
            <w:rFonts w:ascii="Montserrat" w:hAnsi="Montserrat" w:cs="Arial"/>
            <w:sz w:val="22"/>
            <w:szCs w:val="22"/>
            <w:u w:val="single"/>
          </w:rPr>
          <w:t>here</w:t>
        </w:r>
        <w:r w:rsidRPr="61E4D2A5">
          <w:rPr>
            <w:rFonts w:ascii="Montserrat" w:hAnsi="Montserrat" w:cs="Arial"/>
            <w:sz w:val="22"/>
            <w:szCs w:val="22"/>
          </w:rPr>
          <w:t xml:space="preserve">. </w:t>
        </w:r>
      </w:hyperlink>
    </w:p>
    <w:p w14:paraId="4B4AB0CF" w14:textId="77777777" w:rsidR="0009114F" w:rsidRDefault="0009114F" w:rsidP="0009114F">
      <w:pPr>
        <w:ind w:left="1134"/>
        <w:jc w:val="both"/>
        <w:rPr>
          <w:rFonts w:ascii="Montserrat" w:hAnsi="Montserrat" w:cs="Arial"/>
          <w:sz w:val="22"/>
          <w:szCs w:val="22"/>
        </w:rPr>
      </w:pPr>
    </w:p>
    <w:p w14:paraId="3644F4F9" w14:textId="305FABD7" w:rsidR="00C068C4" w:rsidRDefault="75EA6D9D" w:rsidP="0009114F">
      <w:pPr>
        <w:ind w:left="1134"/>
        <w:jc w:val="both"/>
        <w:rPr>
          <w:rFonts w:ascii="Montserrat" w:hAnsi="Montserrat" w:cs="Arial"/>
          <w:sz w:val="22"/>
          <w:szCs w:val="22"/>
        </w:rPr>
      </w:pPr>
      <w:r w:rsidRPr="75EA6D9D">
        <w:rPr>
          <w:rFonts w:ascii="Montserrat" w:hAnsi="Montserrat" w:cs="Arial"/>
          <w:sz w:val="22"/>
          <w:szCs w:val="22"/>
        </w:rPr>
        <w:t xml:space="preserve">At the heart of the </w:t>
      </w:r>
      <w:r w:rsidR="0009114F">
        <w:rPr>
          <w:rFonts w:ascii="Montserrat" w:hAnsi="Montserrat" w:cs="Arial"/>
          <w:sz w:val="22"/>
          <w:szCs w:val="22"/>
        </w:rPr>
        <w:t>S</w:t>
      </w:r>
      <w:r w:rsidRPr="75EA6D9D">
        <w:rPr>
          <w:rFonts w:ascii="Montserrat" w:hAnsi="Montserrat" w:cs="Arial"/>
          <w:sz w:val="22"/>
          <w:szCs w:val="22"/>
        </w:rPr>
        <w:t>tandard is a requirement for Board to own and understand the VFM approach within their organisation. The specific requirements of the standard are:</w:t>
      </w:r>
    </w:p>
    <w:p w14:paraId="110B0905" w14:textId="77777777" w:rsidR="0009114F" w:rsidRDefault="0009114F" w:rsidP="0009114F">
      <w:pPr>
        <w:ind w:left="1134"/>
        <w:jc w:val="both"/>
        <w:rPr>
          <w:rFonts w:ascii="Montserrat" w:hAnsi="Montserrat" w:cs="Arial"/>
          <w:sz w:val="22"/>
          <w:szCs w:val="22"/>
        </w:rPr>
      </w:pPr>
    </w:p>
    <w:p w14:paraId="4F80B1C6" w14:textId="12CD72E5" w:rsidR="00966AC5" w:rsidRDefault="00966AC5" w:rsidP="0009114F">
      <w:pPr>
        <w:ind w:left="1134"/>
        <w:jc w:val="both"/>
        <w:rPr>
          <w:rFonts w:ascii="Montserrat" w:hAnsi="Montserrat" w:cs="Arial"/>
          <w:sz w:val="22"/>
          <w:szCs w:val="22"/>
        </w:rPr>
      </w:pPr>
      <w:r>
        <w:rPr>
          <w:rFonts w:ascii="Montserrat" w:hAnsi="Montserrat" w:cs="Arial"/>
          <w:sz w:val="22"/>
          <w:szCs w:val="22"/>
        </w:rPr>
        <w:t xml:space="preserve">Registered providers </w:t>
      </w:r>
      <w:r w:rsidRPr="00966AC5">
        <w:rPr>
          <w:rFonts w:ascii="Montserrat" w:hAnsi="Montserrat" w:cs="Arial"/>
          <w:b/>
          <w:bCs/>
          <w:sz w:val="22"/>
          <w:szCs w:val="22"/>
        </w:rPr>
        <w:t>must</w:t>
      </w:r>
      <w:r>
        <w:rPr>
          <w:rFonts w:ascii="Montserrat" w:hAnsi="Montserrat" w:cs="Arial"/>
          <w:sz w:val="22"/>
          <w:szCs w:val="22"/>
        </w:rPr>
        <w:t>:</w:t>
      </w:r>
    </w:p>
    <w:p w14:paraId="2E363195" w14:textId="77777777" w:rsidR="0009114F" w:rsidRPr="0009114F" w:rsidRDefault="0009114F" w:rsidP="0009114F">
      <w:pPr>
        <w:ind w:left="1134"/>
        <w:jc w:val="both"/>
        <w:rPr>
          <w:rFonts w:ascii="Montserrat" w:hAnsi="Montserrat" w:cs="Arial"/>
          <w:sz w:val="12"/>
          <w:szCs w:val="12"/>
        </w:rPr>
      </w:pPr>
    </w:p>
    <w:p w14:paraId="36B1C77C" w14:textId="6565EC5D" w:rsidR="000012E1" w:rsidRPr="00966AC5" w:rsidRDefault="000012E1" w:rsidP="00612591">
      <w:pPr>
        <w:pStyle w:val="ListParagraph"/>
        <w:numPr>
          <w:ilvl w:val="0"/>
          <w:numId w:val="3"/>
        </w:numPr>
        <w:autoSpaceDE w:val="0"/>
        <w:autoSpaceDN w:val="0"/>
        <w:adjustRightInd w:val="0"/>
        <w:spacing w:after="12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Clearly articulate their strategic objectives</w:t>
      </w:r>
      <w:r w:rsidR="0009114F">
        <w:rPr>
          <w:rFonts w:ascii="Montserrat" w:eastAsiaTheme="minorHAnsi" w:hAnsi="Montserrat" w:cs="Arial"/>
          <w:sz w:val="22"/>
          <w:szCs w:val="22"/>
        </w:rPr>
        <w:t>.</w:t>
      </w:r>
    </w:p>
    <w:p w14:paraId="5D3EC0ED" w14:textId="12299C1B" w:rsidR="000012E1" w:rsidRPr="00966AC5" w:rsidRDefault="000012E1" w:rsidP="00612591">
      <w:pPr>
        <w:pStyle w:val="ListParagraph"/>
        <w:numPr>
          <w:ilvl w:val="0"/>
          <w:numId w:val="3"/>
        </w:numPr>
        <w:autoSpaceDE w:val="0"/>
        <w:autoSpaceDN w:val="0"/>
        <w:adjustRightInd w:val="0"/>
        <w:spacing w:after="12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Have an agreed approach to achieving V</w:t>
      </w:r>
      <w:r w:rsidR="00DC16AA">
        <w:rPr>
          <w:rFonts w:ascii="Montserrat" w:eastAsiaTheme="minorHAnsi" w:hAnsi="Montserrat" w:cs="Arial"/>
          <w:sz w:val="22"/>
          <w:szCs w:val="22"/>
        </w:rPr>
        <w:t>F</w:t>
      </w:r>
      <w:r w:rsidRPr="00966AC5">
        <w:rPr>
          <w:rFonts w:ascii="Montserrat" w:eastAsiaTheme="minorHAnsi" w:hAnsi="Montserrat" w:cs="Arial"/>
          <w:sz w:val="22"/>
          <w:szCs w:val="22"/>
        </w:rPr>
        <w:t>M in meeting these objectives and demonstrate their delivery of value for money to stakeholders</w:t>
      </w:r>
      <w:r w:rsidR="0009114F">
        <w:rPr>
          <w:rFonts w:ascii="Montserrat" w:eastAsiaTheme="minorHAnsi" w:hAnsi="Montserrat" w:cs="Arial"/>
          <w:sz w:val="22"/>
          <w:szCs w:val="22"/>
        </w:rPr>
        <w:t>.</w:t>
      </w:r>
    </w:p>
    <w:p w14:paraId="4B7C3EFB" w14:textId="615675FF" w:rsidR="000012E1" w:rsidRPr="00966AC5" w:rsidRDefault="000012E1" w:rsidP="00612591">
      <w:pPr>
        <w:pStyle w:val="ListParagraph"/>
        <w:numPr>
          <w:ilvl w:val="0"/>
          <w:numId w:val="3"/>
        </w:numPr>
        <w:autoSpaceDE w:val="0"/>
        <w:autoSpaceDN w:val="0"/>
        <w:adjustRightInd w:val="0"/>
        <w:spacing w:after="12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Through their strategic objectives articulate their strategy for delivering homes that meet a range of needs</w:t>
      </w:r>
      <w:r w:rsidR="0009114F">
        <w:rPr>
          <w:rFonts w:ascii="Montserrat" w:eastAsiaTheme="minorHAnsi" w:hAnsi="Montserrat" w:cs="Arial"/>
          <w:sz w:val="22"/>
          <w:szCs w:val="22"/>
        </w:rPr>
        <w:t>.</w:t>
      </w:r>
    </w:p>
    <w:p w14:paraId="7888F8D3" w14:textId="4CF9AEB3" w:rsidR="000012E1" w:rsidRPr="00966AC5" w:rsidRDefault="000012E1" w:rsidP="00612591">
      <w:pPr>
        <w:pStyle w:val="ListParagraph"/>
        <w:numPr>
          <w:ilvl w:val="0"/>
          <w:numId w:val="3"/>
        </w:numPr>
        <w:autoSpaceDE w:val="0"/>
        <w:autoSpaceDN w:val="0"/>
        <w:adjustRightInd w:val="0"/>
        <w:ind w:left="1701"/>
        <w:jc w:val="both"/>
        <w:rPr>
          <w:rFonts w:ascii="Montserrat" w:eastAsiaTheme="minorHAnsi" w:hAnsi="Montserrat" w:cs="Arial"/>
          <w:sz w:val="22"/>
          <w:szCs w:val="22"/>
        </w:rPr>
      </w:pPr>
      <w:r w:rsidRPr="00966AC5">
        <w:rPr>
          <w:rFonts w:ascii="Montserrat" w:eastAsiaTheme="minorHAnsi" w:hAnsi="Montserrat" w:cs="Arial"/>
          <w:sz w:val="22"/>
          <w:szCs w:val="22"/>
        </w:rPr>
        <w:t>Ensure that optimal benefit is derived from resources and assets and optimise economy, efficiency and effectiveness in the delivery of their strategic objectives</w:t>
      </w:r>
      <w:r w:rsidR="0009114F">
        <w:rPr>
          <w:rFonts w:ascii="Montserrat" w:eastAsiaTheme="minorHAnsi" w:hAnsi="Montserrat" w:cs="Arial"/>
          <w:sz w:val="22"/>
          <w:szCs w:val="22"/>
        </w:rPr>
        <w:t>.</w:t>
      </w:r>
    </w:p>
    <w:p w14:paraId="099C805E" w14:textId="0DC639DA" w:rsidR="00EE0367" w:rsidRDefault="0009114F" w:rsidP="0009114F">
      <w:pPr>
        <w:ind w:left="1134"/>
        <w:rPr>
          <w:rFonts w:ascii="Montserrat" w:eastAsiaTheme="minorHAnsi" w:hAnsi="Montserrat" w:cs="Arial"/>
          <w:color w:val="000000"/>
          <w:sz w:val="22"/>
          <w:szCs w:val="22"/>
          <w:lang w:eastAsia="en-US"/>
        </w:rPr>
      </w:pPr>
      <w:r>
        <w:rPr>
          <w:rFonts w:ascii="Montserrat" w:eastAsiaTheme="minorHAnsi" w:hAnsi="Montserrat" w:cs="Arial"/>
          <w:color w:val="000000"/>
          <w:sz w:val="22"/>
          <w:szCs w:val="22"/>
          <w:lang w:eastAsia="en-US"/>
        </w:rPr>
        <w:br w:type="page"/>
      </w:r>
      <w:r w:rsidR="00EE0367" w:rsidRPr="00966AC5">
        <w:rPr>
          <w:rFonts w:ascii="Montserrat" w:eastAsiaTheme="minorHAnsi" w:hAnsi="Montserrat" w:cs="Arial"/>
          <w:color w:val="000000"/>
          <w:sz w:val="22"/>
          <w:szCs w:val="22"/>
          <w:lang w:eastAsia="en-US"/>
        </w:rPr>
        <w:lastRenderedPageBreak/>
        <w:t>R</w:t>
      </w:r>
      <w:r w:rsidR="00EE0367" w:rsidRPr="00EE0367">
        <w:rPr>
          <w:rFonts w:ascii="Montserrat" w:eastAsiaTheme="minorHAnsi" w:hAnsi="Montserrat" w:cs="Arial"/>
          <w:color w:val="000000"/>
          <w:sz w:val="22"/>
          <w:szCs w:val="22"/>
          <w:lang w:eastAsia="en-US"/>
        </w:rPr>
        <w:t xml:space="preserve">egistered providers must </w:t>
      </w:r>
      <w:r w:rsidR="00EE0367" w:rsidRPr="00EE0367">
        <w:rPr>
          <w:rFonts w:ascii="Montserrat" w:eastAsiaTheme="minorHAnsi" w:hAnsi="Montserrat" w:cs="Arial"/>
          <w:b/>
          <w:bCs/>
          <w:color w:val="000000"/>
          <w:sz w:val="22"/>
          <w:szCs w:val="22"/>
          <w:lang w:eastAsia="en-US"/>
        </w:rPr>
        <w:t>demonstrate</w:t>
      </w:r>
      <w:r w:rsidR="00EE0367" w:rsidRPr="00EE0367">
        <w:rPr>
          <w:rFonts w:ascii="Montserrat" w:eastAsiaTheme="minorHAnsi" w:hAnsi="Montserrat" w:cs="Arial"/>
          <w:color w:val="000000"/>
          <w:sz w:val="22"/>
          <w:szCs w:val="22"/>
          <w:lang w:eastAsia="en-US"/>
        </w:rPr>
        <w:t>:</w:t>
      </w:r>
    </w:p>
    <w:p w14:paraId="14607186" w14:textId="77777777" w:rsidR="0009114F" w:rsidRPr="0009114F" w:rsidRDefault="0009114F" w:rsidP="0009114F">
      <w:pPr>
        <w:ind w:left="1134"/>
        <w:rPr>
          <w:rFonts w:ascii="Montserrat" w:eastAsiaTheme="minorHAnsi" w:hAnsi="Montserrat" w:cs="Arial"/>
          <w:color w:val="000000"/>
          <w:sz w:val="12"/>
          <w:szCs w:val="12"/>
          <w:lang w:eastAsia="en-US"/>
        </w:rPr>
      </w:pPr>
    </w:p>
    <w:p w14:paraId="694FC0B7" w14:textId="0DB8F58D" w:rsidR="00EE0367" w:rsidRPr="00966AC5" w:rsidRDefault="00EE0367" w:rsidP="00612591">
      <w:pPr>
        <w:pStyle w:val="ListParagraph"/>
        <w:numPr>
          <w:ilvl w:val="0"/>
          <w:numId w:val="4"/>
        </w:numPr>
        <w:autoSpaceDE w:val="0"/>
        <w:autoSpaceDN w:val="0"/>
        <w:adjustRightInd w:val="0"/>
        <w:spacing w:after="12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A robust approach to achieving V</w:t>
      </w:r>
      <w:r w:rsidR="00DC16AA">
        <w:rPr>
          <w:rFonts w:ascii="Montserrat" w:eastAsiaTheme="minorHAnsi" w:hAnsi="Montserrat" w:cs="Arial"/>
          <w:sz w:val="22"/>
          <w:szCs w:val="22"/>
        </w:rPr>
        <w:t>F</w:t>
      </w:r>
      <w:r w:rsidRPr="00966AC5">
        <w:rPr>
          <w:rFonts w:ascii="Montserrat" w:eastAsiaTheme="minorHAnsi" w:hAnsi="Montserrat" w:cs="Arial"/>
          <w:sz w:val="22"/>
          <w:szCs w:val="22"/>
        </w:rPr>
        <w:t xml:space="preserve">M. </w:t>
      </w:r>
    </w:p>
    <w:p w14:paraId="4456BFA2" w14:textId="04E0C4E0" w:rsidR="00EE0367" w:rsidRPr="00966AC5" w:rsidRDefault="00EE0367" w:rsidP="00612591">
      <w:pPr>
        <w:pStyle w:val="ListParagraph"/>
        <w:numPr>
          <w:ilvl w:val="0"/>
          <w:numId w:val="4"/>
        </w:numPr>
        <w:autoSpaceDE w:val="0"/>
        <w:autoSpaceDN w:val="0"/>
        <w:adjustRightInd w:val="0"/>
        <w:spacing w:after="12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Regular and appropriate consideration of potential V</w:t>
      </w:r>
      <w:r w:rsidR="00DC16AA">
        <w:rPr>
          <w:rFonts w:ascii="Montserrat" w:eastAsiaTheme="minorHAnsi" w:hAnsi="Montserrat" w:cs="Arial"/>
          <w:sz w:val="22"/>
          <w:szCs w:val="22"/>
        </w:rPr>
        <w:t>F</w:t>
      </w:r>
      <w:r w:rsidRPr="00966AC5">
        <w:rPr>
          <w:rFonts w:ascii="Montserrat" w:eastAsiaTheme="minorHAnsi" w:hAnsi="Montserrat" w:cs="Arial"/>
          <w:sz w:val="22"/>
          <w:szCs w:val="22"/>
        </w:rPr>
        <w:t>M gains.</w:t>
      </w:r>
      <w:r w:rsidR="0009114F">
        <w:rPr>
          <w:rFonts w:ascii="Montserrat" w:eastAsiaTheme="minorHAnsi" w:hAnsi="Montserrat" w:cs="Arial"/>
          <w:sz w:val="22"/>
          <w:szCs w:val="22"/>
        </w:rPr>
        <w:t xml:space="preserve"> </w:t>
      </w:r>
      <w:r w:rsidRPr="00966AC5">
        <w:rPr>
          <w:rFonts w:ascii="Montserrat" w:eastAsiaTheme="minorHAnsi" w:hAnsi="Montserrat" w:cs="Arial"/>
          <w:sz w:val="22"/>
          <w:szCs w:val="22"/>
        </w:rPr>
        <w:t xml:space="preserve"> This must include full consideration of costs and benefits of alternative commercial, organisational and delivery structures. </w:t>
      </w:r>
    </w:p>
    <w:p w14:paraId="2D803A9D" w14:textId="1D80FD7B" w:rsidR="00EE0367" w:rsidRPr="00966AC5" w:rsidRDefault="00EE0367" w:rsidP="00612591">
      <w:pPr>
        <w:pStyle w:val="ListParagraph"/>
        <w:numPr>
          <w:ilvl w:val="0"/>
          <w:numId w:val="4"/>
        </w:numPr>
        <w:autoSpaceDE w:val="0"/>
        <w:autoSpaceDN w:val="0"/>
        <w:adjustRightInd w:val="0"/>
        <w:spacing w:after="12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Consideration of V</w:t>
      </w:r>
      <w:r w:rsidR="00DC16AA">
        <w:rPr>
          <w:rFonts w:ascii="Montserrat" w:eastAsiaTheme="minorHAnsi" w:hAnsi="Montserrat" w:cs="Arial"/>
          <w:sz w:val="22"/>
          <w:szCs w:val="22"/>
        </w:rPr>
        <w:t>F</w:t>
      </w:r>
      <w:r w:rsidRPr="00966AC5">
        <w:rPr>
          <w:rFonts w:ascii="Montserrat" w:eastAsiaTheme="minorHAnsi" w:hAnsi="Montserrat" w:cs="Arial"/>
          <w:sz w:val="22"/>
          <w:szCs w:val="22"/>
        </w:rPr>
        <w:t xml:space="preserve">M across their whole business, including their approach to investment in non-social housing activity. </w:t>
      </w:r>
    </w:p>
    <w:p w14:paraId="79F4B70B" w14:textId="3DED7AE0" w:rsidR="00EE0367" w:rsidRPr="00966AC5" w:rsidRDefault="00EE0367" w:rsidP="00612591">
      <w:pPr>
        <w:pStyle w:val="ListParagraph"/>
        <w:numPr>
          <w:ilvl w:val="0"/>
          <w:numId w:val="4"/>
        </w:numPr>
        <w:autoSpaceDE w:val="0"/>
        <w:autoSpaceDN w:val="0"/>
        <w:adjustRightInd w:val="0"/>
        <w:ind w:left="1701" w:hanging="357"/>
        <w:jc w:val="both"/>
        <w:rPr>
          <w:rFonts w:ascii="Montserrat" w:eastAsiaTheme="minorHAnsi" w:hAnsi="Montserrat" w:cs="Arial"/>
          <w:sz w:val="22"/>
          <w:szCs w:val="22"/>
        </w:rPr>
      </w:pPr>
      <w:r w:rsidRPr="00966AC5">
        <w:rPr>
          <w:rFonts w:ascii="Montserrat" w:eastAsiaTheme="minorHAnsi" w:hAnsi="Montserrat" w:cs="Arial"/>
          <w:sz w:val="22"/>
          <w:szCs w:val="22"/>
        </w:rPr>
        <w:t>That they have appropriate targets in place for measuring performance in achieving V</w:t>
      </w:r>
      <w:r w:rsidR="00DC16AA">
        <w:rPr>
          <w:rFonts w:ascii="Montserrat" w:eastAsiaTheme="minorHAnsi" w:hAnsi="Montserrat" w:cs="Arial"/>
          <w:sz w:val="22"/>
          <w:szCs w:val="22"/>
        </w:rPr>
        <w:t>F</w:t>
      </w:r>
      <w:r w:rsidRPr="00966AC5">
        <w:rPr>
          <w:rFonts w:ascii="Montserrat" w:eastAsiaTheme="minorHAnsi" w:hAnsi="Montserrat" w:cs="Arial"/>
          <w:sz w:val="22"/>
          <w:szCs w:val="22"/>
        </w:rPr>
        <w:t>M</w:t>
      </w:r>
      <w:r w:rsidR="0009114F">
        <w:rPr>
          <w:rFonts w:ascii="Montserrat" w:eastAsiaTheme="minorHAnsi" w:hAnsi="Montserrat" w:cs="Arial"/>
          <w:sz w:val="22"/>
          <w:szCs w:val="22"/>
        </w:rPr>
        <w:t>.</w:t>
      </w:r>
    </w:p>
    <w:p w14:paraId="59AE04B7" w14:textId="77777777" w:rsidR="0009114F" w:rsidRDefault="0009114F" w:rsidP="0009114F">
      <w:pPr>
        <w:jc w:val="both"/>
        <w:rPr>
          <w:rFonts w:ascii="Montserrat" w:hAnsi="Montserrat" w:cs="Arial"/>
          <w:sz w:val="22"/>
          <w:szCs w:val="22"/>
        </w:rPr>
      </w:pPr>
    </w:p>
    <w:p w14:paraId="26B7AED5" w14:textId="52EFEEEE" w:rsidR="0033321B" w:rsidRDefault="0033321B" w:rsidP="0009114F">
      <w:pPr>
        <w:ind w:left="1134"/>
        <w:jc w:val="both"/>
        <w:rPr>
          <w:rFonts w:ascii="Montserrat" w:hAnsi="Montserrat" w:cs="Arial"/>
          <w:sz w:val="22"/>
          <w:szCs w:val="22"/>
        </w:rPr>
      </w:pPr>
      <w:r w:rsidRPr="00966AC5">
        <w:rPr>
          <w:rFonts w:ascii="Montserrat" w:hAnsi="Montserrat" w:cs="Arial"/>
          <w:sz w:val="22"/>
          <w:szCs w:val="22"/>
        </w:rPr>
        <w:t xml:space="preserve">Registered providers must </w:t>
      </w:r>
      <w:r w:rsidRPr="00966AC5">
        <w:rPr>
          <w:rFonts w:ascii="Montserrat" w:hAnsi="Montserrat" w:cs="Arial"/>
          <w:b/>
          <w:bCs/>
          <w:sz w:val="22"/>
          <w:szCs w:val="22"/>
        </w:rPr>
        <w:t>publish</w:t>
      </w:r>
      <w:r w:rsidR="000F3C7C" w:rsidRPr="00966AC5">
        <w:rPr>
          <w:rFonts w:ascii="Montserrat" w:hAnsi="Montserrat" w:cs="Arial"/>
          <w:sz w:val="22"/>
          <w:szCs w:val="22"/>
        </w:rPr>
        <w:t xml:space="preserve"> evidence</w:t>
      </w:r>
      <w:r w:rsidRPr="00966AC5">
        <w:rPr>
          <w:rFonts w:ascii="Montserrat" w:hAnsi="Montserrat" w:cs="Arial"/>
          <w:sz w:val="22"/>
          <w:szCs w:val="22"/>
        </w:rPr>
        <w:t xml:space="preserve"> in their </w:t>
      </w:r>
      <w:r w:rsidR="00966AC5" w:rsidRPr="00966AC5">
        <w:rPr>
          <w:rFonts w:ascii="Montserrat" w:hAnsi="Montserrat" w:cs="Arial"/>
          <w:sz w:val="22"/>
          <w:szCs w:val="22"/>
        </w:rPr>
        <w:t>accounts to enable stakeholders to understand:</w:t>
      </w:r>
    </w:p>
    <w:p w14:paraId="51E76B22" w14:textId="77777777" w:rsidR="0009114F" w:rsidRPr="0009114F" w:rsidRDefault="0009114F" w:rsidP="0009114F">
      <w:pPr>
        <w:jc w:val="both"/>
        <w:rPr>
          <w:rFonts w:ascii="Montserrat" w:hAnsi="Montserrat" w:cs="Arial"/>
          <w:sz w:val="12"/>
          <w:szCs w:val="12"/>
        </w:rPr>
      </w:pPr>
    </w:p>
    <w:p w14:paraId="43D77366" w14:textId="77E5EBAA" w:rsidR="00966AC5" w:rsidRPr="00966AC5" w:rsidRDefault="00574CD3" w:rsidP="00612591">
      <w:pPr>
        <w:pStyle w:val="ListParagraph"/>
        <w:numPr>
          <w:ilvl w:val="0"/>
          <w:numId w:val="5"/>
        </w:numPr>
        <w:autoSpaceDE w:val="0"/>
        <w:autoSpaceDN w:val="0"/>
        <w:adjustRightInd w:val="0"/>
        <w:spacing w:after="120"/>
        <w:ind w:left="1701" w:hanging="357"/>
        <w:jc w:val="both"/>
        <w:rPr>
          <w:rFonts w:ascii="Montserrat" w:eastAsiaTheme="minorHAnsi" w:hAnsi="Montserrat" w:cs="Arial"/>
          <w:sz w:val="22"/>
          <w:szCs w:val="22"/>
        </w:rPr>
      </w:pPr>
      <w:r>
        <w:rPr>
          <w:rFonts w:ascii="Montserrat" w:eastAsiaTheme="minorHAnsi" w:hAnsi="Montserrat" w:cs="Arial"/>
          <w:sz w:val="22"/>
          <w:szCs w:val="22"/>
        </w:rPr>
        <w:t>P</w:t>
      </w:r>
      <w:r w:rsidR="0033321B" w:rsidRPr="00966AC5">
        <w:rPr>
          <w:rFonts w:ascii="Montserrat" w:eastAsiaTheme="minorHAnsi" w:hAnsi="Montserrat" w:cs="Arial"/>
          <w:sz w:val="22"/>
          <w:szCs w:val="22"/>
        </w:rPr>
        <w:t>erformance against its own targets and any metrics set out by the regulator, and how that performance compares to peers.</w:t>
      </w:r>
    </w:p>
    <w:p w14:paraId="7A4C679E" w14:textId="61605291" w:rsidR="0033321B" w:rsidRPr="00966AC5" w:rsidRDefault="00574CD3" w:rsidP="00612591">
      <w:pPr>
        <w:pStyle w:val="ListParagraph"/>
        <w:numPr>
          <w:ilvl w:val="0"/>
          <w:numId w:val="5"/>
        </w:numPr>
        <w:autoSpaceDE w:val="0"/>
        <w:autoSpaceDN w:val="0"/>
        <w:adjustRightInd w:val="0"/>
        <w:ind w:left="1701"/>
        <w:jc w:val="both"/>
        <w:rPr>
          <w:rFonts w:ascii="Montserrat" w:eastAsiaTheme="minorHAnsi" w:hAnsi="Montserrat" w:cs="Arial"/>
          <w:sz w:val="22"/>
          <w:szCs w:val="22"/>
        </w:rPr>
      </w:pPr>
      <w:r>
        <w:rPr>
          <w:rFonts w:ascii="Montserrat" w:eastAsiaTheme="minorHAnsi" w:hAnsi="Montserrat" w:cs="Arial"/>
          <w:sz w:val="22"/>
          <w:szCs w:val="22"/>
        </w:rPr>
        <w:t>M</w:t>
      </w:r>
      <w:r w:rsidR="0033321B" w:rsidRPr="00966AC5">
        <w:rPr>
          <w:rFonts w:ascii="Montserrat" w:eastAsiaTheme="minorHAnsi" w:hAnsi="Montserrat" w:cs="Arial"/>
          <w:sz w:val="22"/>
          <w:szCs w:val="22"/>
        </w:rPr>
        <w:t xml:space="preserve">easurable plans to address any areas of underperformance. </w:t>
      </w:r>
    </w:p>
    <w:p w14:paraId="188792DB" w14:textId="77777777" w:rsidR="0009114F" w:rsidRDefault="0009114F" w:rsidP="0009114F">
      <w:pPr>
        <w:jc w:val="both"/>
        <w:rPr>
          <w:rFonts w:ascii="Montserrat" w:hAnsi="Montserrat" w:cs="Arial"/>
          <w:sz w:val="22"/>
          <w:szCs w:val="22"/>
        </w:rPr>
      </w:pPr>
    </w:p>
    <w:p w14:paraId="54E66D54" w14:textId="3605D34A" w:rsidR="00F95CBF" w:rsidRDefault="00DC16AA" w:rsidP="00574CD3">
      <w:pPr>
        <w:ind w:left="1134"/>
        <w:jc w:val="both"/>
        <w:rPr>
          <w:rFonts w:ascii="Montserrat" w:hAnsi="Montserrat" w:cs="Arial"/>
          <w:sz w:val="22"/>
          <w:szCs w:val="22"/>
        </w:rPr>
      </w:pPr>
      <w:r>
        <w:rPr>
          <w:rFonts w:ascii="Montserrat" w:hAnsi="Montserrat" w:cs="Arial"/>
          <w:sz w:val="22"/>
          <w:szCs w:val="22"/>
        </w:rPr>
        <w:t>This report</w:t>
      </w:r>
      <w:r w:rsidR="00966AC5">
        <w:rPr>
          <w:rFonts w:ascii="Montserrat" w:hAnsi="Montserrat" w:cs="Arial"/>
          <w:sz w:val="22"/>
          <w:szCs w:val="22"/>
        </w:rPr>
        <w:t xml:space="preserve"> provides Board with a</w:t>
      </w:r>
      <w:r w:rsidR="00BA7295">
        <w:rPr>
          <w:rFonts w:ascii="Montserrat" w:hAnsi="Montserrat" w:cs="Arial"/>
          <w:sz w:val="22"/>
          <w:szCs w:val="22"/>
        </w:rPr>
        <w:t xml:space="preserve"> summary of the VFM activity across North Star and will also be used to create the VFM statement that will be included in the 2020/21 Financial statements.</w:t>
      </w:r>
    </w:p>
    <w:p w14:paraId="2245B4FB" w14:textId="77777777" w:rsidR="00952479" w:rsidRDefault="00952479" w:rsidP="0009114F">
      <w:pPr>
        <w:pStyle w:val="Default"/>
        <w:ind w:left="1134" w:hanging="567"/>
        <w:jc w:val="both"/>
        <w:rPr>
          <w:rFonts w:ascii="Montserrat" w:hAnsi="Montserrat"/>
          <w:b/>
          <w:bCs/>
          <w:sz w:val="22"/>
          <w:szCs w:val="22"/>
        </w:rPr>
      </w:pPr>
    </w:p>
    <w:p w14:paraId="4C7E71FD" w14:textId="7403E28A" w:rsidR="0045006C" w:rsidRPr="005C5535" w:rsidRDefault="00102AAD" w:rsidP="006B4FF0">
      <w:pPr>
        <w:ind w:left="1134" w:hanging="567"/>
        <w:jc w:val="both"/>
        <w:rPr>
          <w:rFonts w:ascii="Montserrat" w:hAnsi="Montserrat" w:cs="Arial"/>
          <w:sz w:val="22"/>
          <w:szCs w:val="22"/>
        </w:rPr>
      </w:pPr>
      <w:r>
        <w:rPr>
          <w:rFonts w:ascii="Montserrat" w:hAnsi="Montserrat" w:cs="Arial"/>
          <w:b/>
          <w:bCs/>
          <w:sz w:val="22"/>
          <w:szCs w:val="22"/>
        </w:rPr>
        <w:t>2</w:t>
      </w:r>
      <w:r w:rsidR="006B4FF0">
        <w:rPr>
          <w:rFonts w:ascii="Montserrat" w:hAnsi="Montserrat" w:cs="Arial"/>
          <w:b/>
          <w:bCs/>
          <w:sz w:val="22"/>
          <w:szCs w:val="22"/>
        </w:rPr>
        <w:t>.3</w:t>
      </w:r>
      <w:r w:rsidR="006B4FF0">
        <w:rPr>
          <w:rFonts w:ascii="Montserrat" w:hAnsi="Montserrat" w:cs="Arial"/>
          <w:b/>
          <w:bCs/>
          <w:sz w:val="22"/>
          <w:szCs w:val="22"/>
        </w:rPr>
        <w:tab/>
      </w:r>
      <w:r w:rsidR="00457A2E">
        <w:rPr>
          <w:rFonts w:ascii="Montserrat" w:hAnsi="Montserrat" w:cs="Arial"/>
          <w:b/>
          <w:bCs/>
          <w:sz w:val="22"/>
          <w:szCs w:val="22"/>
        </w:rPr>
        <w:t xml:space="preserve">Corporate </w:t>
      </w:r>
      <w:r w:rsidR="0045006C" w:rsidRPr="2338E8A9">
        <w:rPr>
          <w:rFonts w:ascii="Montserrat" w:hAnsi="Montserrat" w:cs="Arial"/>
          <w:b/>
          <w:bCs/>
          <w:sz w:val="22"/>
          <w:szCs w:val="22"/>
        </w:rPr>
        <w:t>Strategy to 2023</w:t>
      </w:r>
      <w:r w:rsidR="0045006C" w:rsidRPr="2338E8A9">
        <w:rPr>
          <w:rFonts w:ascii="Montserrat" w:hAnsi="Montserrat" w:cs="Arial"/>
          <w:b/>
          <w:bCs/>
          <w:color w:val="FF0000"/>
          <w:sz w:val="22"/>
          <w:szCs w:val="22"/>
        </w:rPr>
        <w:t xml:space="preserve"> </w:t>
      </w:r>
    </w:p>
    <w:p w14:paraId="3C9F2EAA" w14:textId="396431B2" w:rsidR="0045006C" w:rsidRPr="001A30C5" w:rsidRDefault="61E4D2A5" w:rsidP="0069560E">
      <w:pPr>
        <w:ind w:left="1134"/>
        <w:jc w:val="both"/>
        <w:rPr>
          <w:rFonts w:ascii="Montserrat" w:hAnsi="Montserrat" w:cs="Arial"/>
          <w:sz w:val="22"/>
          <w:szCs w:val="22"/>
        </w:rPr>
      </w:pPr>
      <w:r w:rsidRPr="61E4D2A5">
        <w:rPr>
          <w:rFonts w:ascii="Montserrat" w:hAnsi="Montserrat"/>
          <w:sz w:val="22"/>
          <w:szCs w:val="22"/>
        </w:rPr>
        <w:t xml:space="preserve">A sustained focus on Value for Money (VFM) is essential if </w:t>
      </w:r>
      <w:r w:rsidRPr="00683FDC">
        <w:rPr>
          <w:rFonts w:ascii="Montserrat" w:hAnsi="Montserrat"/>
          <w:sz w:val="22"/>
          <w:szCs w:val="22"/>
        </w:rPr>
        <w:t>we are to</w:t>
      </w:r>
      <w:r w:rsidR="00683FDC" w:rsidRPr="00683FDC">
        <w:rPr>
          <w:rFonts w:ascii="Montserrat" w:hAnsi="Montserrat"/>
          <w:sz w:val="22"/>
          <w:szCs w:val="22"/>
        </w:rPr>
        <w:t xml:space="preserve"> achieve</w:t>
      </w:r>
      <w:r w:rsidR="0069560E" w:rsidRPr="00683FDC">
        <w:rPr>
          <w:rFonts w:ascii="Montserrat" w:hAnsi="Montserrat"/>
          <w:sz w:val="22"/>
          <w:szCs w:val="22"/>
        </w:rPr>
        <w:t xml:space="preserve"> </w:t>
      </w:r>
      <w:r w:rsidRPr="00683FDC">
        <w:rPr>
          <w:rFonts w:ascii="Montserrat" w:hAnsi="Montserrat"/>
          <w:sz w:val="22"/>
          <w:szCs w:val="22"/>
        </w:rPr>
        <w:t xml:space="preserve">our strategic objectives.  To quote from the vision to 2023: </w:t>
      </w:r>
      <w:r w:rsidRPr="00683FDC">
        <w:rPr>
          <w:rFonts w:ascii="Montserrat" w:hAnsi="Montserrat"/>
          <w:i/>
          <w:iCs/>
          <w:sz w:val="22"/>
          <w:szCs w:val="22"/>
        </w:rPr>
        <w:t>“achieving</w:t>
      </w:r>
      <w:r w:rsidRPr="61E4D2A5">
        <w:rPr>
          <w:rFonts w:ascii="Montserrat" w:hAnsi="Montserrat"/>
          <w:i/>
          <w:iCs/>
          <w:sz w:val="22"/>
          <w:szCs w:val="22"/>
        </w:rPr>
        <w:t xml:space="preserve"> value for money is a constant for the business; not only is it a regulatory necessity, it underpins the health of the business.  We are committed to an ambitious vision that requires us to find the resource and capacity to achieve this, and to provide value for money to our tenants.  Balancing all of these priorities is challenging and essential”. </w:t>
      </w:r>
      <w:r w:rsidRPr="61E4D2A5">
        <w:rPr>
          <w:rFonts w:ascii="Montserrat" w:hAnsi="Montserrat" w:cs="Arial"/>
          <w:sz w:val="22"/>
          <w:szCs w:val="22"/>
        </w:rPr>
        <w:t xml:space="preserve"> Within the vision are the following corporate objectives that contain VFM:</w:t>
      </w:r>
    </w:p>
    <w:p w14:paraId="41CE09BF" w14:textId="77777777" w:rsidR="0045006C" w:rsidRPr="006B4FF0" w:rsidRDefault="0045006C" w:rsidP="0045006C">
      <w:pPr>
        <w:pStyle w:val="Default"/>
        <w:jc w:val="both"/>
        <w:rPr>
          <w:rFonts w:ascii="Montserrat" w:hAnsi="Montserrat" w:cs="Arial"/>
          <w:color w:val="auto"/>
          <w:sz w:val="12"/>
          <w:szCs w:val="12"/>
        </w:rPr>
      </w:pPr>
    </w:p>
    <w:p w14:paraId="1858C3FF" w14:textId="77777777" w:rsidR="0045006C" w:rsidRPr="00F445D4" w:rsidRDefault="0045006C" w:rsidP="00612591">
      <w:pPr>
        <w:numPr>
          <w:ilvl w:val="0"/>
          <w:numId w:val="2"/>
        </w:numPr>
        <w:tabs>
          <w:tab w:val="clear" w:pos="720"/>
        </w:tabs>
        <w:ind w:left="1701" w:hanging="567"/>
        <w:jc w:val="both"/>
        <w:rPr>
          <w:rFonts w:ascii="Montserrat" w:hAnsi="Montserrat" w:cs="Arial"/>
          <w:b/>
          <w:color w:val="002060"/>
          <w:sz w:val="22"/>
        </w:rPr>
      </w:pPr>
      <w:r w:rsidRPr="00F445D4">
        <w:rPr>
          <w:rFonts w:ascii="Montserrat" w:hAnsi="Montserrat" w:cs="Arial"/>
          <w:b/>
          <w:color w:val="002060"/>
          <w:sz w:val="22"/>
        </w:rPr>
        <w:t>Growth</w:t>
      </w:r>
    </w:p>
    <w:p w14:paraId="2063DEC9" w14:textId="77777777" w:rsidR="0045006C" w:rsidRPr="00F445D4" w:rsidRDefault="0045006C" w:rsidP="0069560E">
      <w:pPr>
        <w:tabs>
          <w:tab w:val="num" w:pos="1134"/>
        </w:tabs>
        <w:ind w:left="1701"/>
        <w:jc w:val="both"/>
        <w:rPr>
          <w:rFonts w:ascii="Montserrat" w:hAnsi="Montserrat" w:cs="Arial"/>
          <w:sz w:val="22"/>
        </w:rPr>
      </w:pPr>
      <w:r w:rsidRPr="00F445D4">
        <w:rPr>
          <w:rFonts w:ascii="Montserrat" w:hAnsi="Montserrat"/>
          <w:sz w:val="22"/>
          <w:szCs w:val="22"/>
        </w:rPr>
        <w:t xml:space="preserve">We intend to gain strength through ambitious growth in the development of new homes and the delivery of services to others.  We will </w:t>
      </w:r>
      <w:r w:rsidRPr="00F445D4">
        <w:rPr>
          <w:rFonts w:ascii="Montserrat" w:hAnsi="Montserrat" w:cs="Arial"/>
          <w:sz w:val="22"/>
        </w:rPr>
        <w:t>increase the number of homes that we own and manage by at least 500 by</w:t>
      </w:r>
      <w:r>
        <w:rPr>
          <w:rFonts w:ascii="Montserrat" w:hAnsi="Montserrat" w:cs="Arial"/>
          <w:sz w:val="22"/>
        </w:rPr>
        <w:t xml:space="preserve"> the end of </w:t>
      </w:r>
      <w:r w:rsidRPr="00F445D4">
        <w:rPr>
          <w:rFonts w:ascii="Montserrat" w:hAnsi="Montserrat" w:cs="Arial"/>
          <w:sz w:val="22"/>
        </w:rPr>
        <w:t>2023.</w:t>
      </w:r>
    </w:p>
    <w:p w14:paraId="326693FF" w14:textId="77777777" w:rsidR="0045006C" w:rsidRPr="00F445D4" w:rsidRDefault="0045006C" w:rsidP="0069560E">
      <w:pPr>
        <w:tabs>
          <w:tab w:val="num" w:pos="1134"/>
        </w:tabs>
        <w:ind w:left="1701"/>
        <w:jc w:val="both"/>
        <w:rPr>
          <w:rFonts w:ascii="Montserrat" w:hAnsi="Montserrat" w:cs="Arial"/>
          <w:sz w:val="12"/>
        </w:rPr>
      </w:pPr>
    </w:p>
    <w:p w14:paraId="24486259" w14:textId="77777777" w:rsidR="0045006C" w:rsidRPr="00F445D4" w:rsidRDefault="0045006C" w:rsidP="00612591">
      <w:pPr>
        <w:numPr>
          <w:ilvl w:val="0"/>
          <w:numId w:val="2"/>
        </w:numPr>
        <w:tabs>
          <w:tab w:val="clear" w:pos="720"/>
        </w:tabs>
        <w:ind w:left="1701" w:hanging="567"/>
        <w:jc w:val="both"/>
        <w:rPr>
          <w:rFonts w:ascii="Montserrat" w:hAnsi="Montserrat" w:cs="Arial"/>
          <w:b/>
          <w:color w:val="002060"/>
          <w:sz w:val="22"/>
        </w:rPr>
      </w:pPr>
      <w:r w:rsidRPr="00F445D4">
        <w:rPr>
          <w:rFonts w:ascii="Montserrat" w:hAnsi="Montserrat" w:cs="Arial"/>
          <w:b/>
          <w:color w:val="002060"/>
          <w:sz w:val="22"/>
        </w:rPr>
        <w:t>Culture</w:t>
      </w:r>
    </w:p>
    <w:p w14:paraId="07F1B977" w14:textId="77777777" w:rsidR="0045006C" w:rsidRPr="00F445D4" w:rsidRDefault="0045006C" w:rsidP="0069560E">
      <w:pPr>
        <w:ind w:left="1701"/>
        <w:jc w:val="both"/>
        <w:rPr>
          <w:rFonts w:ascii="Montserrat" w:hAnsi="Montserrat"/>
          <w:iCs/>
          <w:sz w:val="22"/>
          <w:szCs w:val="22"/>
        </w:rPr>
      </w:pPr>
      <w:r w:rsidRPr="00F445D4">
        <w:rPr>
          <w:rFonts w:ascii="Montserrat" w:hAnsi="Montserrat"/>
          <w:sz w:val="22"/>
          <w:szCs w:val="22"/>
        </w:rPr>
        <w:t xml:space="preserve">We will continuously develop and maintain our relational culture whilst experimenting with new ideas and approaches.  We will be </w:t>
      </w:r>
      <w:r w:rsidRPr="00F445D4">
        <w:rPr>
          <w:rFonts w:ascii="Montserrat" w:hAnsi="Montserrat"/>
          <w:iCs/>
          <w:sz w:val="22"/>
          <w:szCs w:val="22"/>
        </w:rPr>
        <w:t xml:space="preserve">inclusive, strong and bold and live and breathe our embedded values.  </w:t>
      </w:r>
      <w:r w:rsidRPr="00F445D4">
        <w:rPr>
          <w:rFonts w:ascii="Montserrat" w:hAnsi="Montserrat"/>
          <w:sz w:val="22"/>
          <w:szCs w:val="22"/>
        </w:rPr>
        <w:t>Our culture will keep North Star strong.</w:t>
      </w:r>
    </w:p>
    <w:p w14:paraId="5F64C87F" w14:textId="77777777" w:rsidR="0045006C" w:rsidRPr="00F445D4" w:rsidRDefault="0045006C" w:rsidP="0069560E">
      <w:pPr>
        <w:tabs>
          <w:tab w:val="num" w:pos="1134"/>
        </w:tabs>
        <w:ind w:left="1701"/>
        <w:jc w:val="both"/>
        <w:rPr>
          <w:rFonts w:ascii="Montserrat" w:hAnsi="Montserrat" w:cs="Arial"/>
          <w:sz w:val="12"/>
        </w:rPr>
      </w:pPr>
    </w:p>
    <w:p w14:paraId="386C87CE" w14:textId="77777777" w:rsidR="0045006C" w:rsidRPr="00F445D4" w:rsidRDefault="0045006C" w:rsidP="00612591">
      <w:pPr>
        <w:numPr>
          <w:ilvl w:val="0"/>
          <w:numId w:val="2"/>
        </w:numPr>
        <w:tabs>
          <w:tab w:val="clear" w:pos="720"/>
        </w:tabs>
        <w:ind w:left="1701" w:hanging="567"/>
        <w:jc w:val="both"/>
        <w:rPr>
          <w:rFonts w:ascii="Montserrat" w:hAnsi="Montserrat" w:cs="Arial"/>
          <w:b/>
          <w:color w:val="002060"/>
          <w:sz w:val="22"/>
        </w:rPr>
      </w:pPr>
      <w:r w:rsidRPr="00F445D4">
        <w:rPr>
          <w:rFonts w:ascii="Montserrat" w:hAnsi="Montserrat" w:cs="Arial"/>
          <w:b/>
          <w:color w:val="002060"/>
          <w:sz w:val="22"/>
        </w:rPr>
        <w:t>Customers</w:t>
      </w:r>
    </w:p>
    <w:p w14:paraId="36A2B13E" w14:textId="77777777" w:rsidR="0045006C" w:rsidRPr="00F445D4" w:rsidRDefault="0045006C" w:rsidP="0069560E">
      <w:pPr>
        <w:ind w:left="1701"/>
        <w:jc w:val="both"/>
        <w:rPr>
          <w:rFonts w:ascii="Montserrat" w:hAnsi="Montserrat"/>
          <w:sz w:val="22"/>
          <w:szCs w:val="22"/>
        </w:rPr>
      </w:pPr>
      <w:r w:rsidRPr="00F445D4">
        <w:rPr>
          <w:rFonts w:ascii="Montserrat" w:hAnsi="Montserrat"/>
          <w:sz w:val="22"/>
          <w:szCs w:val="22"/>
        </w:rPr>
        <w:t>We will co-design and shape outstanding services with our customers that work for the individual.  Our customer base will be even more diverse and will include those who previously may not have considered North Star as an option.  We will invest in communities to help transform lives.</w:t>
      </w:r>
    </w:p>
    <w:p w14:paraId="1A767556" w14:textId="77777777" w:rsidR="0045006C" w:rsidRPr="00F445D4" w:rsidRDefault="0045006C" w:rsidP="0069560E">
      <w:pPr>
        <w:tabs>
          <w:tab w:val="num" w:pos="1134"/>
        </w:tabs>
        <w:ind w:left="1701" w:hanging="567"/>
        <w:jc w:val="both"/>
        <w:rPr>
          <w:rFonts w:ascii="Montserrat" w:hAnsi="Montserrat" w:cs="Arial"/>
          <w:sz w:val="12"/>
        </w:rPr>
      </w:pPr>
    </w:p>
    <w:p w14:paraId="4D80279A" w14:textId="77777777" w:rsidR="0045006C" w:rsidRPr="00F445D4" w:rsidRDefault="0045006C" w:rsidP="00612591">
      <w:pPr>
        <w:numPr>
          <w:ilvl w:val="0"/>
          <w:numId w:val="2"/>
        </w:numPr>
        <w:tabs>
          <w:tab w:val="clear" w:pos="720"/>
        </w:tabs>
        <w:ind w:left="1701" w:hanging="567"/>
        <w:jc w:val="both"/>
        <w:rPr>
          <w:rFonts w:ascii="Montserrat" w:hAnsi="Montserrat" w:cs="Arial"/>
          <w:b/>
          <w:color w:val="002060"/>
          <w:sz w:val="22"/>
        </w:rPr>
      </w:pPr>
      <w:r w:rsidRPr="00F445D4">
        <w:rPr>
          <w:rFonts w:ascii="Montserrat" w:hAnsi="Montserrat" w:cs="Arial"/>
          <w:b/>
          <w:color w:val="002060"/>
          <w:sz w:val="22"/>
        </w:rPr>
        <w:t>Partnerships</w:t>
      </w:r>
    </w:p>
    <w:p w14:paraId="487C2419" w14:textId="77777777" w:rsidR="0045006C" w:rsidRPr="00F445D4" w:rsidRDefault="0045006C" w:rsidP="0069560E">
      <w:pPr>
        <w:ind w:left="1701"/>
        <w:jc w:val="both"/>
        <w:rPr>
          <w:rFonts w:ascii="Montserrat" w:hAnsi="Montserrat"/>
          <w:sz w:val="22"/>
          <w:szCs w:val="22"/>
        </w:rPr>
      </w:pPr>
      <w:r w:rsidRPr="00F445D4">
        <w:rPr>
          <w:rFonts w:ascii="Montserrat" w:hAnsi="Montserrat"/>
          <w:sz w:val="22"/>
          <w:szCs w:val="22"/>
        </w:rPr>
        <w:t>We will invest in relationships and have strong partnerships that are business critical and bring value to North Star.</w:t>
      </w:r>
    </w:p>
    <w:p w14:paraId="5D81B529" w14:textId="37910CD0" w:rsidR="0045006C" w:rsidRPr="00F445D4" w:rsidRDefault="0045006C" w:rsidP="0069560E">
      <w:pPr>
        <w:ind w:left="1701"/>
        <w:jc w:val="both"/>
        <w:rPr>
          <w:rFonts w:ascii="Montserrat" w:hAnsi="Montserrat" w:cs="Arial"/>
          <w:b/>
          <w:color w:val="002060"/>
          <w:sz w:val="12"/>
          <w:szCs w:val="12"/>
        </w:rPr>
      </w:pPr>
    </w:p>
    <w:p w14:paraId="25E44496" w14:textId="77777777" w:rsidR="006B4FF0" w:rsidRDefault="006B4FF0">
      <w:pPr>
        <w:spacing w:after="200" w:line="276" w:lineRule="auto"/>
        <w:rPr>
          <w:rFonts w:ascii="Montserrat" w:hAnsi="Montserrat" w:cs="Arial"/>
          <w:b/>
          <w:color w:val="002060"/>
          <w:sz w:val="22"/>
          <w:szCs w:val="22"/>
        </w:rPr>
      </w:pPr>
      <w:r>
        <w:rPr>
          <w:rFonts w:ascii="Montserrat" w:hAnsi="Montserrat" w:cs="Arial"/>
          <w:b/>
          <w:color w:val="002060"/>
          <w:sz w:val="22"/>
          <w:szCs w:val="22"/>
        </w:rPr>
        <w:br w:type="page"/>
      </w:r>
    </w:p>
    <w:p w14:paraId="3061FA1C" w14:textId="77A23BFD" w:rsidR="0045006C" w:rsidRPr="00F445D4" w:rsidRDefault="0045006C" w:rsidP="00612591">
      <w:pPr>
        <w:numPr>
          <w:ilvl w:val="0"/>
          <w:numId w:val="2"/>
        </w:numPr>
        <w:tabs>
          <w:tab w:val="clear" w:pos="720"/>
        </w:tabs>
        <w:ind w:left="1701" w:hanging="567"/>
        <w:jc w:val="both"/>
        <w:rPr>
          <w:rFonts w:ascii="Montserrat" w:hAnsi="Montserrat" w:cs="Arial"/>
          <w:b/>
          <w:color w:val="002060"/>
          <w:sz w:val="22"/>
          <w:szCs w:val="22"/>
        </w:rPr>
      </w:pPr>
      <w:r w:rsidRPr="2EF2D766">
        <w:rPr>
          <w:rFonts w:ascii="Montserrat" w:hAnsi="Montserrat" w:cs="Arial"/>
          <w:b/>
          <w:color w:val="002060"/>
          <w:sz w:val="22"/>
          <w:szCs w:val="22"/>
        </w:rPr>
        <w:lastRenderedPageBreak/>
        <w:t>Resources</w:t>
      </w:r>
    </w:p>
    <w:p w14:paraId="39C4DB04" w14:textId="37910CD0" w:rsidR="0045006C" w:rsidRPr="00F445D4" w:rsidRDefault="0045006C" w:rsidP="0069560E">
      <w:pPr>
        <w:ind w:left="1701"/>
        <w:jc w:val="both"/>
        <w:rPr>
          <w:rFonts w:ascii="Montserrat" w:hAnsi="Montserrat"/>
        </w:rPr>
      </w:pPr>
      <w:r w:rsidRPr="00F445D4">
        <w:rPr>
          <w:rFonts w:ascii="Montserrat" w:hAnsi="Montserrat"/>
          <w:sz w:val="22"/>
          <w:szCs w:val="22"/>
        </w:rPr>
        <w:t>Strong resource management will be the engine that drives forward North Star’s vision.  We will constantly seek out ways of resourcing activities and will be at the forefront of new thinking</w:t>
      </w:r>
      <w:r w:rsidRPr="00F445D4">
        <w:rPr>
          <w:rFonts w:ascii="Montserrat" w:hAnsi="Montserrat"/>
        </w:rPr>
        <w:t xml:space="preserve">.  </w:t>
      </w:r>
      <w:r w:rsidRPr="00F445D4">
        <w:rPr>
          <w:rFonts w:ascii="Montserrat" w:hAnsi="Montserrat"/>
          <w:sz w:val="22"/>
          <w:szCs w:val="22"/>
        </w:rPr>
        <w:t>Our focus on people, value for money and performance</w:t>
      </w:r>
      <w:r w:rsidRPr="00F445D4">
        <w:rPr>
          <w:rFonts w:ascii="Montserrat" w:hAnsi="Montserrat"/>
        </w:rPr>
        <w:t xml:space="preserve"> </w:t>
      </w:r>
      <w:r w:rsidRPr="00F445D4">
        <w:rPr>
          <w:rFonts w:ascii="Montserrat" w:hAnsi="Montserrat"/>
          <w:sz w:val="22"/>
          <w:szCs w:val="22"/>
        </w:rPr>
        <w:t>will strengthen our cost base and create additional resource</w:t>
      </w:r>
      <w:r w:rsidRPr="00F445D4">
        <w:rPr>
          <w:rFonts w:ascii="Montserrat" w:hAnsi="Montserrat"/>
        </w:rPr>
        <w:t xml:space="preserve">. </w:t>
      </w:r>
    </w:p>
    <w:p w14:paraId="5012EFEF" w14:textId="77777777" w:rsidR="0045006C" w:rsidRPr="00F445D4" w:rsidRDefault="0045006C" w:rsidP="0069560E">
      <w:pPr>
        <w:ind w:left="1701"/>
        <w:jc w:val="both"/>
        <w:rPr>
          <w:rFonts w:ascii="Montserrat" w:hAnsi="Montserrat"/>
          <w:sz w:val="12"/>
        </w:rPr>
      </w:pPr>
    </w:p>
    <w:p w14:paraId="018B889B" w14:textId="659C5D93" w:rsidR="0045006C" w:rsidRPr="00F445D4" w:rsidRDefault="00AE51D1" w:rsidP="0069560E">
      <w:pPr>
        <w:ind w:left="1701" w:hanging="567"/>
        <w:jc w:val="both"/>
        <w:rPr>
          <w:rFonts w:ascii="Montserrat" w:hAnsi="Montserrat"/>
        </w:rPr>
      </w:pPr>
      <w:r>
        <w:rPr>
          <w:rFonts w:ascii="Montserrat" w:hAnsi="Montserrat" w:cs="Arial"/>
          <w:b/>
          <w:color w:val="002060"/>
          <w:sz w:val="22"/>
        </w:rPr>
        <w:t>6</w:t>
      </w:r>
      <w:r w:rsidR="0045006C" w:rsidRPr="00F445D4">
        <w:rPr>
          <w:rFonts w:ascii="Montserrat" w:hAnsi="Montserrat" w:cs="Arial"/>
          <w:b/>
          <w:color w:val="002060"/>
          <w:sz w:val="22"/>
        </w:rPr>
        <w:t>.</w:t>
      </w:r>
      <w:r w:rsidR="0045006C" w:rsidRPr="00F445D4">
        <w:rPr>
          <w:rFonts w:ascii="Montserrat" w:hAnsi="Montserrat" w:cs="Arial"/>
          <w:b/>
          <w:color w:val="002060"/>
          <w:sz w:val="22"/>
        </w:rPr>
        <w:tab/>
        <w:t>Technology and Digitisation</w:t>
      </w:r>
    </w:p>
    <w:p w14:paraId="6104618C" w14:textId="77777777" w:rsidR="0045006C" w:rsidRPr="00F445D4" w:rsidRDefault="0045006C" w:rsidP="0069560E">
      <w:pPr>
        <w:ind w:left="1701"/>
        <w:jc w:val="both"/>
        <w:rPr>
          <w:rFonts w:ascii="Montserrat" w:hAnsi="Montserrat"/>
          <w:sz w:val="22"/>
          <w:szCs w:val="22"/>
        </w:rPr>
      </w:pPr>
      <w:r w:rsidRPr="00F445D4">
        <w:rPr>
          <w:rFonts w:ascii="Montserrat" w:hAnsi="Montserrat"/>
          <w:sz w:val="22"/>
          <w:szCs w:val="22"/>
        </w:rPr>
        <w:t>We will operate out of a futurist mind-set and be alive to new technologies that keep us ahead of the curve.  Over 60% of our customers will access our services digitally.</w:t>
      </w:r>
    </w:p>
    <w:p w14:paraId="001F1D65" w14:textId="77777777" w:rsidR="0045006C" w:rsidRPr="00F445D4" w:rsidRDefault="0045006C" w:rsidP="0069560E">
      <w:pPr>
        <w:ind w:left="1701"/>
        <w:jc w:val="both"/>
        <w:rPr>
          <w:rFonts w:ascii="Montserrat" w:hAnsi="Montserrat"/>
          <w:sz w:val="12"/>
          <w:szCs w:val="22"/>
        </w:rPr>
      </w:pPr>
    </w:p>
    <w:p w14:paraId="44B748FD" w14:textId="4383F0EE" w:rsidR="0045006C" w:rsidRPr="00F445D4" w:rsidRDefault="00AE51D1" w:rsidP="0069560E">
      <w:pPr>
        <w:ind w:left="1701" w:hanging="567"/>
        <w:jc w:val="both"/>
        <w:rPr>
          <w:rFonts w:ascii="Montserrat" w:hAnsi="Montserrat"/>
        </w:rPr>
      </w:pPr>
      <w:r>
        <w:rPr>
          <w:rFonts w:ascii="Montserrat" w:hAnsi="Montserrat" w:cs="Arial"/>
          <w:b/>
          <w:color w:val="002060"/>
          <w:sz w:val="22"/>
        </w:rPr>
        <w:t>7</w:t>
      </w:r>
      <w:r w:rsidR="0045006C" w:rsidRPr="00F445D4">
        <w:rPr>
          <w:rFonts w:ascii="Montserrat" w:hAnsi="Montserrat" w:cs="Arial"/>
          <w:b/>
          <w:color w:val="002060"/>
          <w:sz w:val="22"/>
        </w:rPr>
        <w:t>.</w:t>
      </w:r>
      <w:r w:rsidR="0045006C" w:rsidRPr="00F445D4">
        <w:rPr>
          <w:rFonts w:ascii="Montserrat" w:hAnsi="Montserrat" w:cs="Arial"/>
          <w:b/>
          <w:color w:val="002060"/>
          <w:sz w:val="22"/>
        </w:rPr>
        <w:tab/>
        <w:t>Governance</w:t>
      </w:r>
    </w:p>
    <w:p w14:paraId="4677EC93" w14:textId="77777777" w:rsidR="0045006C" w:rsidRDefault="0045006C" w:rsidP="0069560E">
      <w:pPr>
        <w:ind w:left="1701"/>
        <w:jc w:val="both"/>
        <w:rPr>
          <w:rFonts w:ascii="Montserrat" w:hAnsi="Montserrat"/>
          <w:sz w:val="22"/>
          <w:szCs w:val="22"/>
        </w:rPr>
      </w:pPr>
      <w:r w:rsidRPr="00F445D4">
        <w:rPr>
          <w:rFonts w:ascii="Montserrat" w:hAnsi="Montserrat"/>
          <w:sz w:val="22"/>
          <w:szCs w:val="22"/>
        </w:rPr>
        <w:t>The Board will continue to pre-empt and respond to a constantly complex and changing world.  This will keep North Star strong.</w:t>
      </w:r>
    </w:p>
    <w:p w14:paraId="1B16FBDC" w14:textId="77777777" w:rsidR="006B4FF0" w:rsidRDefault="006B4FF0" w:rsidP="0069560E">
      <w:pPr>
        <w:ind w:left="1701"/>
        <w:jc w:val="both"/>
        <w:rPr>
          <w:rFonts w:ascii="Montserrat" w:hAnsi="Montserrat"/>
          <w:sz w:val="22"/>
          <w:szCs w:val="22"/>
        </w:rPr>
      </w:pPr>
    </w:p>
    <w:p w14:paraId="4B05CCC5" w14:textId="06729B33" w:rsidR="00952479" w:rsidRDefault="00102AAD" w:rsidP="006B4FF0">
      <w:pPr>
        <w:ind w:left="1134" w:hanging="567"/>
        <w:rPr>
          <w:rFonts w:ascii="Montserrat" w:hAnsi="Montserrat"/>
          <w:b/>
          <w:bCs/>
          <w:sz w:val="22"/>
          <w:szCs w:val="22"/>
        </w:rPr>
      </w:pPr>
      <w:r>
        <w:rPr>
          <w:rFonts w:ascii="Montserrat" w:hAnsi="Montserrat"/>
          <w:b/>
          <w:bCs/>
          <w:sz w:val="22"/>
          <w:szCs w:val="22"/>
        </w:rPr>
        <w:t>2</w:t>
      </w:r>
      <w:r w:rsidR="006B4FF0">
        <w:rPr>
          <w:rFonts w:ascii="Montserrat" w:hAnsi="Montserrat"/>
          <w:b/>
          <w:bCs/>
          <w:sz w:val="22"/>
          <w:szCs w:val="22"/>
        </w:rPr>
        <w:t>.4</w:t>
      </w:r>
      <w:r w:rsidR="006B4FF0">
        <w:rPr>
          <w:rFonts w:ascii="Montserrat" w:hAnsi="Montserrat"/>
          <w:b/>
          <w:bCs/>
          <w:sz w:val="22"/>
          <w:szCs w:val="22"/>
        </w:rPr>
        <w:tab/>
      </w:r>
      <w:r w:rsidR="00952479">
        <w:rPr>
          <w:rFonts w:ascii="Montserrat" w:hAnsi="Montserrat"/>
          <w:b/>
          <w:bCs/>
          <w:sz w:val="22"/>
          <w:szCs w:val="22"/>
        </w:rPr>
        <w:t>B</w:t>
      </w:r>
      <w:r w:rsidR="006B4FF0">
        <w:rPr>
          <w:rFonts w:ascii="Montserrat" w:hAnsi="Montserrat"/>
          <w:b/>
          <w:bCs/>
          <w:sz w:val="22"/>
          <w:szCs w:val="22"/>
        </w:rPr>
        <w:t>oard, Customers and Staff</w:t>
      </w:r>
    </w:p>
    <w:p w14:paraId="13A49437" w14:textId="77777777" w:rsidR="00952479" w:rsidRPr="006B4FF0" w:rsidRDefault="00952479" w:rsidP="006B4FF0">
      <w:pPr>
        <w:pStyle w:val="Default"/>
        <w:ind w:left="1134" w:hanging="567"/>
        <w:jc w:val="both"/>
        <w:rPr>
          <w:rFonts w:ascii="Montserrat" w:hAnsi="Montserrat"/>
          <w:sz w:val="12"/>
          <w:szCs w:val="12"/>
        </w:rPr>
      </w:pPr>
    </w:p>
    <w:p w14:paraId="407035E3" w14:textId="5307AF26" w:rsidR="00AE0790" w:rsidRPr="006B4FF0" w:rsidRDefault="009A27F4" w:rsidP="006B4FF0">
      <w:pPr>
        <w:pStyle w:val="Default"/>
        <w:ind w:left="1134"/>
        <w:jc w:val="both"/>
        <w:rPr>
          <w:rFonts w:ascii="Montserrat" w:hAnsi="Montserrat"/>
          <w:color w:val="FF0000"/>
          <w:sz w:val="22"/>
          <w:szCs w:val="22"/>
          <w:u w:val="single"/>
        </w:rPr>
      </w:pPr>
      <w:r w:rsidRPr="006B4FF0">
        <w:rPr>
          <w:rFonts w:ascii="Montserrat" w:hAnsi="Montserrat"/>
          <w:sz w:val="22"/>
          <w:szCs w:val="22"/>
          <w:u w:val="single"/>
        </w:rPr>
        <w:t>B</w:t>
      </w:r>
      <w:r w:rsidR="00AE0790" w:rsidRPr="006B4FF0">
        <w:rPr>
          <w:rFonts w:ascii="Montserrat" w:hAnsi="Montserrat"/>
          <w:sz w:val="22"/>
          <w:szCs w:val="22"/>
          <w:u w:val="single"/>
        </w:rPr>
        <w:t xml:space="preserve">oard </w:t>
      </w:r>
    </w:p>
    <w:p w14:paraId="1BBD4C30" w14:textId="550BBBF9" w:rsidR="00AB2B0E" w:rsidRDefault="61E4D2A5" w:rsidP="00B03055">
      <w:pPr>
        <w:ind w:left="1134"/>
        <w:jc w:val="both"/>
        <w:rPr>
          <w:rFonts w:ascii="Montserrat" w:hAnsi="Montserrat"/>
          <w:sz w:val="22"/>
          <w:szCs w:val="22"/>
        </w:rPr>
      </w:pPr>
      <w:r w:rsidRPr="61E4D2A5">
        <w:rPr>
          <w:rFonts w:ascii="Montserrat" w:hAnsi="Montserrat"/>
          <w:sz w:val="22"/>
          <w:szCs w:val="22"/>
        </w:rPr>
        <w:t xml:space="preserve">Board lead and drive VFM across the business.  </w:t>
      </w:r>
    </w:p>
    <w:p w14:paraId="16B45FF9" w14:textId="77777777" w:rsidR="00B03055" w:rsidRDefault="00B03055" w:rsidP="00B03055">
      <w:pPr>
        <w:ind w:left="1134"/>
        <w:jc w:val="both"/>
        <w:rPr>
          <w:rFonts w:ascii="Montserrat" w:hAnsi="Montserrat"/>
          <w:sz w:val="22"/>
          <w:szCs w:val="22"/>
        </w:rPr>
      </w:pPr>
    </w:p>
    <w:p w14:paraId="4B31F57B" w14:textId="37910CD0" w:rsidR="00D86571" w:rsidRDefault="00AB2B0E" w:rsidP="00B03055">
      <w:pPr>
        <w:ind w:left="1134"/>
        <w:jc w:val="both"/>
        <w:rPr>
          <w:rFonts w:ascii="Montserrat" w:hAnsi="Montserrat"/>
          <w:sz w:val="22"/>
          <w:szCs w:val="22"/>
        </w:rPr>
      </w:pPr>
      <w:r>
        <w:rPr>
          <w:rFonts w:ascii="Montserrat" w:hAnsi="Montserrat"/>
          <w:sz w:val="22"/>
          <w:szCs w:val="22"/>
        </w:rPr>
        <w:t>Assurance is provided to Board through regular and reports and metrics that include:</w:t>
      </w:r>
    </w:p>
    <w:p w14:paraId="412FDB19" w14:textId="77777777" w:rsidR="00B03055" w:rsidRPr="00B03055" w:rsidRDefault="00B03055" w:rsidP="00B03055">
      <w:pPr>
        <w:ind w:left="1134"/>
        <w:jc w:val="both"/>
        <w:rPr>
          <w:rFonts w:ascii="Montserrat" w:hAnsi="Montserrat"/>
          <w:sz w:val="12"/>
          <w:szCs w:val="12"/>
        </w:rPr>
      </w:pPr>
    </w:p>
    <w:p w14:paraId="23F9D1CF" w14:textId="78DC30F3" w:rsidR="00484605" w:rsidRDefault="00484605" w:rsidP="00612591">
      <w:pPr>
        <w:pStyle w:val="ListParagraph"/>
        <w:numPr>
          <w:ilvl w:val="0"/>
          <w:numId w:val="1"/>
        </w:numPr>
        <w:spacing w:after="120"/>
        <w:ind w:left="1701" w:hanging="425"/>
        <w:jc w:val="both"/>
        <w:rPr>
          <w:rFonts w:ascii="Montserrat" w:hAnsi="Montserrat" w:cs="Arial"/>
          <w:sz w:val="22"/>
          <w:szCs w:val="22"/>
        </w:rPr>
      </w:pPr>
      <w:r>
        <w:rPr>
          <w:rFonts w:ascii="Montserrat" w:hAnsi="Montserrat" w:cs="Arial"/>
          <w:sz w:val="22"/>
          <w:szCs w:val="22"/>
        </w:rPr>
        <w:t>Quarterly performance, finance and development reports</w:t>
      </w:r>
      <w:r w:rsidR="001906B5">
        <w:rPr>
          <w:rFonts w:ascii="Montserrat" w:hAnsi="Montserrat" w:cs="Arial"/>
          <w:sz w:val="22"/>
          <w:szCs w:val="22"/>
        </w:rPr>
        <w:t xml:space="preserve"> with reports including benchmarking data where relevant</w:t>
      </w:r>
      <w:r w:rsidR="00056F46">
        <w:rPr>
          <w:rFonts w:ascii="Montserrat" w:hAnsi="Montserrat" w:cs="Arial"/>
          <w:sz w:val="22"/>
          <w:szCs w:val="22"/>
        </w:rPr>
        <w:t xml:space="preserve">. </w:t>
      </w:r>
    </w:p>
    <w:p w14:paraId="033DE80A" w14:textId="6F8313B6" w:rsidR="003374AF" w:rsidRDefault="003374AF" w:rsidP="00612591">
      <w:pPr>
        <w:pStyle w:val="ListParagraph"/>
        <w:numPr>
          <w:ilvl w:val="0"/>
          <w:numId w:val="1"/>
        </w:numPr>
        <w:spacing w:after="120"/>
        <w:ind w:left="1701" w:hanging="425"/>
        <w:jc w:val="both"/>
        <w:rPr>
          <w:rFonts w:ascii="Montserrat" w:hAnsi="Montserrat" w:cs="Arial"/>
          <w:sz w:val="22"/>
          <w:szCs w:val="22"/>
        </w:rPr>
      </w:pPr>
      <w:r w:rsidRPr="006037C3">
        <w:rPr>
          <w:rFonts w:ascii="Montserrat" w:hAnsi="Montserrat" w:cs="Arial"/>
          <w:sz w:val="22"/>
          <w:szCs w:val="22"/>
        </w:rPr>
        <w:t>VFM update – including data from RSH Global accounts (April 2020)</w:t>
      </w:r>
      <w:r w:rsidR="00B03055">
        <w:rPr>
          <w:rFonts w:ascii="Montserrat" w:hAnsi="Montserrat" w:cs="Arial"/>
          <w:sz w:val="22"/>
          <w:szCs w:val="22"/>
        </w:rPr>
        <w:t>.</w:t>
      </w:r>
    </w:p>
    <w:p w14:paraId="4F122771" w14:textId="35981ED5" w:rsidR="003374AF" w:rsidRDefault="003374AF" w:rsidP="00612591">
      <w:pPr>
        <w:pStyle w:val="ListParagraph"/>
        <w:numPr>
          <w:ilvl w:val="0"/>
          <w:numId w:val="1"/>
        </w:numPr>
        <w:ind w:left="1701" w:hanging="425"/>
        <w:jc w:val="both"/>
        <w:rPr>
          <w:rFonts w:ascii="Montserrat" w:hAnsi="Montserrat" w:cs="Arial"/>
          <w:sz w:val="22"/>
          <w:szCs w:val="22"/>
        </w:rPr>
      </w:pPr>
      <w:r>
        <w:rPr>
          <w:rFonts w:ascii="Montserrat" w:hAnsi="Montserrat" w:cs="Arial"/>
          <w:sz w:val="22"/>
          <w:szCs w:val="22"/>
        </w:rPr>
        <w:t>Benchmarking Update (March 2021) – this shared information from House</w:t>
      </w:r>
      <w:r w:rsidR="00B03055">
        <w:rPr>
          <w:rFonts w:ascii="Montserrat" w:hAnsi="Montserrat" w:cs="Arial"/>
          <w:sz w:val="22"/>
          <w:szCs w:val="22"/>
        </w:rPr>
        <w:t>M</w:t>
      </w:r>
      <w:r>
        <w:rPr>
          <w:rFonts w:ascii="Montserrat" w:hAnsi="Montserrat" w:cs="Arial"/>
          <w:sz w:val="22"/>
          <w:szCs w:val="22"/>
        </w:rPr>
        <w:t>ark on costs and performance</w:t>
      </w:r>
      <w:r w:rsidR="00AD76FB">
        <w:rPr>
          <w:rFonts w:ascii="Montserrat" w:hAnsi="Montserrat" w:cs="Arial"/>
          <w:sz w:val="22"/>
          <w:szCs w:val="22"/>
        </w:rPr>
        <w:t xml:space="preserve"> for 2019/20</w:t>
      </w:r>
      <w:r w:rsidR="00B03055">
        <w:rPr>
          <w:rFonts w:ascii="Montserrat" w:hAnsi="Montserrat" w:cs="Arial"/>
          <w:sz w:val="22"/>
          <w:szCs w:val="22"/>
        </w:rPr>
        <w:t>.</w:t>
      </w:r>
    </w:p>
    <w:p w14:paraId="30B4E958" w14:textId="77777777" w:rsidR="00B03055" w:rsidRDefault="00B03055" w:rsidP="00952479">
      <w:pPr>
        <w:jc w:val="both"/>
        <w:rPr>
          <w:rFonts w:ascii="Montserrat" w:hAnsi="Montserrat"/>
          <w:sz w:val="22"/>
          <w:szCs w:val="22"/>
        </w:rPr>
      </w:pPr>
    </w:p>
    <w:p w14:paraId="61678296" w14:textId="71284390" w:rsidR="00DA0766" w:rsidRPr="00EC3080" w:rsidRDefault="61E4D2A5" w:rsidP="00B03055">
      <w:pPr>
        <w:ind w:left="1134"/>
        <w:jc w:val="both"/>
        <w:rPr>
          <w:rFonts w:ascii="Montserrat" w:hAnsi="Montserrat"/>
          <w:sz w:val="22"/>
          <w:szCs w:val="22"/>
        </w:rPr>
      </w:pPr>
      <w:r w:rsidRPr="61E4D2A5">
        <w:rPr>
          <w:rFonts w:ascii="Montserrat" w:hAnsi="Montserrat"/>
          <w:sz w:val="22"/>
          <w:szCs w:val="22"/>
        </w:rPr>
        <w:t>VFM also drives  discussions on a range of topics including the refinancing project, business plan, corporate plan and annual rent increase.</w:t>
      </w:r>
    </w:p>
    <w:p w14:paraId="506868A6" w14:textId="37910CD0" w:rsidR="00B83DBC" w:rsidRDefault="00B83DBC" w:rsidP="00B03055">
      <w:pPr>
        <w:ind w:left="1134"/>
        <w:jc w:val="both"/>
        <w:rPr>
          <w:rFonts w:ascii="Montserrat" w:hAnsi="Montserrat"/>
          <w:sz w:val="22"/>
          <w:szCs w:val="22"/>
        </w:rPr>
      </w:pPr>
    </w:p>
    <w:p w14:paraId="79A0234E" w14:textId="7EB7E481" w:rsidR="00D86571" w:rsidRDefault="61E4D2A5" w:rsidP="00B03055">
      <w:pPr>
        <w:ind w:left="1134"/>
        <w:jc w:val="both"/>
        <w:rPr>
          <w:rFonts w:ascii="Montserrat" w:hAnsi="Montserrat"/>
          <w:sz w:val="22"/>
          <w:szCs w:val="22"/>
        </w:rPr>
      </w:pPr>
      <w:r w:rsidRPr="61E4D2A5">
        <w:rPr>
          <w:rFonts w:ascii="Montserrat" w:hAnsi="Montserrat"/>
          <w:sz w:val="22"/>
          <w:szCs w:val="22"/>
        </w:rPr>
        <w:t xml:space="preserve">One of the ways that Board receives assurance is the Risk and Audit Committee that needs to say more about their role and the workings groups that met during the year. </w:t>
      </w:r>
      <w:r w:rsidR="00B03055">
        <w:rPr>
          <w:rFonts w:ascii="Montserrat" w:hAnsi="Montserrat"/>
          <w:sz w:val="22"/>
          <w:szCs w:val="22"/>
        </w:rPr>
        <w:t xml:space="preserve"> </w:t>
      </w:r>
      <w:r w:rsidRPr="61E4D2A5">
        <w:rPr>
          <w:rFonts w:ascii="Montserrat" w:hAnsi="Montserrat"/>
          <w:sz w:val="22"/>
          <w:szCs w:val="22"/>
        </w:rPr>
        <w:t>More information about the refinancing project is set out later in the paper.</w:t>
      </w:r>
    </w:p>
    <w:p w14:paraId="74053CB5" w14:textId="77777777" w:rsidR="00D86571" w:rsidRDefault="00D86571" w:rsidP="00B03055">
      <w:pPr>
        <w:ind w:left="1134"/>
        <w:jc w:val="both"/>
        <w:rPr>
          <w:rFonts w:ascii="Montserrat" w:hAnsi="Montserrat"/>
          <w:sz w:val="22"/>
          <w:szCs w:val="22"/>
        </w:rPr>
      </w:pPr>
    </w:p>
    <w:p w14:paraId="67BD079C" w14:textId="27E3B051" w:rsidR="00ED62BC" w:rsidRPr="00B03055" w:rsidRDefault="61E4D2A5" w:rsidP="00B03055">
      <w:pPr>
        <w:ind w:left="1134"/>
        <w:jc w:val="both"/>
        <w:rPr>
          <w:rFonts w:ascii="Montserrat" w:hAnsi="Montserrat" w:cs="Arial"/>
          <w:color w:val="000000" w:themeColor="text1"/>
          <w:sz w:val="22"/>
          <w:szCs w:val="22"/>
          <w:u w:val="single"/>
        </w:rPr>
      </w:pPr>
      <w:r w:rsidRPr="00B03055">
        <w:rPr>
          <w:rFonts w:ascii="Montserrat" w:eastAsia="Montserrat" w:hAnsi="Montserrat" w:cs="Montserrat"/>
          <w:color w:val="000000" w:themeColor="text1"/>
          <w:sz w:val="22"/>
          <w:szCs w:val="22"/>
          <w:u w:val="single"/>
        </w:rPr>
        <w:t xml:space="preserve">Customers </w:t>
      </w:r>
    </w:p>
    <w:p w14:paraId="042776C2" w14:textId="6FC62BFC" w:rsidR="5FA39D85" w:rsidRPr="005E566F" w:rsidRDefault="006B1788" w:rsidP="00B03055">
      <w:pPr>
        <w:ind w:left="1134"/>
        <w:jc w:val="both"/>
        <w:rPr>
          <w:rFonts w:ascii="Montserrat" w:eastAsia="Montserrat" w:hAnsi="Montserrat" w:cs="Montserrat"/>
          <w:sz w:val="22"/>
          <w:szCs w:val="22"/>
        </w:rPr>
      </w:pPr>
      <w:r>
        <w:rPr>
          <w:rFonts w:ascii="Montserrat" w:eastAsia="Montserrat" w:hAnsi="Montserrat" w:cs="Montserrat"/>
          <w:sz w:val="22"/>
          <w:szCs w:val="22"/>
        </w:rPr>
        <w:t>T</w:t>
      </w:r>
      <w:r w:rsidR="5FA39D85" w:rsidRPr="005E566F">
        <w:rPr>
          <w:rFonts w:ascii="Montserrat" w:eastAsia="Montserrat" w:hAnsi="Montserrat" w:cs="Montserrat"/>
          <w:sz w:val="22"/>
          <w:szCs w:val="22"/>
        </w:rPr>
        <w:t xml:space="preserve">he insight, experience and challenge </w:t>
      </w:r>
      <w:r>
        <w:rPr>
          <w:rFonts w:ascii="Montserrat" w:eastAsia="Montserrat" w:hAnsi="Montserrat" w:cs="Montserrat"/>
          <w:sz w:val="22"/>
          <w:szCs w:val="22"/>
        </w:rPr>
        <w:t xml:space="preserve">of customers </w:t>
      </w:r>
      <w:r w:rsidR="5FA39D85" w:rsidRPr="005E566F">
        <w:rPr>
          <w:rFonts w:ascii="Montserrat" w:eastAsia="Montserrat" w:hAnsi="Montserrat" w:cs="Montserrat"/>
          <w:sz w:val="22"/>
          <w:szCs w:val="22"/>
        </w:rPr>
        <w:t>supports North Star to achieve its value for money objectives.</w:t>
      </w:r>
      <w:r w:rsidR="00B03055">
        <w:rPr>
          <w:rFonts w:ascii="Montserrat" w:eastAsia="Montserrat" w:hAnsi="Montserrat" w:cs="Montserrat"/>
          <w:sz w:val="22"/>
          <w:szCs w:val="22"/>
        </w:rPr>
        <w:t xml:space="preserve"> </w:t>
      </w:r>
      <w:r w:rsidR="5FA39D85" w:rsidRPr="005E566F">
        <w:rPr>
          <w:rFonts w:ascii="Montserrat" w:eastAsia="Montserrat" w:hAnsi="Montserrat" w:cs="Montserrat"/>
          <w:sz w:val="22"/>
          <w:szCs w:val="22"/>
        </w:rPr>
        <w:t xml:space="preserve"> Specifically involving customers enables us to:</w:t>
      </w:r>
    </w:p>
    <w:p w14:paraId="018C4469" w14:textId="44147EBA" w:rsidR="5FA39D85" w:rsidRPr="00B03055" w:rsidRDefault="5FA39D85" w:rsidP="5FA39D85">
      <w:pPr>
        <w:rPr>
          <w:rFonts w:ascii="Montserrat" w:eastAsia="Montserrat" w:hAnsi="Montserrat" w:cs="Montserrat"/>
          <w:sz w:val="12"/>
          <w:szCs w:val="12"/>
        </w:rPr>
      </w:pPr>
      <w:r w:rsidRPr="005E566F">
        <w:rPr>
          <w:rFonts w:ascii="Montserrat" w:eastAsia="Montserrat" w:hAnsi="Montserrat" w:cs="Montserrat"/>
          <w:sz w:val="22"/>
          <w:szCs w:val="22"/>
        </w:rPr>
        <w:t xml:space="preserve"> </w:t>
      </w:r>
    </w:p>
    <w:p w14:paraId="7556D5AF" w14:textId="3DAB9F2E" w:rsidR="5FA39D85" w:rsidRPr="00B03055" w:rsidRDefault="5FA39D85" w:rsidP="00612591">
      <w:pPr>
        <w:pStyle w:val="ListParagraph"/>
        <w:numPr>
          <w:ilvl w:val="0"/>
          <w:numId w:val="19"/>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t xml:space="preserve">Improve efficiency, acting on feedback relating to the quality and performance of our services to drive improvements.  </w:t>
      </w:r>
    </w:p>
    <w:p w14:paraId="54E0C0EA" w14:textId="382D3DBC" w:rsidR="5FA39D85" w:rsidRPr="00B03055" w:rsidRDefault="5FA39D85" w:rsidP="00612591">
      <w:pPr>
        <w:pStyle w:val="ListParagraph"/>
        <w:numPr>
          <w:ilvl w:val="0"/>
          <w:numId w:val="19"/>
        </w:numPr>
        <w:jc w:val="both"/>
        <w:rPr>
          <w:rFonts w:ascii="Montserrat" w:eastAsia="Montserrat" w:hAnsi="Montserrat" w:cs="Montserrat"/>
          <w:sz w:val="22"/>
          <w:szCs w:val="22"/>
        </w:rPr>
      </w:pPr>
      <w:r w:rsidRPr="00B03055">
        <w:rPr>
          <w:rFonts w:ascii="Montserrat" w:eastAsia="Montserrat" w:hAnsi="Montserrat" w:cs="Montserrat"/>
          <w:sz w:val="22"/>
          <w:szCs w:val="22"/>
        </w:rPr>
        <w:t xml:space="preserve">Achieve greater value from our supply chain, informing procurement of services delivered to customers. </w:t>
      </w:r>
    </w:p>
    <w:p w14:paraId="6D58F885" w14:textId="735F3324" w:rsidR="5FA39D85" w:rsidRPr="005E566F" w:rsidRDefault="5FA39D85" w:rsidP="5FA39D85">
      <w:pPr>
        <w:rPr>
          <w:rFonts w:ascii="Montserrat" w:eastAsia="Montserrat" w:hAnsi="Montserrat" w:cs="Montserrat"/>
          <w:sz w:val="22"/>
          <w:szCs w:val="22"/>
        </w:rPr>
      </w:pPr>
      <w:r w:rsidRPr="005E566F">
        <w:rPr>
          <w:rFonts w:ascii="Montserrat" w:eastAsia="Montserrat" w:hAnsi="Montserrat" w:cs="Montserrat"/>
          <w:sz w:val="22"/>
          <w:szCs w:val="22"/>
        </w:rPr>
        <w:t xml:space="preserve"> </w:t>
      </w:r>
    </w:p>
    <w:p w14:paraId="5463D736" w14:textId="1E468D3E" w:rsidR="5FA39D85" w:rsidRPr="005E566F" w:rsidRDefault="5FA39D85" w:rsidP="00B03055">
      <w:pPr>
        <w:ind w:left="1134"/>
        <w:jc w:val="both"/>
        <w:rPr>
          <w:rFonts w:ascii="Montserrat" w:eastAsia="Montserrat" w:hAnsi="Montserrat" w:cs="Montserrat"/>
          <w:sz w:val="22"/>
          <w:szCs w:val="22"/>
        </w:rPr>
      </w:pPr>
      <w:r w:rsidRPr="005E566F">
        <w:rPr>
          <w:rFonts w:ascii="Montserrat" w:eastAsia="Montserrat" w:hAnsi="Montserrat" w:cs="Montserrat"/>
          <w:sz w:val="22"/>
          <w:szCs w:val="22"/>
        </w:rPr>
        <w:t xml:space="preserve">We have a </w:t>
      </w:r>
      <w:r w:rsidR="00805A46">
        <w:rPr>
          <w:rFonts w:ascii="Montserrat" w:eastAsia="Montserrat" w:hAnsi="Montserrat" w:cs="Montserrat"/>
          <w:sz w:val="22"/>
          <w:szCs w:val="22"/>
        </w:rPr>
        <w:t>range</w:t>
      </w:r>
      <w:r w:rsidRPr="005E566F">
        <w:rPr>
          <w:rFonts w:ascii="Montserrat" w:eastAsia="Montserrat" w:hAnsi="Montserrat" w:cs="Montserrat"/>
          <w:sz w:val="22"/>
          <w:szCs w:val="22"/>
        </w:rPr>
        <w:t xml:space="preserve"> of opportunities for customers to challenge and influence North Star</w:t>
      </w:r>
      <w:r w:rsidR="21E0BD3C" w:rsidRPr="005E566F">
        <w:rPr>
          <w:rFonts w:ascii="Montserrat" w:eastAsia="Montserrat" w:hAnsi="Montserrat" w:cs="Montserrat"/>
          <w:sz w:val="22"/>
          <w:szCs w:val="22"/>
        </w:rPr>
        <w:t xml:space="preserve"> and </w:t>
      </w:r>
      <w:r w:rsidR="006C7A2F">
        <w:rPr>
          <w:rFonts w:ascii="Montserrat" w:eastAsia="Montserrat" w:hAnsi="Montserrat" w:cs="Montserrat"/>
          <w:sz w:val="22"/>
          <w:szCs w:val="22"/>
        </w:rPr>
        <w:t>the</w:t>
      </w:r>
      <w:r w:rsidRPr="005E566F">
        <w:rPr>
          <w:rFonts w:ascii="Montserrat" w:eastAsia="Montserrat" w:hAnsi="Montserrat" w:cs="Montserrat"/>
          <w:sz w:val="22"/>
          <w:szCs w:val="22"/>
        </w:rPr>
        <w:t xml:space="preserve"> following groups are in place which have specific links to our work on value for money: </w:t>
      </w:r>
    </w:p>
    <w:p w14:paraId="75505C58" w14:textId="5F292ED0" w:rsidR="5FA39D85" w:rsidRPr="00B03055" w:rsidRDefault="5FA39D85" w:rsidP="5FA39D85">
      <w:pPr>
        <w:rPr>
          <w:rFonts w:ascii="Montserrat" w:eastAsia="Montserrat" w:hAnsi="Montserrat" w:cs="Montserrat"/>
          <w:sz w:val="12"/>
          <w:szCs w:val="12"/>
        </w:rPr>
      </w:pPr>
      <w:r w:rsidRPr="005E566F">
        <w:rPr>
          <w:rFonts w:ascii="Montserrat" w:eastAsia="Montserrat" w:hAnsi="Montserrat" w:cs="Montserrat"/>
          <w:sz w:val="22"/>
          <w:szCs w:val="22"/>
        </w:rPr>
        <w:t xml:space="preserve"> </w:t>
      </w:r>
    </w:p>
    <w:p w14:paraId="46C6F880" w14:textId="1AE476FB" w:rsidR="5FA39D85" w:rsidRPr="00B03055" w:rsidRDefault="61E4D2A5" w:rsidP="00612591">
      <w:pPr>
        <w:pStyle w:val="ListParagraph"/>
        <w:numPr>
          <w:ilvl w:val="0"/>
          <w:numId w:val="20"/>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t xml:space="preserve">Tenant Voice Scrutiny Panel (TVSP) – </w:t>
      </w:r>
      <w:r w:rsidR="00B03055">
        <w:rPr>
          <w:rFonts w:ascii="Montserrat" w:eastAsia="Montserrat" w:hAnsi="Montserrat" w:cs="Montserrat"/>
          <w:sz w:val="22"/>
          <w:szCs w:val="22"/>
        </w:rPr>
        <w:t>u</w:t>
      </w:r>
      <w:r w:rsidRPr="00B03055">
        <w:rPr>
          <w:rFonts w:ascii="Montserrat" w:eastAsia="Montserrat" w:hAnsi="Montserrat" w:cs="Montserrat"/>
          <w:sz w:val="22"/>
          <w:szCs w:val="22"/>
        </w:rPr>
        <w:t xml:space="preserve">ndertaking detailed reviews of services and presenting findings to our Board.  </w:t>
      </w:r>
    </w:p>
    <w:p w14:paraId="56586EF1" w14:textId="4AA00EF7" w:rsidR="5FA39D85" w:rsidRPr="00B03055" w:rsidRDefault="5FA39D85" w:rsidP="00612591">
      <w:pPr>
        <w:pStyle w:val="ListParagraph"/>
        <w:numPr>
          <w:ilvl w:val="0"/>
          <w:numId w:val="20"/>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lastRenderedPageBreak/>
        <w:t xml:space="preserve">Performance group – </w:t>
      </w:r>
      <w:r w:rsidR="00B03055">
        <w:rPr>
          <w:rFonts w:ascii="Montserrat" w:eastAsia="Montserrat" w:hAnsi="Montserrat" w:cs="Montserrat"/>
          <w:sz w:val="22"/>
          <w:szCs w:val="22"/>
        </w:rPr>
        <w:t>m</w:t>
      </w:r>
      <w:r w:rsidRPr="00B03055">
        <w:rPr>
          <w:rFonts w:ascii="Montserrat" w:eastAsia="Montserrat" w:hAnsi="Montserrat" w:cs="Montserrat"/>
          <w:sz w:val="22"/>
          <w:szCs w:val="22"/>
        </w:rPr>
        <w:t>eeting quarterly to scrutinise operational performance of North Star.</w:t>
      </w:r>
    </w:p>
    <w:p w14:paraId="4DCCFDEB" w14:textId="191D020C" w:rsidR="5FA39D85" w:rsidRPr="00B03055" w:rsidRDefault="5FA39D85" w:rsidP="00612591">
      <w:pPr>
        <w:pStyle w:val="ListParagraph"/>
        <w:numPr>
          <w:ilvl w:val="0"/>
          <w:numId w:val="20"/>
        </w:numPr>
        <w:jc w:val="both"/>
        <w:rPr>
          <w:rFonts w:ascii="Montserrat" w:eastAsia="Montserrat" w:hAnsi="Montserrat" w:cs="Montserrat"/>
          <w:sz w:val="22"/>
          <w:szCs w:val="22"/>
        </w:rPr>
      </w:pPr>
      <w:r w:rsidRPr="00B03055">
        <w:rPr>
          <w:rFonts w:ascii="Montserrat" w:eastAsia="Montserrat" w:hAnsi="Montserrat" w:cs="Montserrat"/>
          <w:sz w:val="22"/>
          <w:szCs w:val="22"/>
        </w:rPr>
        <w:t xml:space="preserve">Tenant advisors – </w:t>
      </w:r>
      <w:r w:rsidR="00B03055">
        <w:rPr>
          <w:rFonts w:ascii="Montserrat" w:eastAsia="Montserrat" w:hAnsi="Montserrat" w:cs="Montserrat"/>
          <w:sz w:val="22"/>
          <w:szCs w:val="22"/>
        </w:rPr>
        <w:t>p</w:t>
      </w:r>
      <w:r w:rsidRPr="00B03055">
        <w:rPr>
          <w:rFonts w:ascii="Montserrat" w:eastAsia="Montserrat" w:hAnsi="Montserrat" w:cs="Montserrat"/>
          <w:sz w:val="22"/>
          <w:szCs w:val="22"/>
        </w:rPr>
        <w:t xml:space="preserve">articipating in procurement exercises to ensure customers influence decision making and value for money. </w:t>
      </w:r>
    </w:p>
    <w:p w14:paraId="6E773B70" w14:textId="0DA6150C" w:rsidR="5FA39D85" w:rsidRPr="005E566F" w:rsidRDefault="5FA39D85" w:rsidP="00B03055">
      <w:pPr>
        <w:jc w:val="both"/>
        <w:rPr>
          <w:rFonts w:ascii="Montserrat" w:eastAsia="Montserrat" w:hAnsi="Montserrat" w:cs="Montserrat"/>
          <w:sz w:val="22"/>
          <w:szCs w:val="22"/>
        </w:rPr>
      </w:pPr>
      <w:r w:rsidRPr="005E566F">
        <w:rPr>
          <w:rFonts w:ascii="Montserrat" w:eastAsia="Montserrat" w:hAnsi="Montserrat" w:cs="Montserrat"/>
          <w:sz w:val="22"/>
          <w:szCs w:val="22"/>
        </w:rPr>
        <w:t xml:space="preserve"> </w:t>
      </w:r>
    </w:p>
    <w:p w14:paraId="6D477A32" w14:textId="16D854D2" w:rsidR="5FA39D85" w:rsidRPr="005E566F" w:rsidRDefault="5FA39D85" w:rsidP="00B03055">
      <w:pPr>
        <w:ind w:left="1134"/>
        <w:rPr>
          <w:rFonts w:ascii="Montserrat" w:eastAsia="Montserrat" w:hAnsi="Montserrat" w:cs="Montserrat"/>
          <w:sz w:val="22"/>
          <w:szCs w:val="22"/>
        </w:rPr>
      </w:pPr>
      <w:r w:rsidRPr="005E566F">
        <w:rPr>
          <w:rFonts w:ascii="Montserrat" w:eastAsia="Montserrat" w:hAnsi="Montserrat" w:cs="Montserrat"/>
          <w:sz w:val="22"/>
          <w:szCs w:val="22"/>
        </w:rPr>
        <w:t xml:space="preserve">During 2020/21 customers have: </w:t>
      </w:r>
    </w:p>
    <w:p w14:paraId="6F817F48" w14:textId="7D78F71F" w:rsidR="5FA39D85" w:rsidRPr="00B03055" w:rsidRDefault="5FA39D85" w:rsidP="5FA39D85">
      <w:pPr>
        <w:rPr>
          <w:rFonts w:ascii="Montserrat" w:eastAsia="Montserrat" w:hAnsi="Montserrat" w:cs="Montserrat"/>
          <w:sz w:val="12"/>
          <w:szCs w:val="12"/>
        </w:rPr>
      </w:pPr>
      <w:r w:rsidRPr="005E566F">
        <w:rPr>
          <w:rFonts w:ascii="Montserrat" w:eastAsia="Montserrat" w:hAnsi="Montserrat" w:cs="Montserrat"/>
          <w:sz w:val="22"/>
          <w:szCs w:val="22"/>
        </w:rPr>
        <w:t xml:space="preserve"> </w:t>
      </w:r>
    </w:p>
    <w:p w14:paraId="142ECAD1" w14:textId="2CF38E50" w:rsidR="5FA39D85" w:rsidRPr="00B03055" w:rsidRDefault="61E4D2A5" w:rsidP="00612591">
      <w:pPr>
        <w:pStyle w:val="ListParagraph"/>
        <w:numPr>
          <w:ilvl w:val="0"/>
          <w:numId w:val="21"/>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t xml:space="preserve">Identified poor performance with our existing out of hours phone service and participated in appointment of a new provider to improve the service quality. </w:t>
      </w:r>
    </w:p>
    <w:p w14:paraId="20103E44" w14:textId="5AF589CD" w:rsidR="5FA39D85" w:rsidRPr="00B03055" w:rsidRDefault="004F1665" w:rsidP="00612591">
      <w:pPr>
        <w:pStyle w:val="ListParagraph"/>
        <w:numPr>
          <w:ilvl w:val="0"/>
          <w:numId w:val="21"/>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t>Co-</w:t>
      </w:r>
      <w:r w:rsidR="00C5223D" w:rsidRPr="00B03055">
        <w:rPr>
          <w:rFonts w:ascii="Montserrat" w:eastAsia="Montserrat" w:hAnsi="Montserrat" w:cs="Montserrat"/>
          <w:sz w:val="22"/>
          <w:szCs w:val="22"/>
        </w:rPr>
        <w:t>designed the</w:t>
      </w:r>
      <w:r w:rsidR="5FA39D85" w:rsidRPr="00B03055">
        <w:rPr>
          <w:rFonts w:ascii="Montserrat" w:eastAsia="Montserrat" w:hAnsi="Montserrat" w:cs="Montserrat"/>
          <w:sz w:val="22"/>
          <w:szCs w:val="22"/>
        </w:rPr>
        <w:t xml:space="preserve"> specification for a grounds</w:t>
      </w:r>
      <w:r w:rsidR="0854E335" w:rsidRPr="00B03055">
        <w:rPr>
          <w:rFonts w:ascii="Montserrat" w:eastAsia="Montserrat" w:hAnsi="Montserrat" w:cs="Montserrat"/>
          <w:sz w:val="22"/>
          <w:szCs w:val="22"/>
        </w:rPr>
        <w:t>-</w:t>
      </w:r>
      <w:r w:rsidR="5FA39D85" w:rsidRPr="00B03055">
        <w:rPr>
          <w:rFonts w:ascii="Montserrat" w:eastAsia="Montserrat" w:hAnsi="Montserrat" w:cs="Montserrat"/>
          <w:sz w:val="22"/>
          <w:szCs w:val="22"/>
        </w:rPr>
        <w:t>maintenance tender exercise and appointment of a new provider</w:t>
      </w:r>
      <w:r w:rsidR="00C5223D" w:rsidRPr="00B03055">
        <w:rPr>
          <w:rFonts w:ascii="Montserrat" w:eastAsia="Montserrat" w:hAnsi="Montserrat" w:cs="Montserrat"/>
          <w:sz w:val="22"/>
          <w:szCs w:val="22"/>
        </w:rPr>
        <w:t xml:space="preserve"> involving over</w:t>
      </w:r>
      <w:r w:rsidR="21E0BD3C" w:rsidRPr="00B03055">
        <w:rPr>
          <w:rFonts w:ascii="Montserrat" w:eastAsia="Montserrat" w:hAnsi="Montserrat" w:cs="Montserrat"/>
          <w:sz w:val="22"/>
          <w:szCs w:val="22"/>
        </w:rPr>
        <w:t xml:space="preserve"> 300 customers</w:t>
      </w:r>
      <w:r w:rsidR="00C5223D" w:rsidRPr="00B03055">
        <w:rPr>
          <w:rFonts w:ascii="Montserrat" w:eastAsia="Montserrat" w:hAnsi="Montserrat" w:cs="Montserrat"/>
          <w:sz w:val="22"/>
          <w:szCs w:val="22"/>
        </w:rPr>
        <w:t>.</w:t>
      </w:r>
      <w:r w:rsidR="00B03055">
        <w:rPr>
          <w:rFonts w:ascii="Montserrat" w:eastAsia="Montserrat" w:hAnsi="Montserrat" w:cs="Montserrat"/>
          <w:sz w:val="22"/>
          <w:szCs w:val="22"/>
        </w:rPr>
        <w:t xml:space="preserve"> </w:t>
      </w:r>
      <w:r w:rsidR="00C5223D" w:rsidRPr="00B03055">
        <w:rPr>
          <w:rFonts w:ascii="Montserrat" w:eastAsia="Montserrat" w:hAnsi="Montserrat" w:cs="Montserrat"/>
          <w:sz w:val="22"/>
          <w:szCs w:val="22"/>
        </w:rPr>
        <w:t xml:space="preserve"> Customers</w:t>
      </w:r>
      <w:r w:rsidR="00D07987" w:rsidRPr="00B03055">
        <w:rPr>
          <w:rFonts w:ascii="Montserrat" w:eastAsia="Montserrat" w:hAnsi="Montserrat" w:cs="Montserrat"/>
          <w:sz w:val="22"/>
          <w:szCs w:val="22"/>
        </w:rPr>
        <w:t xml:space="preserve"> helped set the costs and quality parameters that were used.</w:t>
      </w:r>
    </w:p>
    <w:p w14:paraId="1A88255B" w14:textId="7C7BAB64" w:rsidR="5FA39D85" w:rsidRPr="00B03055" w:rsidRDefault="5FA39D85" w:rsidP="00612591">
      <w:pPr>
        <w:pStyle w:val="ListParagraph"/>
        <w:numPr>
          <w:ilvl w:val="0"/>
          <w:numId w:val="21"/>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t xml:space="preserve">Challenged our repairs </w:t>
      </w:r>
      <w:r w:rsidR="21E0BD3C" w:rsidRPr="00B03055">
        <w:rPr>
          <w:rFonts w:ascii="Montserrat" w:eastAsia="Montserrat" w:hAnsi="Montserrat" w:cs="Montserrat"/>
          <w:sz w:val="22"/>
          <w:szCs w:val="22"/>
        </w:rPr>
        <w:t>performance</w:t>
      </w:r>
      <w:r w:rsidRPr="00B03055">
        <w:rPr>
          <w:rFonts w:ascii="Montserrat" w:eastAsia="Montserrat" w:hAnsi="Montserrat" w:cs="Montserrat"/>
          <w:sz w:val="22"/>
          <w:szCs w:val="22"/>
        </w:rPr>
        <w:t xml:space="preserve">, contributing to an improvement plan with our </w:t>
      </w:r>
      <w:r w:rsidR="21E0BD3C" w:rsidRPr="00B03055">
        <w:rPr>
          <w:rFonts w:ascii="Montserrat" w:eastAsia="Montserrat" w:hAnsi="Montserrat" w:cs="Montserrat"/>
          <w:sz w:val="22"/>
          <w:szCs w:val="22"/>
        </w:rPr>
        <w:t xml:space="preserve">primary </w:t>
      </w:r>
      <w:r w:rsidRPr="00B03055">
        <w:rPr>
          <w:rFonts w:ascii="Montserrat" w:eastAsia="Montserrat" w:hAnsi="Montserrat" w:cs="Montserrat"/>
          <w:sz w:val="22"/>
          <w:szCs w:val="22"/>
        </w:rPr>
        <w:t>contractor</w:t>
      </w:r>
      <w:r w:rsidR="00734768" w:rsidRPr="00B03055">
        <w:rPr>
          <w:rFonts w:ascii="Montserrat" w:eastAsia="Montserrat" w:hAnsi="Montserrat" w:cs="Montserrat"/>
          <w:sz w:val="22"/>
          <w:szCs w:val="22"/>
        </w:rPr>
        <w:t xml:space="preserve"> to improve the </w:t>
      </w:r>
      <w:r w:rsidR="0091573D" w:rsidRPr="00B03055">
        <w:rPr>
          <w:rFonts w:ascii="Montserrat" w:eastAsia="Montserrat" w:hAnsi="Montserrat" w:cs="Montserrat"/>
          <w:sz w:val="22"/>
          <w:szCs w:val="22"/>
        </w:rPr>
        <w:t>quality of service</w:t>
      </w:r>
      <w:r w:rsidRPr="00B03055">
        <w:rPr>
          <w:rFonts w:ascii="Montserrat" w:eastAsia="Montserrat" w:hAnsi="Montserrat" w:cs="Montserrat"/>
          <w:sz w:val="22"/>
          <w:szCs w:val="22"/>
        </w:rPr>
        <w:t>.</w:t>
      </w:r>
    </w:p>
    <w:p w14:paraId="5F50FA72" w14:textId="6CBCF628" w:rsidR="5FA39D85" w:rsidRPr="00B03055" w:rsidRDefault="5FA39D85" w:rsidP="00612591">
      <w:pPr>
        <w:pStyle w:val="ListParagraph"/>
        <w:numPr>
          <w:ilvl w:val="0"/>
          <w:numId w:val="21"/>
        </w:numPr>
        <w:spacing w:after="120"/>
        <w:ind w:left="1848" w:hanging="357"/>
        <w:jc w:val="both"/>
        <w:rPr>
          <w:rFonts w:ascii="Montserrat" w:eastAsia="Montserrat" w:hAnsi="Montserrat" w:cs="Montserrat"/>
          <w:sz w:val="22"/>
          <w:szCs w:val="22"/>
        </w:rPr>
      </w:pPr>
      <w:r w:rsidRPr="00B03055">
        <w:rPr>
          <w:rFonts w:ascii="Montserrat" w:eastAsia="Montserrat" w:hAnsi="Montserrat" w:cs="Montserrat"/>
          <w:sz w:val="22"/>
          <w:szCs w:val="22"/>
        </w:rPr>
        <w:t xml:space="preserve">Provided detailed feedback </w:t>
      </w:r>
      <w:r w:rsidR="21E0BD3C" w:rsidRPr="00B03055">
        <w:rPr>
          <w:rFonts w:ascii="Montserrat" w:eastAsia="Montserrat" w:hAnsi="Montserrat" w:cs="Montserrat"/>
          <w:sz w:val="22"/>
          <w:szCs w:val="22"/>
        </w:rPr>
        <w:t xml:space="preserve">on our </w:t>
      </w:r>
      <w:r w:rsidR="0091573D" w:rsidRPr="00B03055">
        <w:rPr>
          <w:rFonts w:ascii="Montserrat" w:eastAsia="Montserrat" w:hAnsi="Montserrat" w:cs="Montserrat"/>
          <w:sz w:val="22"/>
          <w:szCs w:val="22"/>
        </w:rPr>
        <w:t>self-service</w:t>
      </w:r>
      <w:r w:rsidR="21E0BD3C" w:rsidRPr="00B03055">
        <w:rPr>
          <w:rFonts w:ascii="Montserrat" w:eastAsia="Montserrat" w:hAnsi="Montserrat" w:cs="Montserrat"/>
          <w:sz w:val="22"/>
          <w:szCs w:val="22"/>
        </w:rPr>
        <w:t xml:space="preserve"> </w:t>
      </w:r>
      <w:r w:rsidR="00DB46BC" w:rsidRPr="00B03055">
        <w:rPr>
          <w:rFonts w:ascii="Montserrat" w:eastAsia="Montserrat" w:hAnsi="Montserrat" w:cs="Montserrat"/>
          <w:sz w:val="22"/>
          <w:szCs w:val="22"/>
        </w:rPr>
        <w:t xml:space="preserve">customer </w:t>
      </w:r>
      <w:r w:rsidR="21E0BD3C" w:rsidRPr="00B03055">
        <w:rPr>
          <w:rFonts w:ascii="Montserrat" w:eastAsia="Montserrat" w:hAnsi="Montserrat" w:cs="Montserrat"/>
          <w:sz w:val="22"/>
          <w:szCs w:val="22"/>
        </w:rPr>
        <w:t xml:space="preserve">portal </w:t>
      </w:r>
      <w:r w:rsidR="0091573D" w:rsidRPr="00B03055">
        <w:rPr>
          <w:rFonts w:ascii="Montserrat" w:eastAsia="Montserrat" w:hAnsi="Montserrat" w:cs="Montserrat"/>
          <w:sz w:val="22"/>
          <w:szCs w:val="22"/>
        </w:rPr>
        <w:t>(My North Star)</w:t>
      </w:r>
      <w:r w:rsidR="21E0BD3C" w:rsidRPr="00B03055">
        <w:rPr>
          <w:rFonts w:ascii="Montserrat" w:eastAsia="Montserrat" w:hAnsi="Montserrat" w:cs="Montserrat"/>
          <w:sz w:val="22"/>
          <w:szCs w:val="22"/>
        </w:rPr>
        <w:t xml:space="preserve"> resulting in </w:t>
      </w:r>
      <w:r w:rsidRPr="00B03055">
        <w:rPr>
          <w:rFonts w:ascii="Montserrat" w:eastAsia="Montserrat" w:hAnsi="Montserrat" w:cs="Montserrat"/>
          <w:sz w:val="22"/>
          <w:szCs w:val="22"/>
        </w:rPr>
        <w:t>improve</w:t>
      </w:r>
      <w:r w:rsidR="00CE713D" w:rsidRPr="00B03055">
        <w:rPr>
          <w:rFonts w:ascii="Montserrat" w:eastAsia="Montserrat" w:hAnsi="Montserrat" w:cs="Montserrat"/>
          <w:sz w:val="22"/>
          <w:szCs w:val="22"/>
        </w:rPr>
        <w:t>ment</w:t>
      </w:r>
      <w:r w:rsidR="00FE3A2F" w:rsidRPr="00B03055">
        <w:rPr>
          <w:rFonts w:ascii="Montserrat" w:eastAsia="Montserrat" w:hAnsi="Montserrat" w:cs="Montserrat"/>
          <w:sz w:val="22"/>
          <w:szCs w:val="22"/>
        </w:rPr>
        <w:t>s</w:t>
      </w:r>
      <w:r w:rsidR="00CE713D" w:rsidRPr="00B03055">
        <w:rPr>
          <w:rFonts w:ascii="Montserrat" w:eastAsia="Montserrat" w:hAnsi="Montserrat" w:cs="Montserrat"/>
          <w:sz w:val="22"/>
          <w:szCs w:val="22"/>
        </w:rPr>
        <w:t xml:space="preserve"> to</w:t>
      </w:r>
      <w:r w:rsidRPr="00B03055">
        <w:rPr>
          <w:rFonts w:ascii="Montserrat" w:eastAsia="Montserrat" w:hAnsi="Montserrat" w:cs="Montserrat"/>
          <w:sz w:val="22"/>
          <w:szCs w:val="22"/>
        </w:rPr>
        <w:t xml:space="preserve"> the </w:t>
      </w:r>
      <w:r w:rsidR="00CE713D" w:rsidRPr="00B03055">
        <w:rPr>
          <w:rFonts w:ascii="Montserrat" w:eastAsia="Montserrat" w:hAnsi="Montserrat" w:cs="Montserrat"/>
          <w:sz w:val="22"/>
          <w:szCs w:val="22"/>
        </w:rPr>
        <w:t>effectiveness</w:t>
      </w:r>
      <w:r w:rsidRPr="00B03055">
        <w:rPr>
          <w:rFonts w:ascii="Montserrat" w:eastAsia="Montserrat" w:hAnsi="Montserrat" w:cs="Montserrat"/>
          <w:sz w:val="22"/>
          <w:szCs w:val="22"/>
        </w:rPr>
        <w:t xml:space="preserve"> of </w:t>
      </w:r>
      <w:r w:rsidR="00CE713D" w:rsidRPr="00B03055">
        <w:rPr>
          <w:rFonts w:ascii="Montserrat" w:eastAsia="Montserrat" w:hAnsi="Montserrat" w:cs="Montserrat"/>
          <w:sz w:val="22"/>
          <w:szCs w:val="22"/>
        </w:rPr>
        <w:t>the portal</w:t>
      </w:r>
      <w:r w:rsidRPr="00B03055">
        <w:rPr>
          <w:rFonts w:ascii="Montserrat" w:eastAsia="Montserrat" w:hAnsi="Montserrat" w:cs="Montserrat"/>
          <w:sz w:val="22"/>
          <w:szCs w:val="22"/>
        </w:rPr>
        <w:t xml:space="preserve">. </w:t>
      </w:r>
    </w:p>
    <w:p w14:paraId="56D4AC1B" w14:textId="23D4A96B" w:rsidR="5FA39D85" w:rsidRPr="00B03055" w:rsidRDefault="0854E335" w:rsidP="00612591">
      <w:pPr>
        <w:pStyle w:val="ListParagraph"/>
        <w:numPr>
          <w:ilvl w:val="0"/>
          <w:numId w:val="21"/>
        </w:numPr>
        <w:jc w:val="both"/>
        <w:rPr>
          <w:rFonts w:ascii="Montserrat" w:eastAsia="Montserrat" w:hAnsi="Montserrat" w:cs="Montserrat"/>
          <w:sz w:val="22"/>
          <w:szCs w:val="22"/>
        </w:rPr>
      </w:pPr>
      <w:r w:rsidRPr="00B03055">
        <w:rPr>
          <w:rFonts w:ascii="Montserrat" w:eastAsia="Montserrat" w:hAnsi="Montserrat" w:cs="Montserrat"/>
          <w:sz w:val="22"/>
          <w:szCs w:val="22"/>
        </w:rPr>
        <w:t xml:space="preserve">Identified priorities </w:t>
      </w:r>
      <w:r w:rsidR="000E0A05" w:rsidRPr="00B03055">
        <w:rPr>
          <w:rFonts w:ascii="Montserrat" w:eastAsia="Montserrat" w:hAnsi="Montserrat" w:cs="Montserrat"/>
          <w:sz w:val="22"/>
          <w:szCs w:val="22"/>
        </w:rPr>
        <w:t>to improve the quality</w:t>
      </w:r>
      <w:r w:rsidRPr="00B03055">
        <w:rPr>
          <w:rFonts w:ascii="Montserrat" w:eastAsia="Montserrat" w:hAnsi="Montserrat" w:cs="Montserrat"/>
          <w:sz w:val="22"/>
          <w:szCs w:val="22"/>
        </w:rPr>
        <w:t xml:space="preserve"> of our digital customer offer</w:t>
      </w:r>
      <w:r w:rsidR="000E0A05" w:rsidRPr="00B03055">
        <w:rPr>
          <w:rFonts w:ascii="Montserrat" w:eastAsia="Montserrat" w:hAnsi="Montserrat" w:cs="Montserrat"/>
          <w:sz w:val="22"/>
          <w:szCs w:val="22"/>
        </w:rPr>
        <w:t>, influencing</w:t>
      </w:r>
      <w:r w:rsidRPr="00B03055">
        <w:rPr>
          <w:rFonts w:ascii="Montserrat" w:eastAsia="Montserrat" w:hAnsi="Montserrat" w:cs="Montserrat"/>
          <w:sz w:val="22"/>
          <w:szCs w:val="22"/>
        </w:rPr>
        <w:t xml:space="preserve"> the development of our </w:t>
      </w:r>
      <w:hyperlink r:id="rId14">
        <w:r w:rsidRPr="00B03055">
          <w:rPr>
            <w:rStyle w:val="Hyperlink"/>
            <w:rFonts w:ascii="Montserrat" w:eastAsia="Montserrat" w:hAnsi="Montserrat" w:cs="Montserrat"/>
            <w:color w:val="auto"/>
            <w:sz w:val="22"/>
            <w:szCs w:val="22"/>
          </w:rPr>
          <w:t>digital strategy</w:t>
        </w:r>
      </w:hyperlink>
      <w:r w:rsidRPr="00B03055">
        <w:rPr>
          <w:rFonts w:ascii="Montserrat" w:eastAsia="Montserrat" w:hAnsi="Montserrat" w:cs="Montserrat"/>
          <w:sz w:val="22"/>
          <w:szCs w:val="22"/>
        </w:rPr>
        <w:t>.</w:t>
      </w:r>
    </w:p>
    <w:p w14:paraId="42E3BEB1" w14:textId="698DE9E5" w:rsidR="5FA39D85" w:rsidRPr="005E566F" w:rsidRDefault="5FA39D85" w:rsidP="5FA39D85">
      <w:pPr>
        <w:rPr>
          <w:rFonts w:ascii="Montserrat" w:eastAsia="Montserrat" w:hAnsi="Montserrat" w:cs="Montserrat"/>
          <w:sz w:val="22"/>
          <w:szCs w:val="22"/>
        </w:rPr>
      </w:pPr>
      <w:r w:rsidRPr="005E566F">
        <w:rPr>
          <w:rFonts w:ascii="Montserrat" w:eastAsia="Montserrat" w:hAnsi="Montserrat" w:cs="Montserrat"/>
          <w:sz w:val="22"/>
          <w:szCs w:val="22"/>
        </w:rPr>
        <w:t xml:space="preserve"> </w:t>
      </w:r>
    </w:p>
    <w:p w14:paraId="249044AB" w14:textId="05FB42BE" w:rsidR="00806BEA" w:rsidRPr="00CE40A6" w:rsidRDefault="61E4D2A5" w:rsidP="00E42121">
      <w:pPr>
        <w:ind w:left="1134"/>
        <w:rPr>
          <w:rFonts w:ascii="Montserrat" w:hAnsi="Montserrat" w:cs="Arial"/>
          <w:color w:val="000000" w:themeColor="text1"/>
          <w:sz w:val="22"/>
          <w:szCs w:val="22"/>
        </w:rPr>
      </w:pPr>
      <w:r w:rsidRPr="00B03055">
        <w:rPr>
          <w:rFonts w:ascii="Montserrat" w:hAnsi="Montserrat" w:cs="Arial"/>
          <w:color w:val="000000" w:themeColor="text1"/>
          <w:sz w:val="22"/>
          <w:szCs w:val="22"/>
          <w:u w:val="single"/>
        </w:rPr>
        <w:t xml:space="preserve">Staff </w:t>
      </w:r>
      <w:r w:rsidRPr="61E4D2A5">
        <w:rPr>
          <w:rFonts w:ascii="Montserrat" w:hAnsi="Montserrat" w:cs="Arial"/>
          <w:b/>
          <w:bCs/>
          <w:color w:val="000000" w:themeColor="text1"/>
          <w:sz w:val="22"/>
          <w:szCs w:val="22"/>
        </w:rPr>
        <w:t xml:space="preserve"> </w:t>
      </w:r>
    </w:p>
    <w:p w14:paraId="64631C48" w14:textId="77777777" w:rsidR="00034029" w:rsidRPr="00034029" w:rsidRDefault="00034029" w:rsidP="00E42121">
      <w:pPr>
        <w:ind w:left="1134" w:right="-1"/>
        <w:jc w:val="both"/>
        <w:rPr>
          <w:rFonts w:ascii="Montserrat" w:hAnsi="Montserrat" w:cs="Arial"/>
          <w:sz w:val="22"/>
        </w:rPr>
      </w:pPr>
      <w:r w:rsidRPr="00034029">
        <w:rPr>
          <w:rFonts w:ascii="Montserrat" w:hAnsi="Montserrat" w:cs="Arial"/>
          <w:sz w:val="22"/>
        </w:rPr>
        <w:t xml:space="preserve">Our culture was developed to strengthen: the business, the people within it and our impact. It was developed in response to operating in an increasingly complex environment and an external world that continues to change at a breath-taking pace. </w:t>
      </w:r>
    </w:p>
    <w:p w14:paraId="4940E3DA" w14:textId="77777777" w:rsidR="00034029" w:rsidRPr="00034029" w:rsidRDefault="00034029" w:rsidP="00E42121">
      <w:pPr>
        <w:ind w:left="1134" w:right="-1"/>
        <w:jc w:val="both"/>
        <w:rPr>
          <w:rFonts w:ascii="Montserrat" w:hAnsi="Montserrat" w:cs="Arial"/>
          <w:sz w:val="22"/>
        </w:rPr>
      </w:pPr>
    </w:p>
    <w:p w14:paraId="5971F909" w14:textId="77777777" w:rsidR="00034029" w:rsidRPr="00034029" w:rsidRDefault="00034029" w:rsidP="00E42121">
      <w:pPr>
        <w:ind w:left="1134" w:right="-1"/>
        <w:jc w:val="both"/>
        <w:rPr>
          <w:rFonts w:ascii="Montserrat" w:hAnsi="Montserrat" w:cs="Arial"/>
          <w:sz w:val="22"/>
        </w:rPr>
      </w:pPr>
      <w:r w:rsidRPr="00034029">
        <w:rPr>
          <w:rFonts w:ascii="Montserrat" w:hAnsi="Montserrat" w:cs="Arial"/>
          <w:sz w:val="22"/>
        </w:rPr>
        <w:t xml:space="preserve">Leaders are developed across the organisation and many people are involved in decision making.  Skills are applied flexibly, and everyone engages with development and training.  </w:t>
      </w:r>
    </w:p>
    <w:p w14:paraId="046BBC1E" w14:textId="77777777" w:rsidR="00034029" w:rsidRPr="00034029" w:rsidRDefault="00034029" w:rsidP="00E42121">
      <w:pPr>
        <w:ind w:left="1134" w:right="-1"/>
        <w:jc w:val="both"/>
        <w:rPr>
          <w:rFonts w:ascii="Montserrat" w:hAnsi="Montserrat" w:cs="Arial"/>
          <w:sz w:val="22"/>
        </w:rPr>
      </w:pPr>
    </w:p>
    <w:p w14:paraId="341C8951" w14:textId="701D1952" w:rsidR="00034029" w:rsidRPr="00034029" w:rsidRDefault="00034029" w:rsidP="00E42121">
      <w:pPr>
        <w:ind w:left="1134"/>
        <w:jc w:val="both"/>
        <w:rPr>
          <w:rFonts w:ascii="Montserrat" w:hAnsi="Montserrat"/>
          <w:sz w:val="22"/>
          <w:szCs w:val="22"/>
        </w:rPr>
      </w:pPr>
      <w:r w:rsidRPr="00034029">
        <w:rPr>
          <w:rFonts w:ascii="Montserrat" w:hAnsi="Montserrat" w:cs="Arial"/>
          <w:sz w:val="22"/>
        </w:rPr>
        <w:t>Our culture will assist to keep North Star strong well into the future, supporting staff to manage and adapt to change more effectively and support the delivery of the business objectives. It kept us</w:t>
      </w:r>
      <w:r w:rsidRPr="00034029">
        <w:rPr>
          <w:rFonts w:ascii="Montserrat" w:hAnsi="Montserrat"/>
          <w:sz w:val="22"/>
          <w:szCs w:val="22"/>
        </w:rPr>
        <w:t xml:space="preserve"> strong and resilient during the Global Pandemic. </w:t>
      </w:r>
      <w:r w:rsidR="00E42121">
        <w:rPr>
          <w:rFonts w:ascii="Montserrat" w:hAnsi="Montserrat"/>
          <w:sz w:val="22"/>
          <w:szCs w:val="22"/>
        </w:rPr>
        <w:t xml:space="preserve"> </w:t>
      </w:r>
      <w:r w:rsidRPr="00034029">
        <w:rPr>
          <w:rFonts w:ascii="Montserrat" w:hAnsi="Montserrat"/>
          <w:sz w:val="22"/>
          <w:szCs w:val="22"/>
        </w:rPr>
        <w:t xml:space="preserve">Staff responded with agility and creativity, could manage ambiguity, maintained their resilience, and adapted quickly to completely new ways of working.  They remained committed to delivering great services and maintained performance across the </w:t>
      </w:r>
      <w:r w:rsidR="00E42121">
        <w:rPr>
          <w:rFonts w:ascii="Montserrat" w:hAnsi="Montserrat"/>
          <w:sz w:val="22"/>
          <w:szCs w:val="22"/>
        </w:rPr>
        <w:t>O</w:t>
      </w:r>
      <w:r w:rsidRPr="00034029">
        <w:rPr>
          <w:rFonts w:ascii="Montserrat" w:hAnsi="Montserrat"/>
          <w:sz w:val="22"/>
          <w:szCs w:val="22"/>
        </w:rPr>
        <w:t xml:space="preserve">rganisation.  </w:t>
      </w:r>
    </w:p>
    <w:p w14:paraId="45CCA7AA" w14:textId="77777777" w:rsidR="00034029" w:rsidRPr="00034029" w:rsidRDefault="00034029" w:rsidP="00E42121">
      <w:pPr>
        <w:ind w:left="1134"/>
        <w:jc w:val="both"/>
        <w:rPr>
          <w:rFonts w:ascii="Montserrat" w:hAnsi="Montserrat"/>
          <w:sz w:val="22"/>
          <w:szCs w:val="22"/>
        </w:rPr>
      </w:pPr>
    </w:p>
    <w:p w14:paraId="57490A49" w14:textId="77777777" w:rsidR="00034029" w:rsidRPr="00034029" w:rsidRDefault="00034029" w:rsidP="00E42121">
      <w:pPr>
        <w:ind w:left="1134"/>
        <w:jc w:val="both"/>
        <w:rPr>
          <w:rFonts w:ascii="Montserrat" w:hAnsi="Montserrat" w:cs="Arial"/>
          <w:sz w:val="22"/>
          <w:szCs w:val="22"/>
        </w:rPr>
      </w:pPr>
      <w:r w:rsidRPr="00034029">
        <w:rPr>
          <w:rFonts w:ascii="Montserrat" w:hAnsi="Montserrat" w:cs="Arial"/>
          <w:sz w:val="22"/>
          <w:szCs w:val="22"/>
        </w:rPr>
        <w:t xml:space="preserve">Whilst, there is always more to do, we are proud of what we have achieved, as a result of our culture. </w:t>
      </w:r>
    </w:p>
    <w:p w14:paraId="281C7115" w14:textId="77777777" w:rsidR="00034029" w:rsidRPr="00034029" w:rsidRDefault="00034029" w:rsidP="00E42121">
      <w:pPr>
        <w:ind w:left="1134"/>
        <w:jc w:val="both"/>
        <w:rPr>
          <w:rFonts w:ascii="Montserrat" w:hAnsi="Montserrat" w:cs="Arial"/>
          <w:sz w:val="22"/>
          <w:szCs w:val="22"/>
        </w:rPr>
      </w:pPr>
    </w:p>
    <w:p w14:paraId="78B613F1" w14:textId="18567228" w:rsidR="00B61658" w:rsidRDefault="00034029" w:rsidP="00B61658">
      <w:pPr>
        <w:ind w:left="1134"/>
        <w:jc w:val="both"/>
        <w:rPr>
          <w:rFonts w:ascii="Montserrat" w:hAnsi="Montserrat"/>
          <w:sz w:val="22"/>
          <w:szCs w:val="22"/>
        </w:rPr>
      </w:pPr>
      <w:r w:rsidRPr="00034029">
        <w:rPr>
          <w:rFonts w:ascii="Montserrat" w:hAnsi="Montserrat" w:cs="Arial"/>
          <w:sz w:val="22"/>
          <w:szCs w:val="22"/>
        </w:rPr>
        <w:t>We were the first Housing Association in England to be awarded Investors in People</w:t>
      </w:r>
      <w:r w:rsidR="008C3A72">
        <w:rPr>
          <w:rFonts w:ascii="Montserrat" w:hAnsi="Montserrat" w:cs="Arial"/>
          <w:sz w:val="22"/>
          <w:szCs w:val="22"/>
        </w:rPr>
        <w:t xml:space="preserve"> (IIP)</w:t>
      </w:r>
      <w:r w:rsidRPr="00034029">
        <w:rPr>
          <w:rFonts w:ascii="Montserrat" w:hAnsi="Montserrat" w:cs="Arial"/>
          <w:sz w:val="22"/>
          <w:szCs w:val="22"/>
        </w:rPr>
        <w:t xml:space="preserve"> Platinum accreditation.</w:t>
      </w:r>
      <w:r w:rsidR="00E42121">
        <w:rPr>
          <w:rFonts w:ascii="Montserrat" w:hAnsi="Montserrat" w:cs="Arial"/>
          <w:sz w:val="22"/>
          <w:szCs w:val="22"/>
        </w:rPr>
        <w:t xml:space="preserve"> </w:t>
      </w:r>
      <w:r w:rsidRPr="00034029">
        <w:rPr>
          <w:rFonts w:ascii="Montserrat" w:hAnsi="Montserrat" w:cs="Arial"/>
          <w:sz w:val="22"/>
          <w:szCs w:val="22"/>
        </w:rPr>
        <w:t xml:space="preserve"> This level is held by only 0.5% of accredited organisations, of which there are almost 60,000. </w:t>
      </w:r>
      <w:r w:rsidR="00E42121">
        <w:rPr>
          <w:rFonts w:ascii="Montserrat" w:hAnsi="Montserrat" w:cs="Arial"/>
          <w:sz w:val="22"/>
          <w:szCs w:val="22"/>
        </w:rPr>
        <w:t xml:space="preserve"> </w:t>
      </w:r>
      <w:r w:rsidRPr="00034029">
        <w:rPr>
          <w:rFonts w:ascii="Montserrat" w:hAnsi="Montserrat" w:cs="Arial"/>
          <w:sz w:val="22"/>
          <w:szCs w:val="22"/>
        </w:rPr>
        <w:t>Our performance is assessed against criteria that includes</w:t>
      </w:r>
      <w:r w:rsidR="00407755">
        <w:rPr>
          <w:rFonts w:ascii="Montserrat" w:hAnsi="Montserrat" w:cs="Arial"/>
          <w:sz w:val="22"/>
          <w:szCs w:val="22"/>
        </w:rPr>
        <w:t xml:space="preserve"> </w:t>
      </w:r>
      <w:r w:rsidRPr="00034029">
        <w:rPr>
          <w:rFonts w:ascii="Montserrat" w:hAnsi="Montserrat"/>
          <w:sz w:val="22"/>
          <w:szCs w:val="22"/>
        </w:rPr>
        <w:t xml:space="preserve">managing performance, building capability, delivering continuous improvement and creating sustainable success.  We have been assessed in the top 3% of accredited organisations and have shown improvement year on year since </w:t>
      </w:r>
      <w:r w:rsidRPr="00B61658">
        <w:rPr>
          <w:rFonts w:ascii="Montserrat" w:hAnsi="Montserrat"/>
          <w:sz w:val="22"/>
          <w:szCs w:val="22"/>
        </w:rPr>
        <w:t xml:space="preserve">2017.  </w:t>
      </w:r>
      <w:r w:rsidR="008C3A72" w:rsidRPr="00B61658">
        <w:rPr>
          <w:rFonts w:ascii="Montserrat" w:hAnsi="Montserrat"/>
          <w:sz w:val="22"/>
          <w:szCs w:val="22"/>
        </w:rPr>
        <w:t>100% of staff stated</w:t>
      </w:r>
      <w:r w:rsidR="00B61658" w:rsidRPr="00B61658">
        <w:rPr>
          <w:rFonts w:ascii="Montserrat" w:hAnsi="Montserrat"/>
          <w:sz w:val="22"/>
          <w:szCs w:val="22"/>
        </w:rPr>
        <w:t xml:space="preserve"> that </w:t>
      </w:r>
      <w:r w:rsidR="008C3A72" w:rsidRPr="00B61658">
        <w:rPr>
          <w:rFonts w:ascii="Montserrat" w:hAnsi="Montserrat"/>
          <w:sz w:val="22"/>
          <w:szCs w:val="22"/>
        </w:rPr>
        <w:t>they are</w:t>
      </w:r>
      <w:r w:rsidR="00B61658" w:rsidRPr="00B61658">
        <w:rPr>
          <w:rFonts w:ascii="Montserrat" w:hAnsi="Montserrat"/>
          <w:sz w:val="22"/>
          <w:szCs w:val="22"/>
        </w:rPr>
        <w:t>:</w:t>
      </w:r>
      <w:r w:rsidR="008C3A72" w:rsidRPr="00B61658">
        <w:rPr>
          <w:rFonts w:ascii="Montserrat" w:hAnsi="Montserrat"/>
          <w:sz w:val="22"/>
          <w:szCs w:val="22"/>
        </w:rPr>
        <w:t xml:space="preserve"> </w:t>
      </w:r>
    </w:p>
    <w:p w14:paraId="47661D48" w14:textId="77777777" w:rsidR="00101FB8" w:rsidRPr="00101FB8" w:rsidRDefault="00101FB8" w:rsidP="00B61658">
      <w:pPr>
        <w:ind w:left="1134"/>
        <w:jc w:val="both"/>
        <w:rPr>
          <w:rFonts w:ascii="Montserrat" w:hAnsi="Montserrat"/>
          <w:sz w:val="12"/>
          <w:szCs w:val="12"/>
        </w:rPr>
      </w:pPr>
    </w:p>
    <w:p w14:paraId="16852E83" w14:textId="06FF9344" w:rsidR="008C3A72" w:rsidRPr="00101FB8" w:rsidRDefault="00101FB8" w:rsidP="00101FB8">
      <w:pPr>
        <w:pStyle w:val="ListParagraph"/>
        <w:numPr>
          <w:ilvl w:val="0"/>
          <w:numId w:val="35"/>
        </w:numPr>
        <w:spacing w:after="120"/>
        <w:ind w:left="1848" w:hanging="357"/>
        <w:rPr>
          <w:rFonts w:ascii="Montserrat" w:hAnsi="Montserrat"/>
          <w:sz w:val="22"/>
          <w:szCs w:val="22"/>
        </w:rPr>
      </w:pPr>
      <w:r>
        <w:rPr>
          <w:rFonts w:ascii="Montserrat" w:hAnsi="Montserrat"/>
          <w:sz w:val="22"/>
          <w:szCs w:val="22"/>
        </w:rPr>
        <w:t>E</w:t>
      </w:r>
      <w:r w:rsidR="008C3A72" w:rsidRPr="00101FB8">
        <w:rPr>
          <w:rFonts w:ascii="Montserrat" w:hAnsi="Montserrat"/>
          <w:sz w:val="22"/>
          <w:szCs w:val="22"/>
        </w:rPr>
        <w:t>ncouraged to take the initiative in my role</w:t>
      </w:r>
      <w:r>
        <w:rPr>
          <w:rFonts w:ascii="Montserrat" w:hAnsi="Montserrat"/>
          <w:sz w:val="22"/>
          <w:szCs w:val="22"/>
        </w:rPr>
        <w:t>.</w:t>
      </w:r>
    </w:p>
    <w:p w14:paraId="0E561C9A" w14:textId="29FA00A7" w:rsidR="008C3A72" w:rsidRPr="00101FB8" w:rsidRDefault="00101FB8" w:rsidP="00101FB8">
      <w:pPr>
        <w:pStyle w:val="ListParagraph"/>
        <w:numPr>
          <w:ilvl w:val="0"/>
          <w:numId w:val="35"/>
        </w:numPr>
        <w:spacing w:after="120"/>
        <w:ind w:left="1848" w:hanging="357"/>
        <w:rPr>
          <w:rFonts w:ascii="Montserrat" w:hAnsi="Montserrat"/>
          <w:sz w:val="22"/>
          <w:szCs w:val="22"/>
        </w:rPr>
      </w:pPr>
      <w:r>
        <w:rPr>
          <w:rFonts w:ascii="Montserrat" w:hAnsi="Montserrat"/>
          <w:sz w:val="22"/>
          <w:szCs w:val="22"/>
        </w:rPr>
        <w:lastRenderedPageBreak/>
        <w:t>T</w:t>
      </w:r>
      <w:r w:rsidR="008C3A72" w:rsidRPr="00101FB8">
        <w:rPr>
          <w:rFonts w:ascii="Montserrat" w:hAnsi="Montserrat"/>
          <w:sz w:val="22"/>
          <w:szCs w:val="22"/>
        </w:rPr>
        <w:t>rusted to make decisions</w:t>
      </w:r>
      <w:r>
        <w:rPr>
          <w:rFonts w:ascii="Montserrat" w:hAnsi="Montserrat"/>
          <w:sz w:val="22"/>
          <w:szCs w:val="22"/>
        </w:rPr>
        <w:t>.</w:t>
      </w:r>
    </w:p>
    <w:p w14:paraId="1893FE97" w14:textId="3C843940" w:rsidR="008C3A72" w:rsidRPr="00101FB8" w:rsidRDefault="00101FB8" w:rsidP="00101FB8">
      <w:pPr>
        <w:pStyle w:val="ListParagraph"/>
        <w:numPr>
          <w:ilvl w:val="0"/>
          <w:numId w:val="35"/>
        </w:numPr>
        <w:rPr>
          <w:rFonts w:ascii="Montserrat" w:hAnsi="Montserrat"/>
          <w:sz w:val="22"/>
          <w:szCs w:val="22"/>
        </w:rPr>
      </w:pPr>
      <w:r>
        <w:rPr>
          <w:rFonts w:ascii="Montserrat" w:hAnsi="Montserrat"/>
          <w:sz w:val="22"/>
          <w:szCs w:val="22"/>
        </w:rPr>
        <w:t>E</w:t>
      </w:r>
      <w:r w:rsidR="008C3A72" w:rsidRPr="00101FB8">
        <w:rPr>
          <w:rFonts w:ascii="Montserrat" w:hAnsi="Montserrat"/>
          <w:sz w:val="22"/>
          <w:szCs w:val="22"/>
        </w:rPr>
        <w:t>ncourage</w:t>
      </w:r>
      <w:r w:rsidR="00B61658" w:rsidRPr="00101FB8">
        <w:rPr>
          <w:rFonts w:ascii="Montserrat" w:hAnsi="Montserrat"/>
          <w:sz w:val="22"/>
          <w:szCs w:val="22"/>
        </w:rPr>
        <w:t>d</w:t>
      </w:r>
      <w:r w:rsidR="008C3A72" w:rsidRPr="00101FB8">
        <w:rPr>
          <w:rFonts w:ascii="Montserrat" w:hAnsi="Montserrat"/>
          <w:sz w:val="22"/>
          <w:szCs w:val="22"/>
        </w:rPr>
        <w:t xml:space="preserve"> to achieve high performance</w:t>
      </w:r>
      <w:r>
        <w:rPr>
          <w:rFonts w:ascii="Montserrat" w:hAnsi="Montserrat"/>
          <w:sz w:val="22"/>
          <w:szCs w:val="22"/>
        </w:rPr>
        <w:t>.</w:t>
      </w:r>
    </w:p>
    <w:p w14:paraId="66119BA8" w14:textId="77777777" w:rsidR="0018685A" w:rsidRDefault="0018685A" w:rsidP="0018685A">
      <w:pPr>
        <w:ind w:left="1134"/>
        <w:rPr>
          <w:rFonts w:ascii="Montserrat" w:hAnsi="Montserrat"/>
          <w:sz w:val="22"/>
          <w:szCs w:val="22"/>
        </w:rPr>
      </w:pPr>
    </w:p>
    <w:p w14:paraId="04AC0AED" w14:textId="06A0E8DA" w:rsidR="008C3A72" w:rsidRDefault="008C3A72" w:rsidP="00101FB8">
      <w:pPr>
        <w:ind w:left="1134"/>
        <w:jc w:val="both"/>
        <w:rPr>
          <w:rFonts w:ascii="Montserrat" w:hAnsi="Montserrat"/>
        </w:rPr>
      </w:pPr>
      <w:r w:rsidRPr="00B61658">
        <w:rPr>
          <w:rFonts w:ascii="Montserrat" w:hAnsi="Montserrat"/>
          <w:sz w:val="22"/>
          <w:szCs w:val="22"/>
        </w:rPr>
        <w:t>99% of staff stated that they are</w:t>
      </w:r>
      <w:r w:rsidR="0018685A">
        <w:rPr>
          <w:rFonts w:ascii="Montserrat" w:hAnsi="Montserrat"/>
          <w:sz w:val="22"/>
          <w:szCs w:val="22"/>
        </w:rPr>
        <w:t xml:space="preserve"> </w:t>
      </w:r>
      <w:r w:rsidRPr="00B61658">
        <w:rPr>
          <w:rFonts w:ascii="Montserrat" w:hAnsi="Montserrat"/>
          <w:sz w:val="22"/>
          <w:szCs w:val="22"/>
        </w:rPr>
        <w:t>responsible for improving things</w:t>
      </w:r>
      <w:r w:rsidR="0018685A">
        <w:rPr>
          <w:rFonts w:ascii="Montserrat" w:hAnsi="Montserrat"/>
          <w:sz w:val="22"/>
          <w:szCs w:val="22"/>
        </w:rPr>
        <w:t xml:space="preserve"> and that</w:t>
      </w:r>
      <w:r w:rsidRPr="00B61658">
        <w:rPr>
          <w:rFonts w:ascii="Montserrat" w:hAnsi="Montserrat"/>
          <w:sz w:val="22"/>
          <w:szCs w:val="22"/>
        </w:rPr>
        <w:t xml:space="preserve"> North Star is always seeking new ways to improve</w:t>
      </w:r>
      <w:r w:rsidR="0018685A">
        <w:rPr>
          <w:rFonts w:ascii="Montserrat" w:hAnsi="Montserrat"/>
          <w:sz w:val="22"/>
          <w:szCs w:val="22"/>
        </w:rPr>
        <w:t>.</w:t>
      </w:r>
    </w:p>
    <w:p w14:paraId="572BE350" w14:textId="77777777" w:rsidR="008C3A72" w:rsidRDefault="008C3A72" w:rsidP="008C3A72">
      <w:pPr>
        <w:rPr>
          <w:rFonts w:ascii="Montserrat" w:hAnsi="Montserrat"/>
        </w:rPr>
      </w:pPr>
    </w:p>
    <w:p w14:paraId="3ECB0BBE" w14:textId="5CBDE45D" w:rsidR="00806BEA" w:rsidRPr="00ED62BC" w:rsidRDefault="61E4D2A5" w:rsidP="00E42121">
      <w:pPr>
        <w:spacing w:after="120"/>
        <w:ind w:left="1134"/>
        <w:jc w:val="both"/>
        <w:rPr>
          <w:rFonts w:ascii="Montserrat" w:hAnsi="Montserrat"/>
          <w:sz w:val="22"/>
          <w:szCs w:val="22"/>
        </w:rPr>
      </w:pPr>
      <w:r w:rsidRPr="61E4D2A5">
        <w:rPr>
          <w:rFonts w:ascii="Montserrat" w:hAnsi="Montserrat" w:cs="Arial"/>
          <w:sz w:val="22"/>
          <w:szCs w:val="22"/>
        </w:rPr>
        <w:t>Staff have led on various VFM approaches and ini</w:t>
      </w:r>
      <w:r w:rsidR="00E42121">
        <w:rPr>
          <w:rFonts w:ascii="Montserrat" w:hAnsi="Montserrat" w:cs="Arial"/>
          <w:sz w:val="22"/>
          <w:szCs w:val="22"/>
        </w:rPr>
        <w:t>tia</w:t>
      </w:r>
      <w:r w:rsidRPr="61E4D2A5">
        <w:rPr>
          <w:rFonts w:ascii="Montserrat" w:hAnsi="Montserrat" w:cs="Arial"/>
          <w:sz w:val="22"/>
          <w:szCs w:val="22"/>
        </w:rPr>
        <w:t xml:space="preserve">tives embedded VFM in a number of ways: </w:t>
      </w:r>
    </w:p>
    <w:p w14:paraId="62652AF4" w14:textId="098F4E14" w:rsidR="00806BEA" w:rsidRPr="00560822" w:rsidRDefault="00806BEA" w:rsidP="00612591">
      <w:pPr>
        <w:pStyle w:val="ListParagraph"/>
        <w:numPr>
          <w:ilvl w:val="0"/>
          <w:numId w:val="22"/>
        </w:numPr>
        <w:spacing w:after="120"/>
        <w:jc w:val="both"/>
        <w:rPr>
          <w:rFonts w:ascii="Montserrat" w:hAnsi="Montserrat" w:cs="Arial"/>
          <w:sz w:val="22"/>
          <w:szCs w:val="22"/>
        </w:rPr>
      </w:pPr>
      <w:r w:rsidRPr="00560822">
        <w:rPr>
          <w:rFonts w:ascii="Montserrat" w:hAnsi="Montserrat"/>
          <w:sz w:val="22"/>
          <w:szCs w:val="22"/>
        </w:rPr>
        <w:t>Developing business cases for new posts/replacements</w:t>
      </w:r>
      <w:r w:rsidR="000F3BFF" w:rsidRPr="00560822">
        <w:rPr>
          <w:rFonts w:ascii="Montserrat" w:hAnsi="Montserrat"/>
          <w:sz w:val="22"/>
          <w:szCs w:val="22"/>
        </w:rPr>
        <w:t xml:space="preserve">. </w:t>
      </w:r>
      <w:r w:rsidR="00560822">
        <w:rPr>
          <w:rFonts w:ascii="Montserrat" w:hAnsi="Montserrat"/>
          <w:sz w:val="22"/>
          <w:szCs w:val="22"/>
        </w:rPr>
        <w:t xml:space="preserve"> </w:t>
      </w:r>
      <w:r w:rsidR="00607BCF" w:rsidRPr="00560822">
        <w:rPr>
          <w:rFonts w:ascii="Montserrat" w:hAnsi="Montserrat"/>
          <w:sz w:val="22"/>
          <w:szCs w:val="22"/>
        </w:rPr>
        <w:t xml:space="preserve">A restructure in the Finance team led an annual saving in excess of </w:t>
      </w:r>
      <w:r w:rsidR="00607BCF" w:rsidRPr="00560822">
        <w:rPr>
          <w:rFonts w:ascii="Montserrat" w:hAnsi="Montserrat"/>
          <w:b/>
          <w:bCs/>
          <w:color w:val="00B0F0"/>
          <w:sz w:val="22"/>
          <w:szCs w:val="22"/>
        </w:rPr>
        <w:t>£30k</w:t>
      </w:r>
      <w:r w:rsidR="00607BCF" w:rsidRPr="00560822">
        <w:rPr>
          <w:rFonts w:ascii="Montserrat" w:hAnsi="Montserrat"/>
          <w:sz w:val="22"/>
          <w:szCs w:val="22"/>
        </w:rPr>
        <w:t>.</w:t>
      </w:r>
    </w:p>
    <w:p w14:paraId="64AAC468" w14:textId="4471920C" w:rsidR="004B23E6" w:rsidRPr="00560822" w:rsidRDefault="004B23E6" w:rsidP="00612591">
      <w:pPr>
        <w:pStyle w:val="ListParagraph"/>
        <w:numPr>
          <w:ilvl w:val="0"/>
          <w:numId w:val="22"/>
        </w:numPr>
        <w:spacing w:after="120"/>
        <w:jc w:val="both"/>
        <w:rPr>
          <w:rFonts w:ascii="Montserrat" w:hAnsi="Montserrat" w:cs="Arial"/>
          <w:sz w:val="22"/>
          <w:szCs w:val="22"/>
        </w:rPr>
      </w:pPr>
      <w:r w:rsidRPr="00560822">
        <w:rPr>
          <w:rFonts w:ascii="Montserrat" w:hAnsi="Montserrat"/>
          <w:sz w:val="22"/>
          <w:szCs w:val="22"/>
        </w:rPr>
        <w:t>Working as part of the Digital Engagement Squad</w:t>
      </w:r>
      <w:r w:rsidR="000F3BFF" w:rsidRPr="00560822">
        <w:rPr>
          <w:rFonts w:ascii="Montserrat" w:hAnsi="Montserrat"/>
          <w:sz w:val="22"/>
          <w:szCs w:val="22"/>
        </w:rPr>
        <w:t xml:space="preserve"> (DES)</w:t>
      </w:r>
      <w:r w:rsidRPr="00560822">
        <w:rPr>
          <w:rFonts w:ascii="Montserrat" w:hAnsi="Montserrat"/>
          <w:sz w:val="22"/>
          <w:szCs w:val="22"/>
        </w:rPr>
        <w:t xml:space="preserve"> to </w:t>
      </w:r>
      <w:r w:rsidR="003A1093" w:rsidRPr="00560822">
        <w:rPr>
          <w:rFonts w:ascii="Montserrat" w:hAnsi="Montserrat"/>
          <w:sz w:val="22"/>
          <w:szCs w:val="22"/>
        </w:rPr>
        <w:t>support digital transformation</w:t>
      </w:r>
      <w:r w:rsidR="008C7B9A" w:rsidRPr="00560822">
        <w:rPr>
          <w:rFonts w:ascii="Montserrat" w:hAnsi="Montserrat"/>
          <w:sz w:val="22"/>
          <w:szCs w:val="22"/>
        </w:rPr>
        <w:t xml:space="preserve"> across the busines</w:t>
      </w:r>
      <w:r w:rsidR="00787573" w:rsidRPr="00560822">
        <w:rPr>
          <w:rFonts w:ascii="Montserrat" w:hAnsi="Montserrat"/>
          <w:sz w:val="22"/>
          <w:szCs w:val="22"/>
        </w:rPr>
        <w:t xml:space="preserve">s. </w:t>
      </w:r>
      <w:r w:rsidR="00560822">
        <w:rPr>
          <w:rFonts w:ascii="Montserrat" w:hAnsi="Montserrat"/>
          <w:sz w:val="22"/>
          <w:szCs w:val="22"/>
        </w:rPr>
        <w:t xml:space="preserve"> </w:t>
      </w:r>
      <w:r w:rsidR="00787573" w:rsidRPr="00560822">
        <w:rPr>
          <w:rFonts w:ascii="Montserrat" w:hAnsi="Montserrat"/>
          <w:sz w:val="22"/>
          <w:szCs w:val="22"/>
        </w:rPr>
        <w:t>The creation of tenancy sign up video</w:t>
      </w:r>
      <w:r w:rsidR="00293C12" w:rsidRPr="00560822">
        <w:rPr>
          <w:rFonts w:ascii="Montserrat" w:hAnsi="Montserrat"/>
          <w:sz w:val="22"/>
          <w:szCs w:val="22"/>
        </w:rPr>
        <w:t>s</w:t>
      </w:r>
      <w:r w:rsidR="000F3BFF" w:rsidRPr="00560822">
        <w:rPr>
          <w:rFonts w:ascii="Montserrat" w:hAnsi="Montserrat"/>
          <w:sz w:val="22"/>
          <w:szCs w:val="22"/>
        </w:rPr>
        <w:t xml:space="preserve"> </w:t>
      </w:r>
      <w:r w:rsidR="064CE0DA" w:rsidRPr="00560822">
        <w:rPr>
          <w:rFonts w:ascii="Montserrat" w:hAnsi="Montserrat"/>
          <w:sz w:val="22"/>
          <w:szCs w:val="22"/>
        </w:rPr>
        <w:t>helped</w:t>
      </w:r>
      <w:r w:rsidR="000F3BFF" w:rsidRPr="00560822">
        <w:rPr>
          <w:rFonts w:ascii="Montserrat" w:hAnsi="Montserrat"/>
          <w:sz w:val="22"/>
          <w:szCs w:val="22"/>
        </w:rPr>
        <w:t xml:space="preserve"> make the</w:t>
      </w:r>
      <w:r w:rsidR="009A16CA" w:rsidRPr="00560822">
        <w:rPr>
          <w:rFonts w:ascii="Montserrat" w:hAnsi="Montserrat"/>
          <w:sz w:val="22"/>
          <w:szCs w:val="22"/>
        </w:rPr>
        <w:t xml:space="preserve"> lettings process</w:t>
      </w:r>
      <w:r w:rsidR="007B516E" w:rsidRPr="00560822">
        <w:rPr>
          <w:rFonts w:ascii="Montserrat" w:hAnsi="Montserrat"/>
          <w:sz w:val="22"/>
          <w:szCs w:val="22"/>
        </w:rPr>
        <w:t xml:space="preserve"> </w:t>
      </w:r>
      <w:r w:rsidR="000F3BFF" w:rsidRPr="00560822">
        <w:rPr>
          <w:rFonts w:ascii="Montserrat" w:hAnsi="Montserrat"/>
          <w:sz w:val="22"/>
          <w:szCs w:val="22"/>
        </w:rPr>
        <w:t xml:space="preserve">more efficient. </w:t>
      </w:r>
      <w:r w:rsidR="00560822">
        <w:rPr>
          <w:rFonts w:ascii="Montserrat" w:hAnsi="Montserrat"/>
          <w:sz w:val="22"/>
          <w:szCs w:val="22"/>
        </w:rPr>
        <w:t xml:space="preserve"> </w:t>
      </w:r>
      <w:r w:rsidR="000F3BFF" w:rsidRPr="00560822">
        <w:rPr>
          <w:rFonts w:ascii="Montserrat" w:hAnsi="Montserrat"/>
          <w:sz w:val="22"/>
          <w:szCs w:val="22"/>
        </w:rPr>
        <w:t xml:space="preserve">The DES also led on the change of printers resulting in annual savings of </w:t>
      </w:r>
      <w:r w:rsidR="000F3BFF" w:rsidRPr="00560822">
        <w:rPr>
          <w:rFonts w:ascii="Montserrat" w:hAnsi="Montserrat"/>
          <w:b/>
          <w:bCs/>
          <w:color w:val="00B0F0"/>
          <w:sz w:val="22"/>
          <w:szCs w:val="22"/>
        </w:rPr>
        <w:t>£10k</w:t>
      </w:r>
      <w:r w:rsidR="000F3BFF" w:rsidRPr="00560822">
        <w:rPr>
          <w:rFonts w:ascii="Montserrat" w:hAnsi="Montserrat"/>
          <w:sz w:val="22"/>
          <w:szCs w:val="22"/>
        </w:rPr>
        <w:t xml:space="preserve"> and using more environmentally friendly printers.</w:t>
      </w:r>
    </w:p>
    <w:p w14:paraId="19E294FD" w14:textId="53FCC182" w:rsidR="00806BEA" w:rsidRPr="00560822" w:rsidRDefault="00806BEA" w:rsidP="00612591">
      <w:pPr>
        <w:pStyle w:val="ListParagraph"/>
        <w:numPr>
          <w:ilvl w:val="0"/>
          <w:numId w:val="22"/>
        </w:numPr>
        <w:spacing w:after="120"/>
        <w:jc w:val="both"/>
        <w:rPr>
          <w:rFonts w:ascii="Montserrat" w:hAnsi="Montserrat" w:cs="Arial"/>
          <w:sz w:val="22"/>
          <w:szCs w:val="22"/>
        </w:rPr>
      </w:pPr>
      <w:r w:rsidRPr="00560822">
        <w:rPr>
          <w:rFonts w:ascii="Montserrat" w:hAnsi="Montserrat"/>
          <w:sz w:val="22"/>
          <w:szCs w:val="22"/>
        </w:rPr>
        <w:t>A robust and challenging budgeting and reforecasting process.</w:t>
      </w:r>
      <w:r w:rsidR="007F6845" w:rsidRPr="00560822">
        <w:rPr>
          <w:rFonts w:ascii="Montserrat" w:hAnsi="Montserrat"/>
          <w:sz w:val="22"/>
          <w:szCs w:val="22"/>
        </w:rPr>
        <w:t xml:space="preserve"> </w:t>
      </w:r>
      <w:r w:rsidR="00560822">
        <w:rPr>
          <w:rFonts w:ascii="Montserrat" w:hAnsi="Montserrat"/>
          <w:sz w:val="22"/>
          <w:szCs w:val="22"/>
        </w:rPr>
        <w:t xml:space="preserve"> </w:t>
      </w:r>
      <w:r w:rsidR="007F6845" w:rsidRPr="00560822">
        <w:rPr>
          <w:rFonts w:ascii="Montserrat" w:hAnsi="Montserrat"/>
          <w:sz w:val="22"/>
          <w:szCs w:val="22"/>
        </w:rPr>
        <w:t xml:space="preserve">The 2020/21 </w:t>
      </w:r>
      <w:r w:rsidR="00BB309E" w:rsidRPr="00560822">
        <w:rPr>
          <w:rFonts w:ascii="Montserrat" w:hAnsi="Montserrat"/>
          <w:sz w:val="22"/>
          <w:szCs w:val="22"/>
        </w:rPr>
        <w:t>net surplus, before exceptional items,</w:t>
      </w:r>
      <w:r w:rsidR="007F6845" w:rsidRPr="00560822">
        <w:rPr>
          <w:rFonts w:ascii="Montserrat" w:hAnsi="Montserrat"/>
          <w:sz w:val="22"/>
          <w:szCs w:val="22"/>
        </w:rPr>
        <w:t xml:space="preserve"> </w:t>
      </w:r>
      <w:r w:rsidR="00BE7D81" w:rsidRPr="00560822">
        <w:rPr>
          <w:rFonts w:ascii="Montserrat" w:hAnsi="Montserrat"/>
          <w:sz w:val="22"/>
          <w:szCs w:val="22"/>
        </w:rPr>
        <w:t xml:space="preserve">was over </w:t>
      </w:r>
      <w:r w:rsidR="009F2FA4" w:rsidRPr="00560822">
        <w:rPr>
          <w:rFonts w:ascii="Montserrat" w:hAnsi="Montserrat"/>
          <w:b/>
          <w:bCs/>
          <w:color w:val="00B0F0"/>
          <w:sz w:val="22"/>
          <w:szCs w:val="22"/>
        </w:rPr>
        <w:t>£600k</w:t>
      </w:r>
      <w:r w:rsidR="009F2FA4" w:rsidRPr="00560822">
        <w:rPr>
          <w:rFonts w:ascii="Montserrat" w:hAnsi="Montserrat"/>
          <w:color w:val="00B0F0"/>
          <w:sz w:val="22"/>
          <w:szCs w:val="22"/>
        </w:rPr>
        <w:t xml:space="preserve"> </w:t>
      </w:r>
      <w:r w:rsidR="009F2FA4" w:rsidRPr="00560822">
        <w:rPr>
          <w:rFonts w:ascii="Montserrat" w:hAnsi="Montserrat"/>
          <w:sz w:val="22"/>
          <w:szCs w:val="22"/>
        </w:rPr>
        <w:t>b</w:t>
      </w:r>
      <w:r w:rsidR="00BB309E" w:rsidRPr="00560822">
        <w:rPr>
          <w:rFonts w:ascii="Montserrat" w:hAnsi="Montserrat"/>
          <w:sz w:val="22"/>
          <w:szCs w:val="22"/>
        </w:rPr>
        <w:t>etter than the budget</w:t>
      </w:r>
      <w:r w:rsidR="004430CE" w:rsidRPr="00560822">
        <w:rPr>
          <w:rFonts w:ascii="Montserrat" w:hAnsi="Montserrat"/>
          <w:sz w:val="22"/>
          <w:szCs w:val="22"/>
        </w:rPr>
        <w:t>.</w:t>
      </w:r>
    </w:p>
    <w:p w14:paraId="337F7030" w14:textId="22986854" w:rsidR="00207B24" w:rsidRPr="00560822" w:rsidRDefault="00806BEA" w:rsidP="00612591">
      <w:pPr>
        <w:pStyle w:val="ListParagraph"/>
        <w:numPr>
          <w:ilvl w:val="0"/>
          <w:numId w:val="22"/>
        </w:numPr>
        <w:spacing w:after="120"/>
        <w:jc w:val="both"/>
        <w:rPr>
          <w:rFonts w:ascii="Montserrat" w:hAnsi="Montserrat" w:cs="Arial"/>
          <w:sz w:val="22"/>
          <w:szCs w:val="22"/>
        </w:rPr>
      </w:pPr>
      <w:r w:rsidRPr="00560822">
        <w:rPr>
          <w:rFonts w:ascii="Montserrat" w:hAnsi="Montserrat"/>
          <w:sz w:val="22"/>
          <w:szCs w:val="22"/>
        </w:rPr>
        <w:t>Using benchmarking data to understand performance in different areas of the business.</w:t>
      </w:r>
      <w:r w:rsidR="00560822">
        <w:rPr>
          <w:rFonts w:ascii="Montserrat" w:hAnsi="Montserrat"/>
          <w:sz w:val="22"/>
          <w:szCs w:val="22"/>
        </w:rPr>
        <w:t xml:space="preserve"> </w:t>
      </w:r>
      <w:r w:rsidR="00CE3E48" w:rsidRPr="00560822">
        <w:rPr>
          <w:rFonts w:ascii="Montserrat" w:hAnsi="Montserrat"/>
          <w:sz w:val="22"/>
          <w:szCs w:val="22"/>
        </w:rPr>
        <w:t xml:space="preserve"> This report shares some of the high level information from the benchmarking data</w:t>
      </w:r>
      <w:r w:rsidR="00CA1BCC" w:rsidRPr="00560822">
        <w:rPr>
          <w:rFonts w:ascii="Montserrat" w:hAnsi="Montserrat"/>
          <w:sz w:val="22"/>
          <w:szCs w:val="22"/>
        </w:rPr>
        <w:t xml:space="preserve"> analysed</w:t>
      </w:r>
      <w:r w:rsidR="00DB262C" w:rsidRPr="00560822">
        <w:rPr>
          <w:rFonts w:ascii="Montserrat" w:hAnsi="Montserrat"/>
          <w:sz w:val="22"/>
          <w:szCs w:val="22"/>
        </w:rPr>
        <w:t xml:space="preserve"> by staff. </w:t>
      </w:r>
    </w:p>
    <w:p w14:paraId="54AA87E6" w14:textId="3D4839A5" w:rsidR="00207B24" w:rsidRPr="00560822" w:rsidRDefault="00207B24" w:rsidP="00612591">
      <w:pPr>
        <w:pStyle w:val="ListParagraph"/>
        <w:numPr>
          <w:ilvl w:val="0"/>
          <w:numId w:val="22"/>
        </w:numPr>
        <w:spacing w:after="120"/>
        <w:jc w:val="both"/>
        <w:rPr>
          <w:rFonts w:ascii="Montserrat" w:hAnsi="Montserrat" w:cs="Arial"/>
          <w:sz w:val="22"/>
          <w:szCs w:val="22"/>
        </w:rPr>
      </w:pPr>
      <w:r w:rsidRPr="00560822">
        <w:rPr>
          <w:rFonts w:ascii="Montserrat" w:hAnsi="Montserrat"/>
          <w:sz w:val="22"/>
          <w:szCs w:val="22"/>
        </w:rPr>
        <w:t xml:space="preserve">Creating business </w:t>
      </w:r>
      <w:r w:rsidR="00981669" w:rsidRPr="00560822">
        <w:rPr>
          <w:rFonts w:ascii="Montserrat" w:hAnsi="Montserrat"/>
          <w:sz w:val="22"/>
          <w:szCs w:val="22"/>
        </w:rPr>
        <w:t>cases</w:t>
      </w:r>
      <w:r w:rsidRPr="00560822">
        <w:rPr>
          <w:rFonts w:ascii="Montserrat" w:hAnsi="Montserrat"/>
          <w:sz w:val="22"/>
          <w:szCs w:val="22"/>
        </w:rPr>
        <w:t xml:space="preserve"> to support additional investment in key services and activities. </w:t>
      </w:r>
    </w:p>
    <w:p w14:paraId="247A5C38" w14:textId="2D2C537B" w:rsidR="00806BEA" w:rsidRPr="00D74B98" w:rsidRDefault="00806BEA" w:rsidP="00207B24">
      <w:pPr>
        <w:pStyle w:val="ListParagraph"/>
        <w:spacing w:after="120"/>
        <w:jc w:val="both"/>
        <w:rPr>
          <w:rFonts w:ascii="Montserrat" w:hAnsi="Montserrat" w:cs="Arial"/>
          <w:sz w:val="20"/>
          <w:szCs w:val="20"/>
        </w:rPr>
      </w:pPr>
    </w:p>
    <w:p w14:paraId="354911CB" w14:textId="783593B8" w:rsidR="008906C8" w:rsidRDefault="008906C8" w:rsidP="5A4B8613">
      <w:pPr>
        <w:spacing w:after="200" w:line="276" w:lineRule="auto"/>
        <w:rPr>
          <w:rFonts w:asciiTheme="minorHAnsi" w:hAnsiTheme="minorHAnsi"/>
          <w:sz w:val="22"/>
          <w:szCs w:val="22"/>
        </w:rPr>
      </w:pPr>
      <w:r w:rsidRPr="5A4B8613">
        <w:rPr>
          <w:rFonts w:asciiTheme="minorHAnsi" w:hAnsiTheme="minorHAnsi"/>
          <w:sz w:val="22"/>
          <w:szCs w:val="22"/>
        </w:rPr>
        <w:br w:type="page"/>
      </w:r>
    </w:p>
    <w:p w14:paraId="35B0B2EF" w14:textId="4F6F06D5" w:rsidR="00AE7FA2" w:rsidRPr="00D2080A" w:rsidRDefault="0012135D" w:rsidP="3484337C">
      <w:pPr>
        <w:ind w:left="567" w:hanging="567"/>
        <w:rPr>
          <w:rFonts w:ascii="Montserrat" w:hAnsi="Montserrat" w:cs="Arial"/>
          <w:b/>
          <w:bCs/>
          <w:color w:val="1BAEE5"/>
          <w:sz w:val="28"/>
          <w:szCs w:val="28"/>
        </w:rPr>
      </w:pPr>
      <w:r>
        <w:rPr>
          <w:rFonts w:ascii="Montserrat" w:hAnsi="Montserrat" w:cs="Arial"/>
          <w:b/>
          <w:bCs/>
          <w:color w:val="1BAEE5"/>
          <w:sz w:val="28"/>
          <w:szCs w:val="28"/>
        </w:rPr>
        <w:lastRenderedPageBreak/>
        <w:t>3</w:t>
      </w:r>
      <w:r w:rsidR="3484337C" w:rsidRPr="3484337C">
        <w:rPr>
          <w:rFonts w:ascii="Montserrat" w:hAnsi="Montserrat" w:cs="Arial"/>
          <w:b/>
          <w:bCs/>
          <w:color w:val="1BAEE5"/>
          <w:sz w:val="28"/>
          <w:szCs w:val="28"/>
        </w:rPr>
        <w:t>.</w:t>
      </w:r>
      <w:r w:rsidR="00C10A9C">
        <w:tab/>
      </w:r>
      <w:r w:rsidR="3484337C" w:rsidRPr="3484337C">
        <w:rPr>
          <w:rFonts w:ascii="Montserrat" w:hAnsi="Montserrat" w:cs="Arial"/>
          <w:b/>
          <w:bCs/>
          <w:color w:val="1BAEE5"/>
          <w:sz w:val="28"/>
          <w:szCs w:val="28"/>
        </w:rPr>
        <w:t xml:space="preserve">VFM Activity </w:t>
      </w:r>
      <w:r>
        <w:rPr>
          <w:rFonts w:ascii="Montserrat" w:hAnsi="Montserrat" w:cs="Arial"/>
          <w:b/>
          <w:bCs/>
          <w:color w:val="1BAEE5"/>
          <w:sz w:val="28"/>
          <w:szCs w:val="28"/>
        </w:rPr>
        <w:t>D</w:t>
      </w:r>
      <w:r w:rsidR="3484337C" w:rsidRPr="3484337C">
        <w:rPr>
          <w:rFonts w:ascii="Montserrat" w:hAnsi="Montserrat" w:cs="Arial"/>
          <w:b/>
          <w:bCs/>
          <w:color w:val="1BAEE5"/>
          <w:sz w:val="28"/>
          <w:szCs w:val="28"/>
        </w:rPr>
        <w:t>uring 20</w:t>
      </w:r>
      <w:r w:rsidR="00812769">
        <w:rPr>
          <w:rFonts w:ascii="Montserrat" w:hAnsi="Montserrat" w:cs="Arial"/>
          <w:b/>
          <w:bCs/>
          <w:color w:val="1BAEE5"/>
          <w:sz w:val="28"/>
          <w:szCs w:val="28"/>
        </w:rPr>
        <w:t>20</w:t>
      </w:r>
      <w:r w:rsidR="3484337C" w:rsidRPr="3484337C">
        <w:rPr>
          <w:rFonts w:ascii="Montserrat" w:hAnsi="Montserrat" w:cs="Arial"/>
          <w:b/>
          <w:bCs/>
          <w:color w:val="1BAEE5"/>
          <w:sz w:val="28"/>
          <w:szCs w:val="28"/>
        </w:rPr>
        <w:t>/</w:t>
      </w:r>
      <w:r w:rsidR="00812769">
        <w:rPr>
          <w:rFonts w:ascii="Montserrat" w:hAnsi="Montserrat" w:cs="Arial"/>
          <w:b/>
          <w:bCs/>
          <w:color w:val="1BAEE5"/>
          <w:sz w:val="28"/>
          <w:szCs w:val="28"/>
        </w:rPr>
        <w:t>21</w:t>
      </w:r>
      <w:r w:rsidR="3484337C" w:rsidRPr="3484337C">
        <w:rPr>
          <w:rFonts w:ascii="Montserrat" w:hAnsi="Montserrat" w:cs="Arial"/>
          <w:b/>
          <w:bCs/>
          <w:color w:val="FF0000"/>
          <w:sz w:val="28"/>
          <w:szCs w:val="28"/>
        </w:rPr>
        <w:t xml:space="preserve"> </w:t>
      </w:r>
    </w:p>
    <w:p w14:paraId="7DF4E37C" w14:textId="77777777" w:rsidR="00C94400" w:rsidRDefault="00C94400" w:rsidP="00993828">
      <w:pPr>
        <w:rPr>
          <w:rFonts w:ascii="Montserrat" w:hAnsi="Montserrat" w:cs="Arial"/>
          <w:b/>
          <w:color w:val="002060"/>
          <w:sz w:val="12"/>
          <w:szCs w:val="28"/>
        </w:rPr>
      </w:pPr>
    </w:p>
    <w:p w14:paraId="54BB7D86" w14:textId="6CA74916" w:rsidR="009E0479" w:rsidRDefault="61E4D2A5" w:rsidP="00A15AD4">
      <w:pPr>
        <w:ind w:left="567"/>
        <w:rPr>
          <w:rFonts w:ascii="Montserrat" w:hAnsi="Montserrat" w:cs="Arial"/>
          <w:sz w:val="22"/>
          <w:szCs w:val="22"/>
        </w:rPr>
      </w:pPr>
      <w:r w:rsidRPr="61E4D2A5">
        <w:rPr>
          <w:rFonts w:ascii="Montserrat" w:hAnsi="Montserrat" w:cs="Arial"/>
          <w:sz w:val="22"/>
          <w:szCs w:val="22"/>
        </w:rPr>
        <w:t>This section includes:</w:t>
      </w:r>
    </w:p>
    <w:p w14:paraId="3783A3FA" w14:textId="50367A3F" w:rsidR="00591AEB" w:rsidRPr="00A15AD4" w:rsidRDefault="00591AEB" w:rsidP="009E0479">
      <w:pPr>
        <w:rPr>
          <w:rFonts w:ascii="Montserrat" w:hAnsi="Montserrat" w:cs="Arial"/>
          <w:bCs/>
          <w:sz w:val="12"/>
          <w:szCs w:val="12"/>
        </w:rPr>
      </w:pPr>
    </w:p>
    <w:p w14:paraId="2A6CAF64" w14:textId="3FC79C33" w:rsidR="00591AEB" w:rsidRPr="00A15AD4" w:rsidRDefault="61E4D2A5" w:rsidP="00612591">
      <w:pPr>
        <w:pStyle w:val="ListParagraph"/>
        <w:numPr>
          <w:ilvl w:val="0"/>
          <w:numId w:val="23"/>
        </w:numPr>
        <w:spacing w:after="120"/>
        <w:ind w:left="1281" w:hanging="357"/>
        <w:jc w:val="both"/>
        <w:rPr>
          <w:rFonts w:ascii="Montserrat" w:hAnsi="Montserrat" w:cs="Arial"/>
          <w:sz w:val="22"/>
          <w:szCs w:val="22"/>
        </w:rPr>
      </w:pPr>
      <w:r w:rsidRPr="00A15AD4">
        <w:rPr>
          <w:rFonts w:ascii="Montserrat" w:hAnsi="Montserrat" w:cs="Arial"/>
          <w:sz w:val="22"/>
          <w:szCs w:val="22"/>
        </w:rPr>
        <w:t>The overall financial performance of North Star</w:t>
      </w:r>
      <w:r w:rsidR="00A15AD4">
        <w:rPr>
          <w:rFonts w:ascii="Montserrat" w:hAnsi="Montserrat" w:cs="Arial"/>
          <w:sz w:val="22"/>
          <w:szCs w:val="22"/>
        </w:rPr>
        <w:t>.</w:t>
      </w:r>
    </w:p>
    <w:p w14:paraId="3A6E3002" w14:textId="178F8445" w:rsidR="00591AEB" w:rsidRPr="00A15AD4" w:rsidRDefault="61E4D2A5" w:rsidP="00612591">
      <w:pPr>
        <w:pStyle w:val="ListParagraph"/>
        <w:numPr>
          <w:ilvl w:val="0"/>
          <w:numId w:val="23"/>
        </w:numPr>
        <w:spacing w:after="120"/>
        <w:ind w:left="1281" w:hanging="357"/>
        <w:jc w:val="both"/>
        <w:rPr>
          <w:rFonts w:ascii="Montserrat" w:hAnsi="Montserrat" w:cs="Arial"/>
          <w:sz w:val="22"/>
          <w:szCs w:val="22"/>
        </w:rPr>
      </w:pPr>
      <w:r w:rsidRPr="00A15AD4">
        <w:rPr>
          <w:rFonts w:ascii="Montserrat" w:hAnsi="Montserrat" w:cs="Arial"/>
          <w:sz w:val="22"/>
          <w:szCs w:val="22"/>
        </w:rPr>
        <w:t>Year-end performance against VFM targets</w:t>
      </w:r>
      <w:r w:rsidR="00A15AD4">
        <w:rPr>
          <w:rFonts w:ascii="Montserrat" w:hAnsi="Montserrat" w:cs="Arial"/>
          <w:sz w:val="22"/>
          <w:szCs w:val="22"/>
        </w:rPr>
        <w:t>.</w:t>
      </w:r>
    </w:p>
    <w:p w14:paraId="74D32B10" w14:textId="77D1FBFE" w:rsidR="00FE27E7" w:rsidRPr="00A15AD4" w:rsidRDefault="61E4D2A5" w:rsidP="00612591">
      <w:pPr>
        <w:pStyle w:val="ListParagraph"/>
        <w:numPr>
          <w:ilvl w:val="0"/>
          <w:numId w:val="23"/>
        </w:numPr>
        <w:spacing w:after="120"/>
        <w:ind w:left="1281" w:hanging="357"/>
        <w:jc w:val="both"/>
        <w:rPr>
          <w:rFonts w:ascii="Montserrat" w:hAnsi="Montserrat" w:cs="Arial"/>
          <w:sz w:val="22"/>
          <w:szCs w:val="22"/>
        </w:rPr>
      </w:pPr>
      <w:r w:rsidRPr="00A15AD4">
        <w:rPr>
          <w:rFonts w:ascii="Montserrat" w:hAnsi="Montserrat" w:cs="Arial"/>
          <w:sz w:val="22"/>
          <w:szCs w:val="22"/>
        </w:rPr>
        <w:t>The savings, efficiencies and reinvestments delivered</w:t>
      </w:r>
      <w:r w:rsidR="00A15AD4">
        <w:rPr>
          <w:rFonts w:ascii="Montserrat" w:hAnsi="Montserrat" w:cs="Arial"/>
          <w:sz w:val="22"/>
          <w:szCs w:val="22"/>
        </w:rPr>
        <w:t>.</w:t>
      </w:r>
      <w:r w:rsidRPr="00A15AD4">
        <w:rPr>
          <w:rFonts w:ascii="Montserrat" w:hAnsi="Montserrat" w:cs="Arial"/>
          <w:sz w:val="22"/>
          <w:szCs w:val="22"/>
        </w:rPr>
        <w:t xml:space="preserve"> </w:t>
      </w:r>
    </w:p>
    <w:p w14:paraId="650EF6B2" w14:textId="4DBD3091" w:rsidR="00FE27E7" w:rsidRPr="00A15AD4" w:rsidRDefault="61E4D2A5" w:rsidP="00612591">
      <w:pPr>
        <w:pStyle w:val="ListParagraph"/>
        <w:numPr>
          <w:ilvl w:val="0"/>
          <w:numId w:val="23"/>
        </w:numPr>
        <w:spacing w:after="120"/>
        <w:ind w:left="1281" w:hanging="357"/>
        <w:jc w:val="both"/>
        <w:rPr>
          <w:rFonts w:ascii="Montserrat" w:hAnsi="Montserrat" w:cs="Arial"/>
          <w:sz w:val="22"/>
          <w:szCs w:val="22"/>
        </w:rPr>
      </w:pPr>
      <w:r w:rsidRPr="00A15AD4">
        <w:rPr>
          <w:rFonts w:ascii="Montserrat" w:hAnsi="Montserrat" w:cs="Arial"/>
          <w:sz w:val="22"/>
          <w:szCs w:val="22"/>
        </w:rPr>
        <w:t>A summary of the social value, key projects and asset management activity in relation to VFM</w:t>
      </w:r>
      <w:r w:rsidR="00A15AD4">
        <w:rPr>
          <w:rFonts w:ascii="Montserrat" w:hAnsi="Montserrat" w:cs="Arial"/>
          <w:sz w:val="22"/>
          <w:szCs w:val="22"/>
        </w:rPr>
        <w:t>.</w:t>
      </w:r>
    </w:p>
    <w:p w14:paraId="0FEFBFC6" w14:textId="6DFCF6BA" w:rsidR="00FE27E7" w:rsidRPr="00A15AD4" w:rsidRDefault="61E4D2A5" w:rsidP="00612591">
      <w:pPr>
        <w:pStyle w:val="ListParagraph"/>
        <w:numPr>
          <w:ilvl w:val="0"/>
          <w:numId w:val="23"/>
        </w:numPr>
        <w:jc w:val="both"/>
        <w:rPr>
          <w:rFonts w:ascii="Montserrat" w:hAnsi="Montserrat" w:cs="Arial"/>
          <w:sz w:val="22"/>
          <w:szCs w:val="22"/>
        </w:rPr>
      </w:pPr>
      <w:r w:rsidRPr="00A15AD4">
        <w:rPr>
          <w:rFonts w:ascii="Montserrat" w:hAnsi="Montserrat" w:cs="Arial"/>
          <w:sz w:val="22"/>
          <w:szCs w:val="22"/>
        </w:rPr>
        <w:t>Measures of effectiveness including customer satisfaction and performance</w:t>
      </w:r>
      <w:r w:rsidR="00A15AD4">
        <w:rPr>
          <w:rFonts w:ascii="Montserrat" w:hAnsi="Montserrat" w:cs="Arial"/>
          <w:sz w:val="22"/>
          <w:szCs w:val="22"/>
        </w:rPr>
        <w:t>.</w:t>
      </w:r>
    </w:p>
    <w:p w14:paraId="309D9C20" w14:textId="1FD6F403" w:rsidR="61E4D2A5" w:rsidRDefault="61E4D2A5" w:rsidP="61E4D2A5">
      <w:pPr>
        <w:rPr>
          <w:color w:val="000000" w:themeColor="text1"/>
        </w:rPr>
      </w:pPr>
    </w:p>
    <w:p w14:paraId="0F39645B" w14:textId="6E34A425" w:rsidR="009E0479" w:rsidRDefault="009E0479" w:rsidP="00DD6C3E">
      <w:pPr>
        <w:ind w:left="567"/>
        <w:rPr>
          <w:rFonts w:ascii="Montserrat" w:hAnsi="Montserrat" w:cs="Arial"/>
          <w:b/>
          <w:sz w:val="22"/>
          <w:szCs w:val="22"/>
        </w:rPr>
      </w:pPr>
      <w:r>
        <w:rPr>
          <w:rFonts w:ascii="Montserrat" w:hAnsi="Montserrat" w:cs="Arial"/>
          <w:b/>
          <w:sz w:val="22"/>
          <w:szCs w:val="22"/>
        </w:rPr>
        <w:t>Financial Outturn 2020/21</w:t>
      </w:r>
    </w:p>
    <w:p w14:paraId="70C54BE4" w14:textId="4A508A13" w:rsidR="009E0479" w:rsidRPr="00DD6C3E" w:rsidRDefault="009E0479" w:rsidP="009E0479">
      <w:pPr>
        <w:rPr>
          <w:rFonts w:ascii="Montserrat" w:hAnsi="Montserrat" w:cs="Arial"/>
          <w:b/>
          <w:sz w:val="12"/>
          <w:szCs w:val="12"/>
        </w:rPr>
      </w:pPr>
    </w:p>
    <w:p w14:paraId="0ACAE05D" w14:textId="0ECDD6FE" w:rsidR="00AB30BA" w:rsidRDefault="00DD6C3E" w:rsidP="00252F11">
      <w:pPr>
        <w:rPr>
          <w:rFonts w:ascii="Montserrat" w:hAnsi="Montserrat" w:cs="Arial"/>
          <w:b/>
          <w:sz w:val="22"/>
          <w:szCs w:val="22"/>
        </w:rPr>
      </w:pPr>
      <w:r w:rsidRPr="00252F11">
        <w:rPr>
          <w:noProof/>
        </w:rPr>
        <w:drawing>
          <wp:anchor distT="0" distB="0" distL="114300" distR="114300" simplePos="0" relativeHeight="251505664" behindDoc="0" locked="0" layoutInCell="1" allowOverlap="1" wp14:anchorId="6CFE1408" wp14:editId="47912D66">
            <wp:simplePos x="0" y="0"/>
            <wp:positionH relativeFrom="column">
              <wp:posOffset>527685</wp:posOffset>
            </wp:positionH>
            <wp:positionV relativeFrom="paragraph">
              <wp:posOffset>19050</wp:posOffset>
            </wp:positionV>
            <wp:extent cx="5581650" cy="192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9E328" w14:textId="567E6A04" w:rsidR="00DD6C3E" w:rsidRDefault="00DD6C3E" w:rsidP="61E4D2A5">
      <w:pPr>
        <w:rPr>
          <w:rFonts w:ascii="Montserrat" w:hAnsi="Montserrat" w:cs="Arial"/>
          <w:sz w:val="18"/>
          <w:szCs w:val="18"/>
        </w:rPr>
      </w:pPr>
    </w:p>
    <w:p w14:paraId="0C3B0099" w14:textId="77777777" w:rsidR="00DD6C3E" w:rsidRDefault="00DD6C3E" w:rsidP="61E4D2A5">
      <w:pPr>
        <w:rPr>
          <w:rFonts w:ascii="Montserrat" w:hAnsi="Montserrat" w:cs="Arial"/>
          <w:sz w:val="18"/>
          <w:szCs w:val="18"/>
        </w:rPr>
      </w:pPr>
    </w:p>
    <w:p w14:paraId="6CDD0FBA" w14:textId="77777777" w:rsidR="00DD6C3E" w:rsidRDefault="00DD6C3E" w:rsidP="61E4D2A5">
      <w:pPr>
        <w:rPr>
          <w:rFonts w:ascii="Montserrat" w:hAnsi="Montserrat" w:cs="Arial"/>
          <w:sz w:val="18"/>
          <w:szCs w:val="18"/>
        </w:rPr>
      </w:pPr>
    </w:p>
    <w:p w14:paraId="6748B88B" w14:textId="77777777" w:rsidR="00DD6C3E" w:rsidRDefault="00DD6C3E" w:rsidP="61E4D2A5">
      <w:pPr>
        <w:rPr>
          <w:rFonts w:ascii="Montserrat" w:hAnsi="Montserrat" w:cs="Arial"/>
          <w:sz w:val="18"/>
          <w:szCs w:val="18"/>
        </w:rPr>
      </w:pPr>
    </w:p>
    <w:p w14:paraId="06765EC8" w14:textId="77777777" w:rsidR="00DD6C3E" w:rsidRDefault="00DD6C3E" w:rsidP="61E4D2A5">
      <w:pPr>
        <w:rPr>
          <w:rFonts w:ascii="Montserrat" w:hAnsi="Montserrat" w:cs="Arial"/>
          <w:sz w:val="18"/>
          <w:szCs w:val="18"/>
        </w:rPr>
      </w:pPr>
    </w:p>
    <w:p w14:paraId="64E0D182" w14:textId="77777777" w:rsidR="00DD6C3E" w:rsidRDefault="00DD6C3E" w:rsidP="61E4D2A5">
      <w:pPr>
        <w:rPr>
          <w:rFonts w:ascii="Montserrat" w:hAnsi="Montserrat" w:cs="Arial"/>
          <w:sz w:val="18"/>
          <w:szCs w:val="18"/>
        </w:rPr>
      </w:pPr>
    </w:p>
    <w:p w14:paraId="63007808" w14:textId="77777777" w:rsidR="00DD6C3E" w:rsidRDefault="00DD6C3E" w:rsidP="61E4D2A5">
      <w:pPr>
        <w:rPr>
          <w:rFonts w:ascii="Montserrat" w:hAnsi="Montserrat" w:cs="Arial"/>
          <w:sz w:val="18"/>
          <w:szCs w:val="18"/>
        </w:rPr>
      </w:pPr>
    </w:p>
    <w:p w14:paraId="243DDFD1" w14:textId="77777777" w:rsidR="00DD6C3E" w:rsidRDefault="00DD6C3E" w:rsidP="61E4D2A5">
      <w:pPr>
        <w:rPr>
          <w:rFonts w:ascii="Montserrat" w:hAnsi="Montserrat" w:cs="Arial"/>
          <w:sz w:val="18"/>
          <w:szCs w:val="18"/>
        </w:rPr>
      </w:pPr>
    </w:p>
    <w:p w14:paraId="0659E5BB" w14:textId="77777777" w:rsidR="00DD6C3E" w:rsidRDefault="00DD6C3E" w:rsidP="61E4D2A5">
      <w:pPr>
        <w:rPr>
          <w:rFonts w:ascii="Montserrat" w:hAnsi="Montserrat" w:cs="Arial"/>
          <w:sz w:val="18"/>
          <w:szCs w:val="18"/>
        </w:rPr>
      </w:pPr>
    </w:p>
    <w:p w14:paraId="3B2302E2" w14:textId="77777777" w:rsidR="00DD6C3E" w:rsidRDefault="00DD6C3E" w:rsidP="61E4D2A5">
      <w:pPr>
        <w:rPr>
          <w:rFonts w:ascii="Montserrat" w:hAnsi="Montserrat" w:cs="Arial"/>
          <w:sz w:val="18"/>
          <w:szCs w:val="18"/>
        </w:rPr>
      </w:pPr>
    </w:p>
    <w:p w14:paraId="30B42BEE" w14:textId="77777777" w:rsidR="00DD6C3E" w:rsidRDefault="00DD6C3E" w:rsidP="61E4D2A5">
      <w:pPr>
        <w:rPr>
          <w:rFonts w:ascii="Montserrat" w:hAnsi="Montserrat" w:cs="Arial"/>
          <w:sz w:val="18"/>
          <w:szCs w:val="18"/>
        </w:rPr>
      </w:pPr>
    </w:p>
    <w:p w14:paraId="026036DC" w14:textId="77777777" w:rsidR="00DD6C3E" w:rsidRDefault="00DD6C3E" w:rsidP="61E4D2A5">
      <w:pPr>
        <w:rPr>
          <w:rFonts w:ascii="Montserrat" w:hAnsi="Montserrat" w:cs="Arial"/>
          <w:sz w:val="18"/>
          <w:szCs w:val="18"/>
        </w:rPr>
      </w:pPr>
    </w:p>
    <w:p w14:paraId="71DF5B54" w14:textId="77777777" w:rsidR="00DD6C3E" w:rsidRDefault="00DD6C3E" w:rsidP="61E4D2A5">
      <w:pPr>
        <w:rPr>
          <w:rFonts w:ascii="Montserrat" w:hAnsi="Montserrat" w:cs="Arial"/>
          <w:sz w:val="18"/>
          <w:szCs w:val="18"/>
        </w:rPr>
      </w:pPr>
    </w:p>
    <w:p w14:paraId="72E679EE" w14:textId="77777777" w:rsidR="00DD6C3E" w:rsidRPr="00DD6C3E" w:rsidRDefault="00DD6C3E" w:rsidP="61E4D2A5">
      <w:pPr>
        <w:rPr>
          <w:rFonts w:ascii="Montserrat" w:hAnsi="Montserrat" w:cs="Arial"/>
          <w:sz w:val="8"/>
          <w:szCs w:val="8"/>
        </w:rPr>
      </w:pPr>
    </w:p>
    <w:p w14:paraId="4ACF7DC9" w14:textId="1095E75E" w:rsidR="002D69C2" w:rsidRPr="00D12834" w:rsidRDefault="61E4D2A5" w:rsidP="00DD6C3E">
      <w:pPr>
        <w:ind w:left="851"/>
        <w:jc w:val="both"/>
        <w:rPr>
          <w:rFonts w:ascii="Montserrat" w:hAnsi="Montserrat" w:cs="Arial"/>
          <w:sz w:val="18"/>
          <w:szCs w:val="18"/>
        </w:rPr>
      </w:pPr>
      <w:r w:rsidRPr="61E4D2A5">
        <w:rPr>
          <w:rFonts w:ascii="Montserrat" w:hAnsi="Montserrat" w:cs="Arial"/>
          <w:sz w:val="18"/>
          <w:szCs w:val="18"/>
        </w:rPr>
        <w:t xml:space="preserve">The table excludes exceptional items relating to the office refurbishment in 2017/18 and 2018/19 and the refinancing project in 2020/21.  </w:t>
      </w:r>
    </w:p>
    <w:p w14:paraId="6D5CB630" w14:textId="77777777" w:rsidR="0079015D" w:rsidRDefault="0079015D" w:rsidP="009E0479">
      <w:pPr>
        <w:rPr>
          <w:rFonts w:ascii="Montserrat" w:hAnsi="Montserrat" w:cs="Arial"/>
          <w:bCs/>
          <w:sz w:val="22"/>
          <w:szCs w:val="22"/>
        </w:rPr>
      </w:pPr>
    </w:p>
    <w:p w14:paraId="60D08339" w14:textId="77777777" w:rsidR="009E5264" w:rsidRDefault="61E4D2A5" w:rsidP="009E5264">
      <w:pPr>
        <w:ind w:left="567"/>
        <w:jc w:val="both"/>
        <w:rPr>
          <w:rFonts w:ascii="Montserrat" w:hAnsi="Montserrat" w:cs="Arial"/>
          <w:sz w:val="22"/>
          <w:szCs w:val="22"/>
        </w:rPr>
      </w:pPr>
      <w:r w:rsidRPr="61E4D2A5">
        <w:rPr>
          <w:rFonts w:ascii="Montserrat" w:hAnsi="Montserrat" w:cs="Arial"/>
          <w:sz w:val="22"/>
          <w:szCs w:val="22"/>
        </w:rPr>
        <w:t xml:space="preserve">The rent decrease has impacted the operating margin in the period 2017-2020. </w:t>
      </w:r>
    </w:p>
    <w:p w14:paraId="6A2FEEA9" w14:textId="77777777" w:rsidR="009E5264" w:rsidRDefault="009E5264" w:rsidP="009E5264">
      <w:pPr>
        <w:ind w:left="567"/>
        <w:jc w:val="both"/>
        <w:rPr>
          <w:rFonts w:ascii="Montserrat" w:hAnsi="Montserrat" w:cs="Arial"/>
          <w:sz w:val="22"/>
          <w:szCs w:val="22"/>
        </w:rPr>
      </w:pPr>
    </w:p>
    <w:p w14:paraId="195F7FC7" w14:textId="1D01957C" w:rsidR="00FD61F5" w:rsidRDefault="61E4D2A5" w:rsidP="009E5264">
      <w:pPr>
        <w:ind w:left="567"/>
        <w:jc w:val="both"/>
        <w:rPr>
          <w:rFonts w:ascii="Montserrat" w:hAnsi="Montserrat" w:cs="Arial"/>
          <w:sz w:val="22"/>
          <w:szCs w:val="22"/>
        </w:rPr>
      </w:pPr>
      <w:r w:rsidRPr="61E4D2A5">
        <w:rPr>
          <w:rFonts w:ascii="Montserrat" w:hAnsi="Montserrat" w:cs="Arial"/>
          <w:sz w:val="22"/>
          <w:szCs w:val="22"/>
        </w:rPr>
        <w:t xml:space="preserve">However, it has increased in 2020/21 despite the challenges of COVID-19. </w:t>
      </w:r>
    </w:p>
    <w:p w14:paraId="50B13595" w14:textId="77777777" w:rsidR="009E5264" w:rsidRDefault="009E5264" w:rsidP="009E5264">
      <w:pPr>
        <w:ind w:left="567"/>
        <w:rPr>
          <w:rFonts w:ascii="Montserrat" w:hAnsi="Montserrat" w:cs="Arial"/>
          <w:sz w:val="22"/>
          <w:szCs w:val="22"/>
        </w:rPr>
      </w:pPr>
    </w:p>
    <w:p w14:paraId="6FCEE80A" w14:textId="2A5CFDB7" w:rsidR="00FD61F5" w:rsidRDefault="61E4D2A5" w:rsidP="009E5264">
      <w:pPr>
        <w:ind w:left="567"/>
        <w:jc w:val="both"/>
        <w:rPr>
          <w:rFonts w:ascii="Montserrat" w:hAnsi="Montserrat" w:cs="Arial"/>
          <w:sz w:val="22"/>
          <w:szCs w:val="22"/>
        </w:rPr>
      </w:pPr>
      <w:r w:rsidRPr="61E4D2A5">
        <w:rPr>
          <w:rFonts w:ascii="Montserrat" w:hAnsi="Montserrat" w:cs="Arial"/>
          <w:sz w:val="22"/>
          <w:szCs w:val="22"/>
        </w:rPr>
        <w:t xml:space="preserve">The biggest impact from COVID-19 was the delays to the development programme that reduced revenue. </w:t>
      </w:r>
      <w:r w:rsidR="009E5264">
        <w:rPr>
          <w:rFonts w:ascii="Montserrat" w:hAnsi="Montserrat" w:cs="Arial"/>
          <w:sz w:val="22"/>
          <w:szCs w:val="22"/>
        </w:rPr>
        <w:t xml:space="preserve"> </w:t>
      </w:r>
      <w:r w:rsidRPr="61E4D2A5">
        <w:rPr>
          <w:rFonts w:ascii="Montserrat" w:hAnsi="Montserrat" w:cs="Arial"/>
          <w:sz w:val="22"/>
          <w:szCs w:val="22"/>
        </w:rPr>
        <w:t>However, this was mitigated by savings on salary costs, staff overhead costs and a range of other areas.</w:t>
      </w:r>
    </w:p>
    <w:p w14:paraId="636E2EC9" w14:textId="77777777" w:rsidR="004C534F" w:rsidRDefault="004C534F" w:rsidP="009E5264">
      <w:pPr>
        <w:ind w:left="567"/>
        <w:rPr>
          <w:rFonts w:ascii="Montserrat" w:hAnsi="Montserrat" w:cs="Arial"/>
          <w:sz w:val="22"/>
          <w:szCs w:val="22"/>
          <w:highlight w:val="yellow"/>
        </w:rPr>
      </w:pPr>
    </w:p>
    <w:p w14:paraId="25061FC9" w14:textId="79BE3EA6" w:rsidR="00FD61F5" w:rsidRPr="002D69C2" w:rsidRDefault="61E4D2A5" w:rsidP="009E5264">
      <w:pPr>
        <w:ind w:left="567"/>
        <w:jc w:val="both"/>
        <w:rPr>
          <w:rFonts w:ascii="Montserrat" w:hAnsi="Montserrat" w:cs="Arial"/>
          <w:sz w:val="22"/>
          <w:szCs w:val="22"/>
        </w:rPr>
      </w:pPr>
      <w:r w:rsidRPr="61E4D2A5">
        <w:rPr>
          <w:rFonts w:ascii="Montserrat" w:hAnsi="Montserrat" w:cs="Arial"/>
          <w:sz w:val="22"/>
          <w:szCs w:val="22"/>
        </w:rPr>
        <w:t xml:space="preserve">The information shared in the benchmarking section of this report provides more detail and analysis of the above outturns </w:t>
      </w:r>
    </w:p>
    <w:p w14:paraId="110B8FA9" w14:textId="3D519AF9" w:rsidR="61E4D2A5" w:rsidRDefault="61E4D2A5" w:rsidP="61E4D2A5">
      <w:pPr>
        <w:rPr>
          <w:highlight w:val="yellow"/>
        </w:rPr>
      </w:pPr>
    </w:p>
    <w:p w14:paraId="1EADB985" w14:textId="38172F37" w:rsidR="00FC1507" w:rsidRDefault="0091549B" w:rsidP="009E5264">
      <w:pPr>
        <w:ind w:left="567"/>
        <w:rPr>
          <w:rFonts w:ascii="Montserrat" w:hAnsi="Montserrat" w:cs="Arial"/>
          <w:b/>
          <w:sz w:val="22"/>
          <w:szCs w:val="22"/>
        </w:rPr>
      </w:pPr>
      <w:r>
        <w:rPr>
          <w:rFonts w:ascii="Montserrat" w:hAnsi="Montserrat" w:cs="Arial"/>
          <w:b/>
          <w:sz w:val="22"/>
          <w:szCs w:val="22"/>
        </w:rPr>
        <w:t xml:space="preserve">How each £1 of rent was </w:t>
      </w:r>
      <w:r w:rsidR="00FC6F71">
        <w:rPr>
          <w:rFonts w:ascii="Montserrat" w:hAnsi="Montserrat" w:cs="Arial"/>
          <w:b/>
          <w:sz w:val="22"/>
          <w:szCs w:val="22"/>
        </w:rPr>
        <w:t>spent</w:t>
      </w:r>
      <w:r>
        <w:rPr>
          <w:rFonts w:ascii="Montserrat" w:hAnsi="Montserrat" w:cs="Arial"/>
          <w:b/>
          <w:sz w:val="22"/>
          <w:szCs w:val="22"/>
        </w:rPr>
        <w:t xml:space="preserve"> during 20</w:t>
      </w:r>
      <w:r w:rsidR="0051230A">
        <w:rPr>
          <w:rFonts w:ascii="Montserrat" w:hAnsi="Montserrat" w:cs="Arial"/>
          <w:b/>
          <w:sz w:val="22"/>
          <w:szCs w:val="22"/>
        </w:rPr>
        <w:t>20</w:t>
      </w:r>
      <w:r>
        <w:rPr>
          <w:rFonts w:ascii="Montserrat" w:hAnsi="Montserrat" w:cs="Arial"/>
          <w:b/>
          <w:sz w:val="22"/>
          <w:szCs w:val="22"/>
        </w:rPr>
        <w:t>/</w:t>
      </w:r>
      <w:r w:rsidR="00A218B2">
        <w:rPr>
          <w:rFonts w:ascii="Montserrat" w:hAnsi="Montserrat" w:cs="Arial"/>
          <w:b/>
          <w:sz w:val="22"/>
          <w:szCs w:val="22"/>
        </w:rPr>
        <w:t>2</w:t>
      </w:r>
      <w:r>
        <w:rPr>
          <w:rFonts w:ascii="Montserrat" w:hAnsi="Montserrat" w:cs="Arial"/>
          <w:b/>
          <w:sz w:val="22"/>
          <w:szCs w:val="22"/>
        </w:rPr>
        <w:t>1</w:t>
      </w:r>
    </w:p>
    <w:p w14:paraId="4AE24EB3" w14:textId="47AE8E39" w:rsidR="00434118" w:rsidRDefault="00434118" w:rsidP="00FD3422">
      <w:pPr>
        <w:ind w:left="1134" w:hanging="567"/>
        <w:rPr>
          <w:rFonts w:ascii="Montserrat" w:hAnsi="Montserrat" w:cs="Arial"/>
          <w:b/>
          <w:sz w:val="22"/>
          <w:szCs w:val="22"/>
        </w:rPr>
      </w:pPr>
    </w:p>
    <w:p w14:paraId="44FB30F8" w14:textId="279E1B0B" w:rsidR="006158BA" w:rsidRDefault="009E5264" w:rsidP="009E5322">
      <w:pPr>
        <w:ind w:left="567" w:hanging="567"/>
        <w:rPr>
          <w:rFonts w:ascii="Montserrat" w:hAnsi="Montserrat" w:cs="Arial"/>
          <w:b/>
          <w:sz w:val="22"/>
          <w:szCs w:val="22"/>
        </w:rPr>
      </w:pPr>
      <w:r>
        <w:rPr>
          <w:noProof/>
        </w:rPr>
        <w:drawing>
          <wp:anchor distT="0" distB="0" distL="114300" distR="114300" simplePos="0" relativeHeight="251603968" behindDoc="0" locked="0" layoutInCell="1" allowOverlap="1" wp14:anchorId="0AEDD537" wp14:editId="5B1AB5CF">
            <wp:simplePos x="0" y="0"/>
            <wp:positionH relativeFrom="column">
              <wp:posOffset>3461385</wp:posOffset>
            </wp:positionH>
            <wp:positionV relativeFrom="paragraph">
              <wp:posOffset>26670</wp:posOffset>
            </wp:positionV>
            <wp:extent cx="2675890" cy="1990090"/>
            <wp:effectExtent l="19050" t="19050" r="1016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16">
                      <a:extLst>
                        <a:ext uri="{28A0092B-C50C-407E-A947-70E740481C1C}">
                          <a14:useLocalDpi xmlns:a14="http://schemas.microsoft.com/office/drawing/2010/main" val="0"/>
                        </a:ext>
                      </a:extLst>
                    </a:blip>
                    <a:srcRect l="9936"/>
                    <a:stretch/>
                  </pic:blipFill>
                  <pic:spPr bwMode="auto">
                    <a:xfrm>
                      <a:off x="0" y="0"/>
                      <a:ext cx="2675890" cy="199009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0F2DA349" wp14:editId="77802EFD">
            <wp:simplePos x="0" y="0"/>
            <wp:positionH relativeFrom="column">
              <wp:posOffset>422910</wp:posOffset>
            </wp:positionH>
            <wp:positionV relativeFrom="paragraph">
              <wp:posOffset>36195</wp:posOffset>
            </wp:positionV>
            <wp:extent cx="2667000" cy="1993265"/>
            <wp:effectExtent l="19050" t="19050" r="19050" b="260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7">
                      <a:extLst>
                        <a:ext uri="{28A0092B-C50C-407E-A947-70E740481C1C}">
                          <a14:useLocalDpi xmlns:a14="http://schemas.microsoft.com/office/drawing/2010/main" val="0"/>
                        </a:ext>
                      </a:extLst>
                    </a:blip>
                    <a:srcRect l="10256"/>
                    <a:stretch/>
                  </pic:blipFill>
                  <pic:spPr bwMode="auto">
                    <a:xfrm>
                      <a:off x="0" y="0"/>
                      <a:ext cx="2667000" cy="199326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1E394" w14:textId="2881E329" w:rsidR="00FD398D" w:rsidRDefault="00FD398D" w:rsidP="00FD3422">
      <w:pPr>
        <w:ind w:left="1134" w:hanging="567"/>
        <w:rPr>
          <w:rFonts w:ascii="Montserrat" w:hAnsi="Montserrat" w:cs="Arial"/>
          <w:b/>
          <w:sz w:val="22"/>
          <w:szCs w:val="22"/>
        </w:rPr>
      </w:pPr>
    </w:p>
    <w:p w14:paraId="1DE9107E" w14:textId="334BA83C" w:rsidR="009E5264" w:rsidRDefault="009E5264">
      <w:pPr>
        <w:spacing w:after="200" w:line="276" w:lineRule="auto"/>
        <w:rPr>
          <w:rFonts w:ascii="Montserrat" w:hAnsi="Montserrat" w:cs="Arial"/>
          <w:sz w:val="22"/>
          <w:szCs w:val="22"/>
        </w:rPr>
      </w:pPr>
      <w:r>
        <w:rPr>
          <w:rFonts w:ascii="Montserrat" w:hAnsi="Montserrat" w:cs="Arial"/>
          <w:sz w:val="22"/>
          <w:szCs w:val="22"/>
        </w:rPr>
        <w:br w:type="page"/>
      </w:r>
    </w:p>
    <w:p w14:paraId="165E03A8" w14:textId="0A0C88CF" w:rsidR="009E5322" w:rsidRDefault="61E4D2A5" w:rsidP="007E5E4C">
      <w:pPr>
        <w:ind w:left="567"/>
        <w:jc w:val="both"/>
        <w:rPr>
          <w:rFonts w:ascii="Montserrat" w:hAnsi="Montserrat" w:cs="Arial"/>
          <w:sz w:val="22"/>
          <w:szCs w:val="22"/>
        </w:rPr>
      </w:pPr>
      <w:r w:rsidRPr="61E4D2A5">
        <w:rPr>
          <w:rFonts w:ascii="Montserrat" w:hAnsi="Montserrat" w:cs="Arial"/>
          <w:sz w:val="22"/>
          <w:szCs w:val="22"/>
        </w:rPr>
        <w:lastRenderedPageBreak/>
        <w:t>The most significant change in the spend  is the level of maintenance spend (up to 29% from 21%) and the level of development spend (down to 20% from 31%).  This is a combination of maintenance spend increasing from £5.9m to £6.7m and development spend falling from £8.5m to £4.8m.</w:t>
      </w:r>
    </w:p>
    <w:p w14:paraId="606A5BAF" w14:textId="77777777" w:rsidR="00987216" w:rsidRDefault="00987216" w:rsidP="007E5E4C">
      <w:pPr>
        <w:ind w:left="567"/>
        <w:jc w:val="both"/>
        <w:rPr>
          <w:rFonts w:ascii="Montserrat" w:hAnsi="Montserrat" w:cs="Arial"/>
          <w:bCs/>
          <w:sz w:val="22"/>
          <w:szCs w:val="22"/>
        </w:rPr>
      </w:pPr>
    </w:p>
    <w:p w14:paraId="6626C7C5" w14:textId="27252CA9" w:rsidR="00987216" w:rsidRPr="009E5322" w:rsidRDefault="61E4D2A5" w:rsidP="007E5E4C">
      <w:pPr>
        <w:ind w:left="567"/>
        <w:jc w:val="both"/>
        <w:rPr>
          <w:rFonts w:ascii="Montserrat" w:hAnsi="Montserrat" w:cs="Arial"/>
          <w:sz w:val="22"/>
          <w:szCs w:val="22"/>
        </w:rPr>
      </w:pPr>
      <w:r w:rsidRPr="61E4D2A5">
        <w:rPr>
          <w:rFonts w:ascii="Montserrat" w:hAnsi="Montserrat" w:cs="Arial"/>
          <w:sz w:val="22"/>
          <w:szCs w:val="22"/>
        </w:rPr>
        <w:t xml:space="preserve">Development spend was impacted by the pandemic at the start of the year which delayed works. </w:t>
      </w:r>
      <w:r w:rsidR="007E5E4C">
        <w:rPr>
          <w:rFonts w:ascii="Montserrat" w:hAnsi="Montserrat" w:cs="Arial"/>
          <w:sz w:val="22"/>
          <w:szCs w:val="22"/>
        </w:rPr>
        <w:t xml:space="preserve"> </w:t>
      </w:r>
      <w:r w:rsidRPr="61E4D2A5">
        <w:rPr>
          <w:rFonts w:ascii="Montserrat" w:hAnsi="Montserrat" w:cs="Arial"/>
          <w:sz w:val="22"/>
          <w:szCs w:val="22"/>
        </w:rPr>
        <w:t xml:space="preserve">The spend on </w:t>
      </w:r>
      <w:r w:rsidRPr="61E4D2A5">
        <w:rPr>
          <w:rFonts w:ascii="Montserrat" w:eastAsia="Montserrat" w:hAnsi="Montserrat" w:cs="Montserrat"/>
          <w:sz w:val="22"/>
          <w:szCs w:val="22"/>
        </w:rPr>
        <w:t xml:space="preserve">maintenance was </w:t>
      </w:r>
      <w:r w:rsidRPr="61E4D2A5">
        <w:rPr>
          <w:rFonts w:ascii="Montserrat" w:hAnsi="Montserrat" w:cs="Arial"/>
          <w:sz w:val="22"/>
          <w:szCs w:val="22"/>
        </w:rPr>
        <w:t>linked to our stock condition data and the levels of  investment approved by Board .</w:t>
      </w:r>
    </w:p>
    <w:p w14:paraId="4FDE9D38" w14:textId="77777777" w:rsidR="009E5322" w:rsidRDefault="009E5322" w:rsidP="00307C86">
      <w:pPr>
        <w:rPr>
          <w:rFonts w:ascii="Montserrat" w:hAnsi="Montserrat" w:cs="Arial"/>
          <w:b/>
          <w:sz w:val="22"/>
          <w:szCs w:val="22"/>
        </w:rPr>
      </w:pPr>
    </w:p>
    <w:p w14:paraId="722B00AE" w14:textId="13974082" w:rsidR="00FC7B50" w:rsidRDefault="00C94400" w:rsidP="007E5E4C">
      <w:pPr>
        <w:ind w:left="567"/>
        <w:rPr>
          <w:rFonts w:ascii="Montserrat" w:hAnsi="Montserrat" w:cs="Arial"/>
          <w:b/>
          <w:sz w:val="22"/>
          <w:szCs w:val="22"/>
        </w:rPr>
      </w:pPr>
      <w:r w:rsidRPr="00D2080A">
        <w:rPr>
          <w:rFonts w:ascii="Montserrat" w:hAnsi="Montserrat" w:cs="Arial"/>
          <w:b/>
          <w:sz w:val="22"/>
          <w:szCs w:val="22"/>
        </w:rPr>
        <w:t xml:space="preserve">Performance against </w:t>
      </w:r>
      <w:r w:rsidR="00FD3422">
        <w:rPr>
          <w:rFonts w:ascii="Montserrat" w:hAnsi="Montserrat" w:cs="Arial"/>
          <w:b/>
          <w:sz w:val="22"/>
          <w:szCs w:val="22"/>
        </w:rPr>
        <w:t>T</w:t>
      </w:r>
      <w:r w:rsidRPr="00D2080A">
        <w:rPr>
          <w:rFonts w:ascii="Montserrat" w:hAnsi="Montserrat" w:cs="Arial"/>
          <w:b/>
          <w:sz w:val="22"/>
          <w:szCs w:val="22"/>
        </w:rPr>
        <w:t>argets</w:t>
      </w:r>
      <w:r w:rsidR="000F02A9">
        <w:rPr>
          <w:rFonts w:ascii="Montserrat" w:hAnsi="Montserrat" w:cs="Arial"/>
          <w:b/>
          <w:sz w:val="22"/>
          <w:szCs w:val="22"/>
        </w:rPr>
        <w:t xml:space="preserve"> </w:t>
      </w:r>
    </w:p>
    <w:p w14:paraId="61400607" w14:textId="17577D67" w:rsidR="00E2675F" w:rsidRPr="00FC7B50" w:rsidRDefault="007E5E4C" w:rsidP="00FC7B50">
      <w:pPr>
        <w:ind w:left="1134" w:hanging="567"/>
        <w:rPr>
          <w:rFonts w:ascii="Montserrat" w:hAnsi="Montserrat" w:cs="Arial"/>
          <w:b/>
          <w:sz w:val="12"/>
          <w:szCs w:val="22"/>
        </w:rPr>
      </w:pPr>
      <w:r>
        <w:rPr>
          <w:rFonts w:ascii="Montserrat" w:hAnsi="Montserrat" w:cs="Arial"/>
          <w:noProof/>
          <w:color w:val="2B579A"/>
          <w:sz w:val="16"/>
          <w:szCs w:val="22"/>
          <w:shd w:val="clear" w:color="auto" w:fill="E6E6E6"/>
        </w:rPr>
        <mc:AlternateContent>
          <mc:Choice Requires="wps">
            <w:drawing>
              <wp:anchor distT="0" distB="0" distL="114300" distR="114300" simplePos="0" relativeHeight="251556864" behindDoc="0" locked="0" layoutInCell="1" allowOverlap="1" wp14:anchorId="076D2654" wp14:editId="50368F28">
                <wp:simplePos x="0" y="0"/>
                <wp:positionH relativeFrom="column">
                  <wp:posOffset>782320</wp:posOffset>
                </wp:positionH>
                <wp:positionV relativeFrom="paragraph">
                  <wp:posOffset>62230</wp:posOffset>
                </wp:positionV>
                <wp:extent cx="180975" cy="190500"/>
                <wp:effectExtent l="76200" t="38100" r="9525" b="11430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AFC1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61.6pt;margin-top:4.9pt;width:14.25pt;height: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" fillcolor="#769535" stroked="f">
                <v:fill color2="#9cc746" rotate="t" angle="180" colors="0 #769535;52429f #9bc348;1 #9cc746" focus="100%" type="gradient">
                  <o:fill v:ext="view" type="gradientUnscaled"/>
                </v:fill>
                <v:shadow on="t" color="black" opacity="22937f" origin=",.5" offset="0,.63889mm"/>
              </v:shape>
            </w:pict>
          </mc:Fallback>
        </mc:AlternateContent>
      </w:r>
    </w:p>
    <w:p w14:paraId="08429AE4" w14:textId="53344568" w:rsidR="00DD7AD6" w:rsidRDefault="00DF128A" w:rsidP="00C46626">
      <w:pPr>
        <w:tabs>
          <w:tab w:val="left" w:pos="5812"/>
        </w:tabs>
        <w:ind w:left="1701"/>
        <w:rPr>
          <w:rFonts w:ascii="Montserrat" w:hAnsi="Montserrat" w:cs="Arial"/>
          <w:sz w:val="20"/>
          <w:szCs w:val="20"/>
        </w:rPr>
      </w:pPr>
      <w:r w:rsidRPr="007E25D3">
        <w:rPr>
          <w:rFonts w:ascii="Montserrat" w:hAnsi="Montserrat" w:cs="Arial"/>
          <w:sz w:val="20"/>
          <w:szCs w:val="20"/>
        </w:rPr>
        <w:t xml:space="preserve">Target </w:t>
      </w:r>
      <w:r w:rsidR="00E227CC" w:rsidRPr="007E25D3">
        <w:rPr>
          <w:rFonts w:ascii="Montserrat" w:hAnsi="Montserrat" w:cs="Arial"/>
          <w:sz w:val="20"/>
          <w:szCs w:val="20"/>
        </w:rPr>
        <w:t xml:space="preserve">achieved or </w:t>
      </w:r>
      <w:r w:rsidRPr="007E25D3">
        <w:rPr>
          <w:rFonts w:ascii="Montserrat" w:hAnsi="Montserrat" w:cs="Arial"/>
          <w:sz w:val="20"/>
          <w:szCs w:val="20"/>
        </w:rPr>
        <w:t>exceeded</w:t>
      </w:r>
    </w:p>
    <w:p w14:paraId="5A37B094" w14:textId="77777777" w:rsidR="00DD7AD6" w:rsidRDefault="00A90F0D" w:rsidP="00C46626">
      <w:pPr>
        <w:tabs>
          <w:tab w:val="left" w:pos="5812"/>
        </w:tabs>
        <w:ind w:left="1701"/>
        <w:rPr>
          <w:rFonts w:ascii="Montserrat" w:hAnsi="Montserrat" w:cs="Arial"/>
          <w:sz w:val="20"/>
          <w:szCs w:val="22"/>
        </w:rPr>
      </w:pPr>
      <w:r>
        <w:rPr>
          <w:rFonts w:ascii="Montserrat" w:hAnsi="Montserrat" w:cs="Arial"/>
          <w:noProof/>
          <w:color w:val="2B579A"/>
          <w:sz w:val="20"/>
          <w:szCs w:val="22"/>
          <w:shd w:val="clear" w:color="auto" w:fill="E6E6E6"/>
        </w:rPr>
        <mc:AlternateContent>
          <mc:Choice Requires="wps">
            <w:drawing>
              <wp:anchor distT="0" distB="0" distL="114300" distR="114300" simplePos="0" relativeHeight="251658255" behindDoc="0" locked="0" layoutInCell="1" allowOverlap="1" wp14:anchorId="7421CDAE" wp14:editId="4FDC921B">
                <wp:simplePos x="0" y="0"/>
                <wp:positionH relativeFrom="column">
                  <wp:posOffset>781685</wp:posOffset>
                </wp:positionH>
                <wp:positionV relativeFrom="paragraph">
                  <wp:posOffset>121285</wp:posOffset>
                </wp:positionV>
                <wp:extent cx="190500" cy="201930"/>
                <wp:effectExtent l="76200" t="38100" r="0" b="121920"/>
                <wp:wrapNone/>
                <wp:docPr id="14" name="Flowchart: Connector 14"/>
                <wp:cNvGraphicFramePr/>
                <a:graphic xmlns:a="http://schemas.openxmlformats.org/drawingml/2006/main">
                  <a:graphicData uri="http://schemas.microsoft.com/office/word/2010/wordprocessingShape">
                    <wps:wsp>
                      <wps:cNvSpPr/>
                      <wps:spPr>
                        <a:xfrm>
                          <a:off x="0" y="0"/>
                          <a:ext cx="190500" cy="20193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962E" id="Flowchart: Connector 14" o:spid="_x0000_s1026" type="#_x0000_t120" style="position:absolute;margin-left:61.55pt;margin-top:9.55pt;width:15pt;height:15.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" fillcolor="#cb6c1d" stroked="f">
                <v:fill color2="#ff8f26" rotate="t" angle="180" colors="0 #cb6c1d;52429f #ff8f2a;1 #ff8f26" focus="100%" type="gradient">
                  <o:fill v:ext="view" type="gradientUnscaled"/>
                </v:fill>
                <v:shadow on="t" color="black" opacity="22937f" origin=",.5" offset="0,.63889mm"/>
              </v:shape>
            </w:pict>
          </mc:Fallback>
        </mc:AlternateContent>
      </w:r>
    </w:p>
    <w:p w14:paraId="0D7D722F" w14:textId="77777777" w:rsidR="00E227CC" w:rsidRPr="007E25D3" w:rsidRDefault="00E227CC" w:rsidP="00C46626">
      <w:pPr>
        <w:tabs>
          <w:tab w:val="left" w:pos="5812"/>
        </w:tabs>
        <w:ind w:left="1701"/>
        <w:rPr>
          <w:rFonts w:ascii="Montserrat" w:hAnsi="Montserrat" w:cs="Arial"/>
          <w:sz w:val="20"/>
          <w:szCs w:val="22"/>
        </w:rPr>
      </w:pPr>
      <w:r w:rsidRPr="007E25D3">
        <w:rPr>
          <w:rFonts w:ascii="Montserrat" w:hAnsi="Montserrat" w:cs="Arial"/>
          <w:sz w:val="20"/>
          <w:szCs w:val="22"/>
        </w:rPr>
        <w:t>Achievement of target delayed</w:t>
      </w:r>
    </w:p>
    <w:p w14:paraId="5C5DC5A1" w14:textId="77777777" w:rsidR="00DD7AD6" w:rsidRDefault="00307FC3" w:rsidP="00C46626">
      <w:pPr>
        <w:ind w:left="1701"/>
        <w:rPr>
          <w:rFonts w:ascii="Montserrat" w:hAnsi="Montserrat" w:cs="Arial"/>
          <w:sz w:val="22"/>
          <w:szCs w:val="22"/>
        </w:rPr>
      </w:pPr>
      <w:r>
        <w:rPr>
          <w:rFonts w:ascii="Montserrat" w:hAnsi="Montserrat" w:cs="Arial"/>
          <w:noProof/>
          <w:color w:val="2B579A"/>
          <w:sz w:val="20"/>
          <w:szCs w:val="22"/>
          <w:shd w:val="clear" w:color="auto" w:fill="E6E6E6"/>
        </w:rPr>
        <mc:AlternateContent>
          <mc:Choice Requires="wps">
            <w:drawing>
              <wp:anchor distT="0" distB="0" distL="114300" distR="114300" simplePos="0" relativeHeight="251658253" behindDoc="0" locked="0" layoutInCell="1" allowOverlap="1" wp14:anchorId="5BDE066D" wp14:editId="6FA95DA9">
                <wp:simplePos x="0" y="0"/>
                <wp:positionH relativeFrom="column">
                  <wp:posOffset>784860</wp:posOffset>
                </wp:positionH>
                <wp:positionV relativeFrom="paragraph">
                  <wp:posOffset>136525</wp:posOffset>
                </wp:positionV>
                <wp:extent cx="180975" cy="190500"/>
                <wp:effectExtent l="76200" t="38100" r="9525" b="114300"/>
                <wp:wrapNone/>
                <wp:docPr id="32" name="Flowchart: Connector 32"/>
                <wp:cNvGraphicFramePr/>
                <a:graphic xmlns:a="http://schemas.openxmlformats.org/drawingml/2006/main">
                  <a:graphicData uri="http://schemas.microsoft.com/office/word/2010/wordprocessingShape">
                    <wps:wsp>
                      <wps:cNvSpPr/>
                      <wps:spPr>
                        <a:xfrm>
                          <a:off x="0" y="0"/>
                          <a:ext cx="180975" cy="190500"/>
                        </a:xfrm>
                        <a:prstGeom prst="flowChartConnector">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B0F3" id="Flowchart: Connector 32" o:spid="_x0000_s1026" type="#_x0000_t120" style="position:absolute;margin-left:61.8pt;margin-top:10.75pt;width:14.25pt;height: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14:paraId="6C8518A6" w14:textId="77777777" w:rsidR="00DF128A" w:rsidRPr="007E25D3" w:rsidRDefault="00DF128A" w:rsidP="00C46626">
      <w:pPr>
        <w:ind w:left="1701"/>
        <w:rPr>
          <w:rFonts w:ascii="Montserrat" w:hAnsi="Montserrat" w:cs="Arial"/>
          <w:sz w:val="20"/>
          <w:szCs w:val="22"/>
        </w:rPr>
      </w:pPr>
      <w:r w:rsidRPr="007E25D3">
        <w:rPr>
          <w:rFonts w:ascii="Montserrat" w:hAnsi="Montserrat" w:cs="Arial"/>
          <w:sz w:val="20"/>
          <w:szCs w:val="22"/>
        </w:rPr>
        <w:t>Target not met</w:t>
      </w:r>
    </w:p>
    <w:p w14:paraId="42C6D796" w14:textId="37910CD0" w:rsidR="00643B45" w:rsidRDefault="00643B45" w:rsidP="00643B45">
      <w:pPr>
        <w:jc w:val="both"/>
        <w:rPr>
          <w:rFonts w:asciiTheme="minorHAnsi" w:hAnsiTheme="minorHAnsi"/>
          <w:color w:val="000000" w:themeColor="text1"/>
          <w:sz w:val="22"/>
          <w:szCs w:val="22"/>
        </w:rPr>
      </w:pPr>
    </w:p>
    <w:tbl>
      <w:tblPr>
        <w:tblStyle w:val="TableGrid"/>
        <w:tblW w:w="10031" w:type="dxa"/>
        <w:tblLayout w:type="fixed"/>
        <w:tblLook w:val="04A0" w:firstRow="1" w:lastRow="0" w:firstColumn="1" w:lastColumn="0" w:noHBand="0" w:noVBand="1"/>
      </w:tblPr>
      <w:tblGrid>
        <w:gridCol w:w="1668"/>
        <w:gridCol w:w="2126"/>
        <w:gridCol w:w="1843"/>
        <w:gridCol w:w="3402"/>
        <w:gridCol w:w="992"/>
      </w:tblGrid>
      <w:tr w:rsidR="00B1300D" w:rsidRPr="000D2B61" w14:paraId="32A05562" w14:textId="66F1927E" w:rsidTr="007C6B61">
        <w:trPr>
          <w:trHeight w:val="567"/>
        </w:trPr>
        <w:tc>
          <w:tcPr>
            <w:tcW w:w="1668" w:type="dxa"/>
            <w:shd w:val="clear" w:color="auto" w:fill="D9D9D9" w:themeFill="background1" w:themeFillShade="D9"/>
            <w:vAlign w:val="center"/>
          </w:tcPr>
          <w:p w14:paraId="06266049" w14:textId="77777777" w:rsidR="00B1300D" w:rsidRPr="000D2B61" w:rsidRDefault="00B1300D" w:rsidP="007C6B61">
            <w:pPr>
              <w:jc w:val="center"/>
              <w:rPr>
                <w:rFonts w:ascii="Montserrat" w:hAnsi="Montserrat"/>
                <w:b/>
                <w:sz w:val="20"/>
                <w:szCs w:val="20"/>
              </w:rPr>
            </w:pPr>
            <w:r w:rsidRPr="000D2B61">
              <w:rPr>
                <w:rFonts w:ascii="Montserrat" w:hAnsi="Montserrat"/>
                <w:b/>
                <w:sz w:val="20"/>
                <w:szCs w:val="20"/>
              </w:rPr>
              <w:t>Strategic Objective</w:t>
            </w:r>
          </w:p>
        </w:tc>
        <w:tc>
          <w:tcPr>
            <w:tcW w:w="2126" w:type="dxa"/>
            <w:shd w:val="clear" w:color="auto" w:fill="D9D9D9" w:themeFill="background1" w:themeFillShade="D9"/>
            <w:vAlign w:val="center"/>
          </w:tcPr>
          <w:p w14:paraId="094880DA" w14:textId="00BE293C" w:rsidR="00B1300D" w:rsidRPr="000D2B61" w:rsidRDefault="00B1300D" w:rsidP="007C6B61">
            <w:pPr>
              <w:jc w:val="center"/>
              <w:rPr>
                <w:rFonts w:ascii="Montserrat" w:hAnsi="Montserrat"/>
                <w:b/>
                <w:sz w:val="20"/>
                <w:szCs w:val="20"/>
              </w:rPr>
            </w:pPr>
            <w:r w:rsidRPr="000D2B61">
              <w:rPr>
                <w:rFonts w:ascii="Montserrat" w:hAnsi="Montserrat"/>
                <w:b/>
                <w:sz w:val="20"/>
                <w:szCs w:val="20"/>
              </w:rPr>
              <w:t>Metric/</w:t>
            </w:r>
            <w:r w:rsidR="007E5E4C">
              <w:rPr>
                <w:rFonts w:ascii="Montserrat" w:hAnsi="Montserrat"/>
                <w:b/>
                <w:sz w:val="20"/>
                <w:szCs w:val="20"/>
              </w:rPr>
              <w:t>P</w:t>
            </w:r>
            <w:r w:rsidRPr="000D2B61">
              <w:rPr>
                <w:rFonts w:ascii="Montserrat" w:hAnsi="Montserrat"/>
                <w:b/>
                <w:sz w:val="20"/>
                <w:szCs w:val="20"/>
              </w:rPr>
              <w:t>rojects</w:t>
            </w:r>
          </w:p>
        </w:tc>
        <w:tc>
          <w:tcPr>
            <w:tcW w:w="1843" w:type="dxa"/>
            <w:shd w:val="clear" w:color="auto" w:fill="D9D9D9" w:themeFill="background1" w:themeFillShade="D9"/>
            <w:vAlign w:val="center"/>
          </w:tcPr>
          <w:p w14:paraId="3D83E4BE" w14:textId="77777777" w:rsidR="00B1300D" w:rsidRPr="000D2B61" w:rsidRDefault="00B1300D" w:rsidP="007C6B61">
            <w:pPr>
              <w:jc w:val="center"/>
              <w:rPr>
                <w:rFonts w:ascii="Montserrat" w:hAnsi="Montserrat"/>
                <w:b/>
                <w:sz w:val="20"/>
                <w:szCs w:val="20"/>
              </w:rPr>
            </w:pPr>
            <w:r w:rsidRPr="000D2B61">
              <w:rPr>
                <w:rFonts w:ascii="Montserrat" w:hAnsi="Montserrat"/>
                <w:b/>
                <w:sz w:val="20"/>
                <w:szCs w:val="20"/>
              </w:rPr>
              <w:t>2020/21 Target</w:t>
            </w:r>
          </w:p>
        </w:tc>
        <w:tc>
          <w:tcPr>
            <w:tcW w:w="3402" w:type="dxa"/>
            <w:shd w:val="clear" w:color="auto" w:fill="D9D9D9" w:themeFill="background1" w:themeFillShade="D9"/>
            <w:vAlign w:val="center"/>
          </w:tcPr>
          <w:p w14:paraId="605EDF10" w14:textId="5CF49D51" w:rsidR="00B1300D" w:rsidRPr="000D2B61" w:rsidRDefault="00B1300D" w:rsidP="007C6B61">
            <w:pPr>
              <w:jc w:val="center"/>
              <w:rPr>
                <w:rFonts w:ascii="Montserrat" w:hAnsi="Montserrat"/>
                <w:b/>
                <w:sz w:val="20"/>
                <w:szCs w:val="20"/>
              </w:rPr>
            </w:pPr>
            <w:r w:rsidRPr="000D2B61">
              <w:rPr>
                <w:rFonts w:ascii="Montserrat" w:hAnsi="Montserrat"/>
                <w:b/>
                <w:sz w:val="20"/>
                <w:szCs w:val="20"/>
              </w:rPr>
              <w:t xml:space="preserve">2020/21 </w:t>
            </w:r>
            <w:r w:rsidR="00FB138F">
              <w:rPr>
                <w:rFonts w:ascii="Montserrat" w:hAnsi="Montserrat"/>
                <w:b/>
                <w:sz w:val="20"/>
                <w:szCs w:val="20"/>
              </w:rPr>
              <w:t>Performance</w:t>
            </w:r>
          </w:p>
        </w:tc>
        <w:tc>
          <w:tcPr>
            <w:tcW w:w="992" w:type="dxa"/>
            <w:shd w:val="clear" w:color="auto" w:fill="D9D9D9" w:themeFill="background1" w:themeFillShade="D9"/>
            <w:vAlign w:val="center"/>
          </w:tcPr>
          <w:p w14:paraId="5C8DD87E" w14:textId="1721D1CA" w:rsidR="00B1300D" w:rsidRPr="000D2B61" w:rsidRDefault="00B1300D" w:rsidP="007C6B61">
            <w:pPr>
              <w:jc w:val="center"/>
              <w:rPr>
                <w:rFonts w:ascii="Montserrat" w:hAnsi="Montserrat"/>
                <w:b/>
                <w:sz w:val="20"/>
                <w:szCs w:val="20"/>
              </w:rPr>
            </w:pPr>
          </w:p>
        </w:tc>
      </w:tr>
      <w:tr w:rsidR="00B1300D" w:rsidRPr="000D2B61" w14:paraId="550BA438" w14:textId="62DAB2C3" w:rsidTr="007C6B61">
        <w:trPr>
          <w:trHeight w:val="794"/>
        </w:trPr>
        <w:tc>
          <w:tcPr>
            <w:tcW w:w="1668" w:type="dxa"/>
            <w:vMerge w:val="restart"/>
            <w:vAlign w:val="center"/>
          </w:tcPr>
          <w:p w14:paraId="4BF87202" w14:textId="77777777" w:rsidR="00B1300D" w:rsidRPr="000D2B61" w:rsidRDefault="00B1300D" w:rsidP="007C6B61">
            <w:pPr>
              <w:rPr>
                <w:rFonts w:ascii="Montserrat" w:hAnsi="Montserrat"/>
                <w:b/>
                <w:bCs/>
                <w:sz w:val="20"/>
                <w:szCs w:val="20"/>
              </w:rPr>
            </w:pPr>
            <w:r w:rsidRPr="000D2B61">
              <w:rPr>
                <w:rFonts w:ascii="Montserrat" w:hAnsi="Montserrat"/>
                <w:b/>
                <w:bCs/>
                <w:sz w:val="20"/>
                <w:szCs w:val="20"/>
              </w:rPr>
              <w:t xml:space="preserve">Customers </w:t>
            </w:r>
          </w:p>
        </w:tc>
        <w:tc>
          <w:tcPr>
            <w:tcW w:w="2126" w:type="dxa"/>
            <w:vAlign w:val="center"/>
          </w:tcPr>
          <w:p w14:paraId="153A95AA" w14:textId="77777777" w:rsidR="00B1300D" w:rsidRPr="000D2B61" w:rsidRDefault="00B1300D" w:rsidP="007C6B61">
            <w:pPr>
              <w:rPr>
                <w:rFonts w:ascii="Montserrat" w:hAnsi="Montserrat"/>
                <w:sz w:val="20"/>
                <w:szCs w:val="20"/>
              </w:rPr>
            </w:pPr>
            <w:r w:rsidRPr="000D2B61">
              <w:rPr>
                <w:rFonts w:ascii="Montserrat" w:hAnsi="Montserrat"/>
                <w:sz w:val="20"/>
                <w:szCs w:val="20"/>
              </w:rPr>
              <w:t>Carry out Institute of Customer Service (ICS) survey of tenants</w:t>
            </w:r>
          </w:p>
        </w:tc>
        <w:tc>
          <w:tcPr>
            <w:tcW w:w="1843" w:type="dxa"/>
            <w:vAlign w:val="center"/>
          </w:tcPr>
          <w:p w14:paraId="038C538F" w14:textId="77777777" w:rsidR="00B1300D" w:rsidRPr="000D2B61" w:rsidRDefault="00B1300D" w:rsidP="007C6B61">
            <w:pPr>
              <w:jc w:val="center"/>
              <w:rPr>
                <w:rFonts w:ascii="Montserrat" w:hAnsi="Montserrat"/>
                <w:sz w:val="20"/>
                <w:szCs w:val="20"/>
              </w:rPr>
            </w:pPr>
            <w:r w:rsidRPr="000D2B61">
              <w:rPr>
                <w:rFonts w:ascii="Montserrat" w:hAnsi="Montserrat"/>
                <w:sz w:val="20"/>
                <w:szCs w:val="20"/>
              </w:rPr>
              <w:t>First survey in 2020/21</w:t>
            </w:r>
          </w:p>
        </w:tc>
        <w:tc>
          <w:tcPr>
            <w:tcW w:w="3402" w:type="dxa"/>
            <w:vAlign w:val="center"/>
          </w:tcPr>
          <w:p w14:paraId="396E3C4A" w14:textId="3ABE1854" w:rsidR="00B1300D" w:rsidRPr="000D2B61" w:rsidRDefault="00B1300D" w:rsidP="007C6B61">
            <w:pPr>
              <w:rPr>
                <w:rFonts w:ascii="Montserrat" w:hAnsi="Montserrat"/>
                <w:sz w:val="20"/>
                <w:szCs w:val="20"/>
              </w:rPr>
            </w:pPr>
            <w:r w:rsidRPr="000D2B61">
              <w:rPr>
                <w:rFonts w:ascii="Montserrat" w:hAnsi="Montserrat"/>
                <w:sz w:val="20"/>
                <w:szCs w:val="20"/>
              </w:rPr>
              <w:t>ICS survey carried out in the year and score of 82.9 for customer satisfaction compared favourably to a peer median of 75.3</w:t>
            </w:r>
          </w:p>
        </w:tc>
        <w:tc>
          <w:tcPr>
            <w:tcW w:w="992" w:type="dxa"/>
            <w:vAlign w:val="center"/>
          </w:tcPr>
          <w:p w14:paraId="7B08CFDB" w14:textId="77F14EB7" w:rsidR="00B1300D" w:rsidRPr="000D2B61" w:rsidRDefault="00B1300D" w:rsidP="007E5E4C">
            <w:pPr>
              <w:jc w:val="cente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26144" behindDoc="0" locked="0" layoutInCell="1" allowOverlap="1" wp14:anchorId="5F435DC7" wp14:editId="3A3DEDA5">
                      <wp:simplePos x="0" y="0"/>
                      <wp:positionH relativeFrom="column">
                        <wp:posOffset>151765</wp:posOffset>
                      </wp:positionH>
                      <wp:positionV relativeFrom="paragraph">
                        <wp:posOffset>55245</wp:posOffset>
                      </wp:positionV>
                      <wp:extent cx="180975" cy="190500"/>
                      <wp:effectExtent l="76200" t="38100" r="9525" b="114300"/>
                      <wp:wrapNone/>
                      <wp:docPr id="43" name="Flowchart: Connector 43"/>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C29A" id="Flowchart: Connector 43" o:spid="_x0000_s1026" type="#_x0000_t120" style="position:absolute;margin-left:11.95pt;margin-top:4.35pt;width:14.25pt;height: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" fillcolor="#769535" stroked="f">
                      <v:fill color2="#9cc746"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3655C4A0" w14:textId="0880CEA7" w:rsidTr="007C6B61">
        <w:trPr>
          <w:trHeight w:val="794"/>
        </w:trPr>
        <w:tc>
          <w:tcPr>
            <w:tcW w:w="1668" w:type="dxa"/>
            <w:vMerge/>
            <w:vAlign w:val="center"/>
          </w:tcPr>
          <w:p w14:paraId="3AA7E12B" w14:textId="77777777" w:rsidR="00B1300D" w:rsidRPr="000D2B61" w:rsidRDefault="00B1300D" w:rsidP="007C6B61">
            <w:pPr>
              <w:rPr>
                <w:rFonts w:ascii="Montserrat" w:hAnsi="Montserrat"/>
                <w:sz w:val="20"/>
                <w:szCs w:val="20"/>
                <w:u w:val="single"/>
              </w:rPr>
            </w:pPr>
          </w:p>
        </w:tc>
        <w:tc>
          <w:tcPr>
            <w:tcW w:w="2126" w:type="dxa"/>
            <w:vAlign w:val="center"/>
          </w:tcPr>
          <w:p w14:paraId="55760CE1" w14:textId="77777777" w:rsidR="00B1300D" w:rsidRPr="000D2B61" w:rsidRDefault="00B1300D" w:rsidP="007C6B61">
            <w:pPr>
              <w:rPr>
                <w:rFonts w:ascii="Montserrat" w:hAnsi="Montserrat"/>
                <w:sz w:val="20"/>
                <w:szCs w:val="20"/>
              </w:rPr>
            </w:pPr>
            <w:r w:rsidRPr="000D2B61">
              <w:rPr>
                <w:rFonts w:ascii="Montserrat" w:hAnsi="Montserrat"/>
                <w:sz w:val="20"/>
                <w:szCs w:val="20"/>
              </w:rPr>
              <w:t>% customer satisfaction with repairs service</w:t>
            </w:r>
          </w:p>
        </w:tc>
        <w:tc>
          <w:tcPr>
            <w:tcW w:w="1843" w:type="dxa"/>
            <w:vAlign w:val="center"/>
          </w:tcPr>
          <w:p w14:paraId="2CD900E9" w14:textId="77777777" w:rsidR="00B1300D" w:rsidRPr="000D2B61" w:rsidRDefault="00B1300D" w:rsidP="007C6B61">
            <w:pPr>
              <w:jc w:val="center"/>
              <w:rPr>
                <w:rFonts w:ascii="Montserrat" w:hAnsi="Montserrat"/>
                <w:sz w:val="20"/>
                <w:szCs w:val="20"/>
              </w:rPr>
            </w:pPr>
          </w:p>
          <w:p w14:paraId="1C04B713" w14:textId="473D01ED" w:rsidR="00B1300D" w:rsidRPr="000D2B61" w:rsidRDefault="37EE5106" w:rsidP="007C6B61">
            <w:pPr>
              <w:jc w:val="center"/>
              <w:rPr>
                <w:rFonts w:ascii="Montserrat" w:hAnsi="Montserrat"/>
                <w:sz w:val="20"/>
                <w:szCs w:val="20"/>
              </w:rPr>
            </w:pPr>
            <w:r w:rsidRPr="37EE5106">
              <w:rPr>
                <w:rFonts w:ascii="Montserrat" w:hAnsi="Montserrat"/>
                <w:sz w:val="20"/>
                <w:szCs w:val="20"/>
              </w:rPr>
              <w:t>92%</w:t>
            </w:r>
          </w:p>
          <w:p w14:paraId="7BF011DD" w14:textId="77777777" w:rsidR="00B1300D" w:rsidRPr="000D2B61" w:rsidRDefault="00B1300D" w:rsidP="007C6B61">
            <w:pPr>
              <w:jc w:val="center"/>
              <w:rPr>
                <w:rFonts w:ascii="Montserrat" w:hAnsi="Montserrat"/>
                <w:sz w:val="20"/>
                <w:szCs w:val="20"/>
              </w:rPr>
            </w:pPr>
          </w:p>
        </w:tc>
        <w:tc>
          <w:tcPr>
            <w:tcW w:w="3402" w:type="dxa"/>
            <w:vAlign w:val="center"/>
          </w:tcPr>
          <w:p w14:paraId="43EA53CE" w14:textId="6E2AB9E6" w:rsidR="00B1300D" w:rsidRPr="000D2B61" w:rsidRDefault="00B1300D" w:rsidP="007C6B61">
            <w:pPr>
              <w:rPr>
                <w:rFonts w:ascii="Montserrat" w:hAnsi="Montserrat"/>
                <w:sz w:val="20"/>
                <w:szCs w:val="20"/>
              </w:rPr>
            </w:pPr>
          </w:p>
          <w:p w14:paraId="0F9DDDE1" w14:textId="79394E66" w:rsidR="00B1300D" w:rsidRPr="000D2B61" w:rsidRDefault="37EE5106" w:rsidP="007C6B61">
            <w:pPr>
              <w:rPr>
                <w:rFonts w:ascii="Montserrat" w:hAnsi="Montserrat"/>
                <w:sz w:val="20"/>
                <w:szCs w:val="20"/>
              </w:rPr>
            </w:pPr>
            <w:r w:rsidRPr="37EE5106">
              <w:rPr>
                <w:rFonts w:ascii="Montserrat" w:hAnsi="Montserrat"/>
                <w:sz w:val="20"/>
                <w:szCs w:val="20"/>
              </w:rPr>
              <w:t>Achieved satisfaction of 90%</w:t>
            </w:r>
          </w:p>
        </w:tc>
        <w:tc>
          <w:tcPr>
            <w:tcW w:w="992" w:type="dxa"/>
          </w:tcPr>
          <w:p w14:paraId="5693F7F0" w14:textId="70365464" w:rsidR="00B1300D" w:rsidRPr="000D2B61" w:rsidRDefault="00E17648" w:rsidP="37EE5106">
            <w:r>
              <w:rPr>
                <w:rFonts w:ascii="Montserrat" w:hAnsi="Montserrat" w:cs="Arial"/>
                <w:noProof/>
                <w:color w:val="2B579A"/>
                <w:sz w:val="20"/>
                <w:szCs w:val="22"/>
                <w:shd w:val="clear" w:color="auto" w:fill="E6E6E6"/>
              </w:rPr>
              <mc:AlternateContent>
                <mc:Choice Requires="wps">
                  <w:drawing>
                    <wp:anchor distT="0" distB="0" distL="114300" distR="114300" simplePos="0" relativeHeight="251629568" behindDoc="0" locked="0" layoutInCell="1" allowOverlap="1" wp14:anchorId="6F507A4F" wp14:editId="145ABC29">
                      <wp:simplePos x="0" y="0"/>
                      <wp:positionH relativeFrom="column">
                        <wp:posOffset>164465</wp:posOffset>
                      </wp:positionH>
                      <wp:positionV relativeFrom="paragraph">
                        <wp:posOffset>149225</wp:posOffset>
                      </wp:positionV>
                      <wp:extent cx="180975" cy="190500"/>
                      <wp:effectExtent l="76200" t="38100" r="9525" b="11430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1335" id="Flowchart: Connector 3" o:spid="_x0000_s1026" type="#_x0000_t120" style="position:absolute;margin-left:12.95pt;margin-top:11.75pt;width:14.25pt;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14:paraId="50848CFF" w14:textId="6FCA527C" w:rsidR="00B1300D" w:rsidRPr="000D2B61" w:rsidRDefault="00B1300D" w:rsidP="37EE5106"/>
        </w:tc>
      </w:tr>
      <w:tr w:rsidR="00B1300D" w:rsidRPr="000D2B61" w14:paraId="6280BD05" w14:textId="795ACBCE" w:rsidTr="007C6B61">
        <w:trPr>
          <w:trHeight w:val="794"/>
        </w:trPr>
        <w:tc>
          <w:tcPr>
            <w:tcW w:w="1668" w:type="dxa"/>
            <w:vMerge/>
            <w:vAlign w:val="center"/>
          </w:tcPr>
          <w:p w14:paraId="1364F755" w14:textId="77777777" w:rsidR="00B1300D" w:rsidRPr="000D2B61" w:rsidRDefault="00B1300D" w:rsidP="007C6B61">
            <w:pPr>
              <w:rPr>
                <w:rFonts w:ascii="Montserrat" w:hAnsi="Montserrat"/>
                <w:sz w:val="20"/>
                <w:szCs w:val="20"/>
                <w:highlight w:val="yellow"/>
                <w:u w:val="single"/>
              </w:rPr>
            </w:pPr>
          </w:p>
        </w:tc>
        <w:tc>
          <w:tcPr>
            <w:tcW w:w="2126" w:type="dxa"/>
            <w:vAlign w:val="center"/>
          </w:tcPr>
          <w:p w14:paraId="23713D1D" w14:textId="77777777" w:rsidR="00B1300D" w:rsidRPr="000D2B61" w:rsidRDefault="00B1300D" w:rsidP="007C6B61">
            <w:pPr>
              <w:rPr>
                <w:rFonts w:ascii="Montserrat" w:hAnsi="Montserrat"/>
                <w:sz w:val="20"/>
                <w:szCs w:val="20"/>
              </w:rPr>
            </w:pPr>
            <w:r w:rsidRPr="000D2B61">
              <w:rPr>
                <w:rFonts w:ascii="Montserrat" w:hAnsi="Montserrat"/>
                <w:sz w:val="20"/>
                <w:szCs w:val="20"/>
              </w:rPr>
              <w:t>£ of Social value delivered</w:t>
            </w:r>
          </w:p>
        </w:tc>
        <w:tc>
          <w:tcPr>
            <w:tcW w:w="1843" w:type="dxa"/>
            <w:vAlign w:val="center"/>
          </w:tcPr>
          <w:p w14:paraId="4A425514" w14:textId="77777777" w:rsidR="00B1300D" w:rsidRPr="000D2B61" w:rsidRDefault="00B1300D" w:rsidP="007C6B61">
            <w:pPr>
              <w:jc w:val="center"/>
              <w:rPr>
                <w:rFonts w:ascii="Montserrat" w:hAnsi="Montserrat"/>
                <w:sz w:val="20"/>
                <w:szCs w:val="20"/>
              </w:rPr>
            </w:pPr>
          </w:p>
          <w:p w14:paraId="6DC6CE68" w14:textId="49555645" w:rsidR="00B1300D" w:rsidRPr="000D2B61" w:rsidRDefault="00B1300D" w:rsidP="007C6B61">
            <w:pPr>
              <w:jc w:val="center"/>
              <w:rPr>
                <w:rFonts w:ascii="Montserrat" w:hAnsi="Montserrat"/>
                <w:sz w:val="20"/>
                <w:szCs w:val="20"/>
              </w:rPr>
            </w:pPr>
            <w:r w:rsidRPr="000D2B61">
              <w:rPr>
                <w:rFonts w:ascii="Montserrat" w:hAnsi="Montserrat"/>
                <w:sz w:val="20"/>
                <w:szCs w:val="20"/>
              </w:rPr>
              <w:t>£2.8m</w:t>
            </w:r>
          </w:p>
          <w:p w14:paraId="7EE96C6E" w14:textId="77777777" w:rsidR="00B1300D" w:rsidRPr="000D2B61" w:rsidRDefault="00B1300D" w:rsidP="007C6B61">
            <w:pPr>
              <w:jc w:val="center"/>
              <w:rPr>
                <w:rFonts w:ascii="Montserrat" w:hAnsi="Montserrat"/>
                <w:sz w:val="20"/>
                <w:szCs w:val="20"/>
              </w:rPr>
            </w:pPr>
          </w:p>
        </w:tc>
        <w:tc>
          <w:tcPr>
            <w:tcW w:w="3402" w:type="dxa"/>
            <w:vAlign w:val="center"/>
          </w:tcPr>
          <w:p w14:paraId="2CBE8E0A" w14:textId="0E1A903A" w:rsidR="00C9516B" w:rsidRDefault="00C9516B" w:rsidP="007C6B61">
            <w:pPr>
              <w:rPr>
                <w:rFonts w:ascii="Montserrat" w:hAnsi="Montserrat"/>
                <w:sz w:val="20"/>
                <w:szCs w:val="20"/>
                <w:highlight w:val="yellow"/>
              </w:rPr>
            </w:pPr>
          </w:p>
          <w:p w14:paraId="5BF1B384" w14:textId="5C42E12C" w:rsidR="00B1300D" w:rsidRPr="000D2B61" w:rsidRDefault="0E5B6869" w:rsidP="007C6B61">
            <w:pPr>
              <w:rPr>
                <w:rFonts w:ascii="Montserrat" w:hAnsi="Montserrat"/>
                <w:sz w:val="20"/>
                <w:szCs w:val="20"/>
              </w:rPr>
            </w:pPr>
            <w:r w:rsidRPr="00C9516B">
              <w:rPr>
                <w:rFonts w:ascii="Montserrat" w:hAnsi="Montserrat"/>
                <w:sz w:val="20"/>
                <w:szCs w:val="20"/>
              </w:rPr>
              <w:t>£</w:t>
            </w:r>
            <w:r w:rsidR="00233902">
              <w:rPr>
                <w:rFonts w:ascii="Montserrat" w:hAnsi="Montserrat"/>
                <w:sz w:val="20"/>
                <w:szCs w:val="20"/>
              </w:rPr>
              <w:t>5.2</w:t>
            </w:r>
            <w:r w:rsidRPr="00C9516B">
              <w:rPr>
                <w:rFonts w:ascii="Montserrat" w:hAnsi="Montserrat"/>
                <w:sz w:val="20"/>
                <w:szCs w:val="20"/>
              </w:rPr>
              <w:t>m</w:t>
            </w:r>
            <w:r w:rsidRPr="0E5B6869">
              <w:rPr>
                <w:rFonts w:ascii="Montserrat" w:hAnsi="Montserrat"/>
                <w:sz w:val="20"/>
                <w:szCs w:val="20"/>
              </w:rPr>
              <w:t xml:space="preserve"> of </w:t>
            </w:r>
            <w:r w:rsidR="00C9516B">
              <w:rPr>
                <w:rFonts w:ascii="Montserrat" w:hAnsi="Montserrat"/>
                <w:sz w:val="20"/>
                <w:szCs w:val="20"/>
              </w:rPr>
              <w:t>social value delivered</w:t>
            </w:r>
          </w:p>
        </w:tc>
        <w:tc>
          <w:tcPr>
            <w:tcW w:w="992" w:type="dxa"/>
          </w:tcPr>
          <w:p w14:paraId="2B498A69" w14:textId="4C4F742E" w:rsidR="00B1300D" w:rsidRPr="000D2B61" w:rsidRDefault="00C9516B" w:rsidP="00382BB3">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60960" behindDoc="0" locked="0" layoutInCell="1" allowOverlap="1" wp14:anchorId="19004CE2" wp14:editId="3ECE6D74">
                      <wp:simplePos x="0" y="0"/>
                      <wp:positionH relativeFrom="column">
                        <wp:posOffset>173990</wp:posOffset>
                      </wp:positionH>
                      <wp:positionV relativeFrom="paragraph">
                        <wp:posOffset>191135</wp:posOffset>
                      </wp:positionV>
                      <wp:extent cx="180975" cy="190500"/>
                      <wp:effectExtent l="76200" t="38100" r="9525" b="114300"/>
                      <wp:wrapNone/>
                      <wp:docPr id="6" name="Flowchart: Connector 6"/>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6ECB44A" w14:textId="77777777" w:rsidR="00C9516B" w:rsidRDefault="00C9516B" w:rsidP="00C951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4CE2" id="Flowchart: Connector 6" o:spid="_x0000_s1026" type="#_x0000_t120" style="position:absolute;margin-left:13.7pt;margin-top:15.05pt;width:14.25pt;height: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" fillcolor="#769535" stroked="f">
                      <v:fill color2="#9cc746" rotate="t" angle="180" colors="0 #769535;52429f #9bc348;1 #9cc746" focus="100%" type="gradient">
                        <o:fill v:ext="view" type="gradientUnscaled"/>
                      </v:fill>
                      <v:shadow on="t" color="black" opacity="22937f" origin=",.5" offset="0,.63889mm"/>
                      <v:textbox>
                        <w:txbxContent>
                          <w:p w14:paraId="36ECB44A" w14:textId="77777777" w:rsidR="00C9516B" w:rsidRDefault="00C9516B" w:rsidP="00C9516B">
                            <w:pPr>
                              <w:jc w:val="center"/>
                            </w:pPr>
                          </w:p>
                        </w:txbxContent>
                      </v:textbox>
                    </v:shape>
                  </w:pict>
                </mc:Fallback>
              </mc:AlternateContent>
            </w:r>
          </w:p>
        </w:tc>
      </w:tr>
      <w:tr w:rsidR="00B1300D" w:rsidRPr="000D2B61" w14:paraId="1C2E6DFA" w14:textId="7A7F768F" w:rsidTr="007C6B61">
        <w:trPr>
          <w:trHeight w:val="794"/>
        </w:trPr>
        <w:tc>
          <w:tcPr>
            <w:tcW w:w="1668" w:type="dxa"/>
            <w:vMerge/>
            <w:vAlign w:val="center"/>
          </w:tcPr>
          <w:p w14:paraId="7FE0627F" w14:textId="77777777" w:rsidR="00B1300D" w:rsidRPr="000D2B61" w:rsidRDefault="00B1300D" w:rsidP="007C6B61">
            <w:pPr>
              <w:rPr>
                <w:rFonts w:ascii="Montserrat" w:hAnsi="Montserrat"/>
                <w:sz w:val="20"/>
                <w:szCs w:val="20"/>
                <w:highlight w:val="yellow"/>
                <w:u w:val="single"/>
              </w:rPr>
            </w:pPr>
          </w:p>
        </w:tc>
        <w:tc>
          <w:tcPr>
            <w:tcW w:w="2126" w:type="dxa"/>
            <w:vAlign w:val="center"/>
          </w:tcPr>
          <w:p w14:paraId="5E2FA1BD" w14:textId="77777777" w:rsidR="00B1300D" w:rsidRPr="000D2B61" w:rsidRDefault="00B1300D" w:rsidP="007C6B61">
            <w:pPr>
              <w:rPr>
                <w:rFonts w:ascii="Montserrat" w:hAnsi="Montserrat"/>
                <w:sz w:val="20"/>
                <w:szCs w:val="20"/>
              </w:rPr>
            </w:pPr>
            <w:r w:rsidRPr="000D2B61">
              <w:rPr>
                <w:rFonts w:ascii="Montserrat" w:hAnsi="Montserrat"/>
                <w:sz w:val="20"/>
                <w:szCs w:val="20"/>
              </w:rPr>
              <w:t>% customer satisfaction with overall service</w:t>
            </w:r>
          </w:p>
        </w:tc>
        <w:tc>
          <w:tcPr>
            <w:tcW w:w="1843" w:type="dxa"/>
            <w:vAlign w:val="center"/>
          </w:tcPr>
          <w:p w14:paraId="645CB663" w14:textId="5E92B91F" w:rsidR="00B1300D" w:rsidRPr="000D2B61" w:rsidRDefault="37EE5106" w:rsidP="007C6B61">
            <w:pPr>
              <w:jc w:val="center"/>
              <w:rPr>
                <w:rFonts w:ascii="Montserrat" w:hAnsi="Montserrat"/>
                <w:sz w:val="20"/>
                <w:szCs w:val="20"/>
              </w:rPr>
            </w:pPr>
            <w:r w:rsidRPr="37EE5106">
              <w:rPr>
                <w:rFonts w:ascii="Montserrat" w:hAnsi="Montserrat"/>
                <w:sz w:val="20"/>
                <w:szCs w:val="20"/>
              </w:rPr>
              <w:t>92</w:t>
            </w:r>
            <w:r w:rsidR="00451322">
              <w:rPr>
                <w:rFonts w:ascii="Montserrat" w:hAnsi="Montserrat"/>
                <w:sz w:val="20"/>
                <w:szCs w:val="20"/>
              </w:rPr>
              <w:t>%</w:t>
            </w:r>
          </w:p>
          <w:p w14:paraId="53CDCEED" w14:textId="77777777" w:rsidR="00B1300D" w:rsidRPr="000D2B61" w:rsidRDefault="00B1300D" w:rsidP="007C6B61">
            <w:pPr>
              <w:jc w:val="center"/>
              <w:rPr>
                <w:rFonts w:ascii="Montserrat" w:hAnsi="Montserrat"/>
                <w:sz w:val="20"/>
                <w:szCs w:val="20"/>
              </w:rPr>
            </w:pPr>
          </w:p>
        </w:tc>
        <w:tc>
          <w:tcPr>
            <w:tcW w:w="3402" w:type="dxa"/>
            <w:vAlign w:val="center"/>
          </w:tcPr>
          <w:p w14:paraId="19884792" w14:textId="26818E7A" w:rsidR="00B1300D" w:rsidRPr="000D2B61" w:rsidRDefault="00B1300D" w:rsidP="007C6B61">
            <w:pPr>
              <w:rPr>
                <w:rFonts w:ascii="Montserrat" w:hAnsi="Montserrat"/>
                <w:sz w:val="20"/>
                <w:szCs w:val="20"/>
              </w:rPr>
            </w:pPr>
            <w:r w:rsidRPr="000D2B61">
              <w:rPr>
                <w:rFonts w:ascii="Montserrat" w:hAnsi="Montserrat"/>
                <w:sz w:val="20"/>
                <w:szCs w:val="20"/>
              </w:rPr>
              <w:t xml:space="preserve">Performance of </w:t>
            </w:r>
            <w:r w:rsidR="418780C7" w:rsidRPr="418780C7">
              <w:rPr>
                <w:rFonts w:ascii="Montserrat" w:hAnsi="Montserrat"/>
                <w:sz w:val="20"/>
                <w:szCs w:val="20"/>
              </w:rPr>
              <w:t>90</w:t>
            </w:r>
            <w:r w:rsidRPr="000D2B61">
              <w:rPr>
                <w:rFonts w:ascii="Montserrat" w:hAnsi="Montserrat"/>
                <w:sz w:val="20"/>
                <w:szCs w:val="20"/>
              </w:rPr>
              <w:t xml:space="preserve">% - </w:t>
            </w:r>
            <w:r w:rsidR="00C554A9">
              <w:rPr>
                <w:rFonts w:ascii="Montserrat" w:hAnsi="Montserrat"/>
                <w:sz w:val="20"/>
                <w:szCs w:val="20"/>
              </w:rPr>
              <w:t>the</w:t>
            </w:r>
            <w:r w:rsidR="00E85C7C">
              <w:rPr>
                <w:rFonts w:ascii="Montserrat" w:hAnsi="Montserrat"/>
                <w:sz w:val="20"/>
                <w:szCs w:val="20"/>
              </w:rPr>
              <w:t xml:space="preserve"> quality of the </w:t>
            </w:r>
            <w:r w:rsidRPr="000D2B61">
              <w:rPr>
                <w:rFonts w:ascii="Montserrat" w:hAnsi="Montserrat"/>
                <w:sz w:val="20"/>
                <w:szCs w:val="20"/>
              </w:rPr>
              <w:t>repairs service during the year</w:t>
            </w:r>
            <w:r w:rsidR="00E85C7C">
              <w:rPr>
                <w:rFonts w:ascii="Montserrat" w:hAnsi="Montserrat"/>
                <w:sz w:val="20"/>
                <w:szCs w:val="20"/>
              </w:rPr>
              <w:t xml:space="preserve"> impacted this metric</w:t>
            </w:r>
          </w:p>
        </w:tc>
        <w:tc>
          <w:tcPr>
            <w:tcW w:w="992" w:type="dxa"/>
          </w:tcPr>
          <w:p w14:paraId="09DE8338" w14:textId="77777777" w:rsidR="00C9516B" w:rsidRDefault="00C9516B" w:rsidP="37EE5106"/>
          <w:p w14:paraId="06F44077" w14:textId="701552A3" w:rsidR="00B1300D" w:rsidRPr="000D2B61" w:rsidRDefault="00E17648" w:rsidP="37EE5106">
            <w:r>
              <w:rPr>
                <w:rFonts w:ascii="Montserrat" w:hAnsi="Montserrat" w:cs="Arial"/>
                <w:noProof/>
                <w:color w:val="2B579A"/>
                <w:sz w:val="20"/>
                <w:szCs w:val="22"/>
                <w:shd w:val="clear" w:color="auto" w:fill="E6E6E6"/>
              </w:rPr>
              <mc:AlternateContent>
                <mc:Choice Requires="wps">
                  <w:drawing>
                    <wp:anchor distT="0" distB="0" distL="114300" distR="114300" simplePos="0" relativeHeight="251630592" behindDoc="0" locked="0" layoutInCell="1" allowOverlap="1" wp14:anchorId="7D102462" wp14:editId="2DF52989">
                      <wp:simplePos x="0" y="0"/>
                      <wp:positionH relativeFrom="column">
                        <wp:posOffset>173990</wp:posOffset>
                      </wp:positionH>
                      <wp:positionV relativeFrom="paragraph">
                        <wp:posOffset>13970</wp:posOffset>
                      </wp:positionV>
                      <wp:extent cx="180975" cy="190500"/>
                      <wp:effectExtent l="76200" t="38100" r="9525" b="11430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60F8" id="Flowchart: Connector 8" o:spid="_x0000_s1026" type="#_x0000_t120" style="position:absolute;margin-left:13.7pt;margin-top:1.1pt;width:14.25pt;height: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tc>
      </w:tr>
      <w:tr w:rsidR="00B1300D" w:rsidRPr="000D2B61" w14:paraId="76091D64" w14:textId="585BBA9F" w:rsidTr="007C6B61">
        <w:trPr>
          <w:trHeight w:val="794"/>
        </w:trPr>
        <w:tc>
          <w:tcPr>
            <w:tcW w:w="1668" w:type="dxa"/>
            <w:vMerge/>
            <w:vAlign w:val="center"/>
          </w:tcPr>
          <w:p w14:paraId="3C3DE3AA" w14:textId="77777777" w:rsidR="00B1300D" w:rsidRPr="000D2B61" w:rsidRDefault="00B1300D" w:rsidP="007C6B61">
            <w:pPr>
              <w:rPr>
                <w:rFonts w:ascii="Montserrat" w:hAnsi="Montserrat"/>
                <w:sz w:val="20"/>
                <w:szCs w:val="20"/>
                <w:highlight w:val="yellow"/>
                <w:u w:val="single"/>
              </w:rPr>
            </w:pPr>
          </w:p>
        </w:tc>
        <w:tc>
          <w:tcPr>
            <w:tcW w:w="2126" w:type="dxa"/>
            <w:vAlign w:val="center"/>
          </w:tcPr>
          <w:p w14:paraId="2D53D46A" w14:textId="77777777" w:rsidR="00B1300D" w:rsidRPr="000D2B61" w:rsidRDefault="00B1300D" w:rsidP="007C6B61">
            <w:pPr>
              <w:rPr>
                <w:rFonts w:ascii="Montserrat" w:hAnsi="Montserrat"/>
                <w:sz w:val="20"/>
                <w:szCs w:val="20"/>
              </w:rPr>
            </w:pPr>
            <w:r w:rsidRPr="000D2B61">
              <w:rPr>
                <w:rFonts w:ascii="Montserrat" w:hAnsi="Montserrat"/>
                <w:sz w:val="20"/>
                <w:szCs w:val="20"/>
              </w:rPr>
              <w:t>% of tenancy turnover</w:t>
            </w:r>
          </w:p>
        </w:tc>
        <w:tc>
          <w:tcPr>
            <w:tcW w:w="1843" w:type="dxa"/>
            <w:vAlign w:val="center"/>
          </w:tcPr>
          <w:p w14:paraId="0408B051" w14:textId="77777777" w:rsidR="00B1300D" w:rsidRPr="000D2B61" w:rsidRDefault="00B1300D" w:rsidP="007C6B61">
            <w:pPr>
              <w:jc w:val="center"/>
              <w:rPr>
                <w:rFonts w:ascii="Montserrat" w:hAnsi="Montserrat"/>
                <w:sz w:val="20"/>
                <w:szCs w:val="20"/>
              </w:rPr>
            </w:pPr>
          </w:p>
          <w:p w14:paraId="5C60C3AE" w14:textId="4FF75D1D" w:rsidR="00B1300D" w:rsidRPr="000D2B61" w:rsidRDefault="00B1300D" w:rsidP="007C6B61">
            <w:pPr>
              <w:jc w:val="center"/>
              <w:rPr>
                <w:rFonts w:ascii="Montserrat" w:hAnsi="Montserrat"/>
                <w:sz w:val="20"/>
                <w:szCs w:val="20"/>
              </w:rPr>
            </w:pPr>
            <w:r w:rsidRPr="000D2B61">
              <w:rPr>
                <w:rFonts w:ascii="Montserrat" w:hAnsi="Montserrat"/>
                <w:sz w:val="20"/>
                <w:szCs w:val="20"/>
              </w:rPr>
              <w:t>12%</w:t>
            </w:r>
          </w:p>
          <w:p w14:paraId="073FC328" w14:textId="77777777" w:rsidR="00B1300D" w:rsidRPr="000D2B61" w:rsidRDefault="00B1300D" w:rsidP="007C6B61">
            <w:pPr>
              <w:jc w:val="center"/>
              <w:rPr>
                <w:rFonts w:ascii="Montserrat" w:hAnsi="Montserrat"/>
                <w:sz w:val="20"/>
                <w:szCs w:val="20"/>
              </w:rPr>
            </w:pPr>
          </w:p>
        </w:tc>
        <w:tc>
          <w:tcPr>
            <w:tcW w:w="3402" w:type="dxa"/>
            <w:vAlign w:val="center"/>
          </w:tcPr>
          <w:p w14:paraId="342E79F3" w14:textId="534395B1" w:rsidR="00B1300D" w:rsidRPr="000D2B61" w:rsidRDefault="00B1300D" w:rsidP="007C6B61">
            <w:pPr>
              <w:rPr>
                <w:rFonts w:ascii="Montserrat" w:hAnsi="Montserrat"/>
                <w:sz w:val="20"/>
                <w:szCs w:val="20"/>
              </w:rPr>
            </w:pPr>
            <w:r w:rsidRPr="000D2B61">
              <w:rPr>
                <w:rFonts w:ascii="Montserrat" w:hAnsi="Montserrat"/>
                <w:sz w:val="20"/>
                <w:szCs w:val="20"/>
              </w:rPr>
              <w:t>Performance of 10.2% - this metric has been impacted by the lockdowns during the year</w:t>
            </w:r>
          </w:p>
        </w:tc>
        <w:tc>
          <w:tcPr>
            <w:tcW w:w="992" w:type="dxa"/>
          </w:tcPr>
          <w:p w14:paraId="52133E2D" w14:textId="68504A63" w:rsidR="00B1300D" w:rsidRPr="000D2B61" w:rsidRDefault="000D2B61"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30240" behindDoc="0" locked="0" layoutInCell="1" allowOverlap="1" wp14:anchorId="03C271B1" wp14:editId="3057B5E9">
                      <wp:simplePos x="0" y="0"/>
                      <wp:positionH relativeFrom="column">
                        <wp:posOffset>182880</wp:posOffset>
                      </wp:positionH>
                      <wp:positionV relativeFrom="paragraph">
                        <wp:posOffset>136525</wp:posOffset>
                      </wp:positionV>
                      <wp:extent cx="180975" cy="190500"/>
                      <wp:effectExtent l="76200" t="38100" r="9525" b="114300"/>
                      <wp:wrapNone/>
                      <wp:docPr id="47" name="Flowchart: Connector 47"/>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4B3A" id="Flowchart: Connector 47" o:spid="_x0000_s1026" type="#_x0000_t120" style="position:absolute;margin-left:14.4pt;margin-top:10.75pt;width:14.25pt;height: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" fillcolor="#769535" stroked="f">
                      <v:fill color2="#9cc746"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41AA3152" w14:textId="5F81D5C1" w:rsidTr="007C6B61">
        <w:trPr>
          <w:trHeight w:val="794"/>
        </w:trPr>
        <w:tc>
          <w:tcPr>
            <w:tcW w:w="1668" w:type="dxa"/>
            <w:vMerge w:val="restart"/>
            <w:vAlign w:val="center"/>
          </w:tcPr>
          <w:p w14:paraId="56B9756B" w14:textId="77777777" w:rsidR="00B1300D" w:rsidRPr="000D2B61" w:rsidRDefault="00B1300D" w:rsidP="007C6B61">
            <w:pPr>
              <w:rPr>
                <w:rFonts w:ascii="Montserrat" w:hAnsi="Montserrat"/>
                <w:sz w:val="20"/>
                <w:szCs w:val="20"/>
                <w:u w:val="single"/>
              </w:rPr>
            </w:pPr>
            <w:r w:rsidRPr="000D2B61">
              <w:rPr>
                <w:rFonts w:ascii="Montserrat" w:hAnsi="Montserrat"/>
                <w:b/>
                <w:bCs/>
                <w:sz w:val="20"/>
                <w:szCs w:val="20"/>
              </w:rPr>
              <w:t xml:space="preserve">Growth </w:t>
            </w:r>
          </w:p>
        </w:tc>
        <w:tc>
          <w:tcPr>
            <w:tcW w:w="2126" w:type="dxa"/>
            <w:vAlign w:val="center"/>
          </w:tcPr>
          <w:p w14:paraId="23DA7FE3" w14:textId="77777777" w:rsidR="00B1300D" w:rsidRPr="000D2B61" w:rsidRDefault="00B1300D" w:rsidP="007C6B61">
            <w:pPr>
              <w:rPr>
                <w:rFonts w:ascii="Montserrat" w:hAnsi="Montserrat"/>
                <w:sz w:val="20"/>
                <w:szCs w:val="20"/>
              </w:rPr>
            </w:pPr>
            <w:r w:rsidRPr="000D2B61">
              <w:rPr>
                <w:rFonts w:ascii="Montserrat" w:hAnsi="Montserrat"/>
                <w:sz w:val="20"/>
                <w:szCs w:val="20"/>
              </w:rPr>
              <w:t>Number of units delivered (overall)</w:t>
            </w:r>
          </w:p>
        </w:tc>
        <w:tc>
          <w:tcPr>
            <w:tcW w:w="1843" w:type="dxa"/>
            <w:vAlign w:val="center"/>
          </w:tcPr>
          <w:p w14:paraId="1068DE2A" w14:textId="3DD4B8E6" w:rsidR="00B1300D" w:rsidRPr="000D2B61" w:rsidRDefault="37EE5106" w:rsidP="007C6B61">
            <w:pPr>
              <w:jc w:val="center"/>
              <w:rPr>
                <w:rFonts w:ascii="Montserrat" w:hAnsi="Montserrat"/>
                <w:sz w:val="20"/>
                <w:szCs w:val="20"/>
              </w:rPr>
            </w:pPr>
            <w:r w:rsidRPr="37EE5106">
              <w:rPr>
                <w:rFonts w:ascii="Montserrat" w:hAnsi="Montserrat"/>
                <w:sz w:val="20"/>
                <w:szCs w:val="20"/>
              </w:rPr>
              <w:t>76</w:t>
            </w:r>
          </w:p>
          <w:p w14:paraId="221FBBAA" w14:textId="77777777" w:rsidR="00B1300D" w:rsidRPr="000D2B61" w:rsidRDefault="00B1300D" w:rsidP="007C6B61">
            <w:pPr>
              <w:jc w:val="center"/>
              <w:rPr>
                <w:rFonts w:ascii="Montserrat" w:hAnsi="Montserrat"/>
                <w:sz w:val="20"/>
                <w:szCs w:val="20"/>
              </w:rPr>
            </w:pPr>
          </w:p>
        </w:tc>
        <w:tc>
          <w:tcPr>
            <w:tcW w:w="3402" w:type="dxa"/>
            <w:vAlign w:val="center"/>
          </w:tcPr>
          <w:p w14:paraId="366F2A65" w14:textId="7EA51E00" w:rsidR="00B1300D" w:rsidRPr="000D2B61" w:rsidRDefault="00B1300D" w:rsidP="007C6B61">
            <w:pPr>
              <w:rPr>
                <w:rFonts w:ascii="Montserrat" w:hAnsi="Montserrat"/>
                <w:sz w:val="20"/>
                <w:szCs w:val="20"/>
              </w:rPr>
            </w:pPr>
          </w:p>
          <w:p w14:paraId="61BA4306" w14:textId="77777777" w:rsidR="00B1300D" w:rsidRPr="000D2B61" w:rsidRDefault="00B1300D" w:rsidP="007C6B61">
            <w:pPr>
              <w:rPr>
                <w:rFonts w:ascii="Montserrat" w:hAnsi="Montserrat"/>
                <w:sz w:val="20"/>
                <w:szCs w:val="20"/>
              </w:rPr>
            </w:pPr>
            <w:r w:rsidRPr="000D2B61">
              <w:rPr>
                <w:rFonts w:ascii="Montserrat" w:hAnsi="Montserrat"/>
                <w:sz w:val="20"/>
                <w:szCs w:val="20"/>
              </w:rPr>
              <w:t xml:space="preserve">72 units delivered in the year </w:t>
            </w:r>
          </w:p>
        </w:tc>
        <w:tc>
          <w:tcPr>
            <w:tcW w:w="992" w:type="dxa"/>
          </w:tcPr>
          <w:p w14:paraId="12F2356B" w14:textId="10052CE0" w:rsidR="00B1300D" w:rsidRPr="000D2B61" w:rsidRDefault="000D2B61"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55840" behindDoc="0" locked="0" layoutInCell="1" allowOverlap="1" wp14:anchorId="31974054" wp14:editId="649DBFC3">
                      <wp:simplePos x="0" y="0"/>
                      <wp:positionH relativeFrom="column">
                        <wp:posOffset>182880</wp:posOffset>
                      </wp:positionH>
                      <wp:positionV relativeFrom="paragraph">
                        <wp:posOffset>163195</wp:posOffset>
                      </wp:positionV>
                      <wp:extent cx="190500" cy="201930"/>
                      <wp:effectExtent l="76200" t="38100" r="0" b="121920"/>
                      <wp:wrapNone/>
                      <wp:docPr id="50" name="Flowchart: Connector 50"/>
                      <wp:cNvGraphicFramePr/>
                      <a:graphic xmlns:a="http://schemas.openxmlformats.org/drawingml/2006/main">
                        <a:graphicData uri="http://schemas.microsoft.com/office/word/2010/wordprocessingShape">
                          <wps:wsp>
                            <wps:cNvSpPr/>
                            <wps:spPr>
                              <a:xfrm>
                                <a:off x="0" y="0"/>
                                <a:ext cx="190500" cy="20193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CD2C" id="Flowchart: Connector 50" o:spid="_x0000_s1026" type="#_x0000_t120" style="position:absolute;margin-left:14.4pt;margin-top:12.85pt;width:15pt;height:15.9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" fillcolor="#cb6c1d" stroked="f">
                      <v:fill color2="#ff8f26" rotate="t" angle="180" colors="0 #cb6c1d;52429f #ff8f2a;1 #ff8f26" focus="100%" type="gradient">
                        <o:fill v:ext="view" type="gradientUnscaled"/>
                      </v:fill>
                      <v:shadow on="t" color="black" opacity="22937f" origin=",.5" offset="0,.63889mm"/>
                    </v:shape>
                  </w:pict>
                </mc:Fallback>
              </mc:AlternateContent>
            </w:r>
          </w:p>
        </w:tc>
      </w:tr>
      <w:tr w:rsidR="00B1300D" w:rsidRPr="000D2B61" w14:paraId="697637D6" w14:textId="6AFB15A6" w:rsidTr="007C6B61">
        <w:trPr>
          <w:trHeight w:val="340"/>
        </w:trPr>
        <w:tc>
          <w:tcPr>
            <w:tcW w:w="1668" w:type="dxa"/>
            <w:vMerge/>
            <w:vAlign w:val="center"/>
          </w:tcPr>
          <w:p w14:paraId="3932DF18" w14:textId="77777777" w:rsidR="00B1300D" w:rsidRPr="000D2B61" w:rsidRDefault="00B1300D" w:rsidP="007C6B61">
            <w:pPr>
              <w:rPr>
                <w:rFonts w:ascii="Montserrat" w:hAnsi="Montserrat"/>
                <w:b/>
                <w:bCs/>
                <w:sz w:val="20"/>
                <w:szCs w:val="20"/>
              </w:rPr>
            </w:pPr>
          </w:p>
        </w:tc>
        <w:tc>
          <w:tcPr>
            <w:tcW w:w="2126" w:type="dxa"/>
            <w:vAlign w:val="center"/>
          </w:tcPr>
          <w:p w14:paraId="6FA5806B" w14:textId="77777777" w:rsidR="00B1300D" w:rsidRPr="000D2B61" w:rsidRDefault="00B1300D" w:rsidP="007C6B61">
            <w:pPr>
              <w:rPr>
                <w:rFonts w:ascii="Montserrat" w:hAnsi="Montserrat"/>
                <w:sz w:val="20"/>
                <w:szCs w:val="20"/>
              </w:rPr>
            </w:pPr>
            <w:r w:rsidRPr="000D2B61">
              <w:rPr>
                <w:rFonts w:ascii="Montserrat" w:hAnsi="Montserrat"/>
                <w:sz w:val="20"/>
                <w:szCs w:val="20"/>
              </w:rPr>
              <w:t>Number of supported housing units delivered</w:t>
            </w:r>
          </w:p>
        </w:tc>
        <w:tc>
          <w:tcPr>
            <w:tcW w:w="1843" w:type="dxa"/>
            <w:vAlign w:val="center"/>
          </w:tcPr>
          <w:p w14:paraId="3B3C8DDF" w14:textId="77777777" w:rsidR="00B1300D" w:rsidRPr="000D2B61" w:rsidRDefault="00B1300D" w:rsidP="007C6B61">
            <w:pPr>
              <w:jc w:val="center"/>
              <w:rPr>
                <w:rFonts w:ascii="Montserrat" w:hAnsi="Montserrat"/>
                <w:sz w:val="20"/>
                <w:szCs w:val="20"/>
              </w:rPr>
            </w:pPr>
            <w:r w:rsidRPr="000D2B61">
              <w:rPr>
                <w:rFonts w:ascii="Montserrat" w:hAnsi="Montserrat"/>
                <w:sz w:val="20"/>
                <w:szCs w:val="20"/>
              </w:rPr>
              <w:t>5 units per year</w:t>
            </w:r>
          </w:p>
        </w:tc>
        <w:tc>
          <w:tcPr>
            <w:tcW w:w="3402" w:type="dxa"/>
            <w:vAlign w:val="center"/>
          </w:tcPr>
          <w:p w14:paraId="3F598CAA" w14:textId="77777777" w:rsidR="00B1300D" w:rsidRPr="000D2B61" w:rsidRDefault="00B1300D" w:rsidP="007C6B61">
            <w:pPr>
              <w:rPr>
                <w:rFonts w:ascii="Montserrat" w:hAnsi="Montserrat"/>
                <w:sz w:val="20"/>
                <w:szCs w:val="20"/>
              </w:rPr>
            </w:pPr>
            <w:r w:rsidRPr="000D2B61">
              <w:rPr>
                <w:rFonts w:ascii="Montserrat" w:hAnsi="Montserrat"/>
                <w:sz w:val="20"/>
                <w:szCs w:val="20"/>
              </w:rPr>
              <w:t>6 units delivered as part of the Move on Fund programme</w:t>
            </w:r>
          </w:p>
        </w:tc>
        <w:tc>
          <w:tcPr>
            <w:tcW w:w="992" w:type="dxa"/>
          </w:tcPr>
          <w:p w14:paraId="3D7A65EF" w14:textId="7151DCBE" w:rsidR="00B1300D" w:rsidRPr="000D2B61" w:rsidRDefault="00B1300D" w:rsidP="000D2B61">
            <w:pPr>
              <w:rPr>
                <w:rFonts w:ascii="Montserrat" w:hAnsi="Montserrat"/>
                <w:sz w:val="20"/>
                <w:szCs w:val="20"/>
              </w:rPr>
            </w:pPr>
          </w:p>
        </w:tc>
      </w:tr>
      <w:tr w:rsidR="00B1300D" w:rsidRPr="000D2B61" w14:paraId="07EF8B41" w14:textId="45787269" w:rsidTr="007C6B61">
        <w:trPr>
          <w:trHeight w:val="510"/>
        </w:trPr>
        <w:tc>
          <w:tcPr>
            <w:tcW w:w="1668" w:type="dxa"/>
            <w:vAlign w:val="center"/>
          </w:tcPr>
          <w:p w14:paraId="77490406" w14:textId="77777777" w:rsidR="00B1300D" w:rsidRPr="000D2B61" w:rsidRDefault="00B1300D" w:rsidP="007C6B61">
            <w:pPr>
              <w:rPr>
                <w:rFonts w:ascii="Montserrat" w:hAnsi="Montserrat"/>
                <w:sz w:val="20"/>
                <w:szCs w:val="20"/>
                <w:u w:val="single"/>
              </w:rPr>
            </w:pPr>
            <w:r w:rsidRPr="000D2B61">
              <w:rPr>
                <w:rFonts w:ascii="Montserrat" w:hAnsi="Montserrat"/>
                <w:b/>
                <w:sz w:val="20"/>
                <w:szCs w:val="20"/>
              </w:rPr>
              <w:t xml:space="preserve">Culture </w:t>
            </w:r>
          </w:p>
        </w:tc>
        <w:tc>
          <w:tcPr>
            <w:tcW w:w="2126" w:type="dxa"/>
            <w:vAlign w:val="center"/>
          </w:tcPr>
          <w:p w14:paraId="472C60FA" w14:textId="77777777" w:rsidR="00B1300D" w:rsidRPr="000D2B61" w:rsidRDefault="00B1300D" w:rsidP="007C6B61">
            <w:pPr>
              <w:rPr>
                <w:rFonts w:ascii="Montserrat" w:hAnsi="Montserrat"/>
                <w:sz w:val="20"/>
                <w:szCs w:val="20"/>
              </w:rPr>
            </w:pPr>
            <w:r w:rsidRPr="000D2B61">
              <w:rPr>
                <w:rFonts w:ascii="Montserrat" w:hAnsi="Montserrat"/>
                <w:sz w:val="20"/>
                <w:szCs w:val="20"/>
              </w:rPr>
              <w:t>Retain IIP Platinum accreditation</w:t>
            </w:r>
          </w:p>
        </w:tc>
        <w:tc>
          <w:tcPr>
            <w:tcW w:w="1843" w:type="dxa"/>
            <w:vAlign w:val="center"/>
          </w:tcPr>
          <w:p w14:paraId="0C9127F9" w14:textId="77777777" w:rsidR="00B1300D" w:rsidRPr="000D2B61" w:rsidRDefault="00B1300D" w:rsidP="007C6B61">
            <w:pPr>
              <w:jc w:val="center"/>
              <w:rPr>
                <w:rFonts w:ascii="Montserrat" w:hAnsi="Montserrat"/>
                <w:sz w:val="20"/>
                <w:szCs w:val="20"/>
              </w:rPr>
            </w:pPr>
            <w:r w:rsidRPr="000D2B61">
              <w:rPr>
                <w:rFonts w:ascii="Montserrat" w:hAnsi="Montserrat"/>
                <w:sz w:val="20"/>
                <w:szCs w:val="20"/>
              </w:rPr>
              <w:t>Formal assessment in September 2020/21</w:t>
            </w:r>
          </w:p>
        </w:tc>
        <w:tc>
          <w:tcPr>
            <w:tcW w:w="3402" w:type="dxa"/>
            <w:vAlign w:val="center"/>
          </w:tcPr>
          <w:p w14:paraId="37B72412" w14:textId="77777777" w:rsidR="00B1300D" w:rsidRPr="000D2B61" w:rsidRDefault="00B1300D" w:rsidP="007C6B61">
            <w:pPr>
              <w:rPr>
                <w:rFonts w:ascii="Montserrat" w:hAnsi="Montserrat"/>
                <w:sz w:val="20"/>
                <w:szCs w:val="20"/>
              </w:rPr>
            </w:pPr>
            <w:r w:rsidRPr="000D2B61">
              <w:rPr>
                <w:rFonts w:ascii="Montserrat" w:hAnsi="Montserrat"/>
                <w:sz w:val="20"/>
                <w:szCs w:val="20"/>
              </w:rPr>
              <w:t>Retained IIP Platinum status with improved scores in all areas</w:t>
            </w:r>
          </w:p>
        </w:tc>
        <w:tc>
          <w:tcPr>
            <w:tcW w:w="992" w:type="dxa"/>
          </w:tcPr>
          <w:p w14:paraId="38CA103E" w14:textId="17238DB7" w:rsidR="00B1300D" w:rsidRPr="000D2B61" w:rsidRDefault="00E17648"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35360" behindDoc="0" locked="0" layoutInCell="1" allowOverlap="1" wp14:anchorId="1C998A26" wp14:editId="2D77BA4C">
                      <wp:simplePos x="0" y="0"/>
                      <wp:positionH relativeFrom="column">
                        <wp:posOffset>192405</wp:posOffset>
                      </wp:positionH>
                      <wp:positionV relativeFrom="paragraph">
                        <wp:posOffset>208280</wp:posOffset>
                      </wp:positionV>
                      <wp:extent cx="180975" cy="190500"/>
                      <wp:effectExtent l="76200" t="38100" r="9525" b="11430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34BAF" id="Flowchart: Connector 10" o:spid="_x0000_s1026" type="#_x0000_t120" style="position:absolute;margin-left:15.15pt;margin-top:16.4pt;width:14.25pt;height: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" fillcolor="#769535" stroked="f">
                      <v:fill color2="#9cc746" rotate="t" angle="180" colors="0 #769535;52429f #9bc348;1 #9cc746" focus="100%" type="gradient">
                        <o:fill v:ext="view" type="gradientUnscaled"/>
                      </v:fill>
                      <v:shadow on="t" color="black" opacity="22937f" origin=",.5" offset="0,.63889mm"/>
                    </v:shape>
                  </w:pict>
                </mc:Fallback>
              </mc:AlternateContent>
            </w: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21024" behindDoc="0" locked="0" layoutInCell="1" allowOverlap="1" wp14:anchorId="2DEA9630" wp14:editId="47325A54">
                      <wp:simplePos x="0" y="0"/>
                      <wp:positionH relativeFrom="column">
                        <wp:posOffset>190500</wp:posOffset>
                      </wp:positionH>
                      <wp:positionV relativeFrom="paragraph">
                        <wp:posOffset>-323850</wp:posOffset>
                      </wp:positionV>
                      <wp:extent cx="180975" cy="190500"/>
                      <wp:effectExtent l="76200" t="38100" r="9525" b="114300"/>
                      <wp:wrapNone/>
                      <wp:docPr id="42" name="Flowchart: Connector 42"/>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8A28" id="Flowchart: Connector 42" o:spid="_x0000_s1026" type="#_x0000_t120" style="position:absolute;margin-left:15pt;margin-top:-25.5pt;width:14.25pt;height: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" fillcolor="#769535" stroked="f">
                      <v:fill color2="#9cc746"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1242F731" w14:textId="5A801785" w:rsidTr="007C6B61">
        <w:trPr>
          <w:trHeight w:val="340"/>
        </w:trPr>
        <w:tc>
          <w:tcPr>
            <w:tcW w:w="1668" w:type="dxa"/>
            <w:vAlign w:val="center"/>
          </w:tcPr>
          <w:p w14:paraId="0BBDDF62" w14:textId="77777777" w:rsidR="00B1300D" w:rsidRPr="000D2B61" w:rsidRDefault="00B1300D" w:rsidP="007C6B61">
            <w:pPr>
              <w:rPr>
                <w:rFonts w:ascii="Montserrat" w:hAnsi="Montserrat"/>
                <w:sz w:val="20"/>
                <w:szCs w:val="20"/>
              </w:rPr>
            </w:pPr>
            <w:r w:rsidRPr="000D2B61">
              <w:rPr>
                <w:rFonts w:ascii="Montserrat" w:hAnsi="Montserrat" w:cs="Arial"/>
                <w:b/>
                <w:color w:val="000000" w:themeColor="text1"/>
                <w:sz w:val="20"/>
                <w:szCs w:val="20"/>
              </w:rPr>
              <w:t>Profile and Reputation</w:t>
            </w:r>
          </w:p>
        </w:tc>
        <w:tc>
          <w:tcPr>
            <w:tcW w:w="2126" w:type="dxa"/>
            <w:vAlign w:val="center"/>
          </w:tcPr>
          <w:p w14:paraId="0E2F70DF" w14:textId="77777777" w:rsidR="00B1300D" w:rsidRPr="000D2B61" w:rsidRDefault="00B1300D" w:rsidP="007C6B61">
            <w:pPr>
              <w:rPr>
                <w:rFonts w:ascii="Montserrat" w:hAnsi="Montserrat"/>
                <w:sz w:val="20"/>
                <w:szCs w:val="20"/>
              </w:rPr>
            </w:pPr>
            <w:r w:rsidRPr="000D2B61">
              <w:rPr>
                <w:rFonts w:ascii="Montserrat" w:hAnsi="Montserrat"/>
                <w:sz w:val="20"/>
                <w:szCs w:val="20"/>
              </w:rPr>
              <w:t>Retain G1/V1 ratings</w:t>
            </w:r>
          </w:p>
        </w:tc>
        <w:tc>
          <w:tcPr>
            <w:tcW w:w="1843" w:type="dxa"/>
            <w:vAlign w:val="center"/>
          </w:tcPr>
          <w:p w14:paraId="4D09CC50" w14:textId="77777777" w:rsidR="00B1300D" w:rsidRPr="000D2B61" w:rsidRDefault="00B1300D" w:rsidP="007C6B61">
            <w:pPr>
              <w:jc w:val="center"/>
              <w:rPr>
                <w:rFonts w:ascii="Montserrat" w:hAnsi="Montserrat"/>
                <w:sz w:val="20"/>
                <w:szCs w:val="20"/>
              </w:rPr>
            </w:pPr>
            <w:r w:rsidRPr="000D2B61">
              <w:rPr>
                <w:rFonts w:ascii="Montserrat" w:hAnsi="Montserrat"/>
                <w:sz w:val="20"/>
                <w:szCs w:val="20"/>
              </w:rPr>
              <w:t>Assessed annually</w:t>
            </w:r>
          </w:p>
        </w:tc>
        <w:tc>
          <w:tcPr>
            <w:tcW w:w="3402" w:type="dxa"/>
            <w:vAlign w:val="center"/>
          </w:tcPr>
          <w:p w14:paraId="0BF006D6" w14:textId="77777777" w:rsidR="00B1300D" w:rsidRPr="000D2B61" w:rsidRDefault="00B1300D" w:rsidP="007C6B61">
            <w:pPr>
              <w:rPr>
                <w:rFonts w:ascii="Montserrat" w:hAnsi="Montserrat"/>
                <w:sz w:val="20"/>
                <w:szCs w:val="20"/>
              </w:rPr>
            </w:pPr>
            <w:r w:rsidRPr="000D2B61">
              <w:rPr>
                <w:rFonts w:ascii="Montserrat" w:hAnsi="Montserrat"/>
                <w:sz w:val="20"/>
                <w:szCs w:val="20"/>
              </w:rPr>
              <w:t>Retained G1/V1 rating in December 2020</w:t>
            </w:r>
          </w:p>
        </w:tc>
        <w:tc>
          <w:tcPr>
            <w:tcW w:w="992" w:type="dxa"/>
          </w:tcPr>
          <w:p w14:paraId="7F133E93" w14:textId="522BD307" w:rsidR="00B1300D" w:rsidRPr="000D2B61" w:rsidRDefault="00E17648"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48672" behindDoc="0" locked="0" layoutInCell="1" allowOverlap="1" wp14:anchorId="42E977BE" wp14:editId="613E05C3">
                      <wp:simplePos x="0" y="0"/>
                      <wp:positionH relativeFrom="column">
                        <wp:posOffset>192405</wp:posOffset>
                      </wp:positionH>
                      <wp:positionV relativeFrom="paragraph">
                        <wp:posOffset>52705</wp:posOffset>
                      </wp:positionV>
                      <wp:extent cx="180975" cy="190500"/>
                      <wp:effectExtent l="76200" t="38100" r="9525" b="114300"/>
                      <wp:wrapNone/>
                      <wp:docPr id="46" name="Flowchart: Connector 46"/>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E55D" id="Flowchart: Connector 46" o:spid="_x0000_s1026" type="#_x0000_t120" style="position:absolute;margin-left:15.15pt;margin-top:4.15pt;width:14.25pt;height: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" fillcolor="#769535" stroked="f">
                      <v:fill color2="#9cc746"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24078634" w14:textId="5616D598" w:rsidTr="007C6B61">
        <w:trPr>
          <w:trHeight w:val="794"/>
        </w:trPr>
        <w:tc>
          <w:tcPr>
            <w:tcW w:w="1668" w:type="dxa"/>
            <w:vMerge w:val="restart"/>
            <w:vAlign w:val="center"/>
          </w:tcPr>
          <w:p w14:paraId="2E11D62A" w14:textId="2F440D62" w:rsidR="00B1300D" w:rsidRPr="000D2B61" w:rsidRDefault="00B1300D" w:rsidP="007C6B61">
            <w:pPr>
              <w:rPr>
                <w:rFonts w:ascii="Montserrat" w:hAnsi="Montserrat"/>
                <w:sz w:val="20"/>
                <w:szCs w:val="20"/>
                <w:highlight w:val="yellow"/>
              </w:rPr>
            </w:pPr>
            <w:r w:rsidRPr="000D2B61">
              <w:rPr>
                <w:rFonts w:ascii="Montserrat" w:hAnsi="Montserrat" w:cs="Arial"/>
                <w:b/>
                <w:color w:val="000000" w:themeColor="text1"/>
                <w:sz w:val="20"/>
                <w:szCs w:val="20"/>
              </w:rPr>
              <w:t>Resources</w:t>
            </w:r>
          </w:p>
        </w:tc>
        <w:tc>
          <w:tcPr>
            <w:tcW w:w="2126" w:type="dxa"/>
            <w:vAlign w:val="center"/>
          </w:tcPr>
          <w:p w14:paraId="7D51C80B" w14:textId="77777777" w:rsidR="00B1300D" w:rsidRPr="000D2B61" w:rsidRDefault="00B1300D" w:rsidP="007C6B61">
            <w:pPr>
              <w:rPr>
                <w:rFonts w:ascii="Montserrat" w:hAnsi="Montserrat"/>
                <w:sz w:val="20"/>
                <w:szCs w:val="20"/>
              </w:rPr>
            </w:pPr>
            <w:r w:rsidRPr="000D2B61">
              <w:rPr>
                <w:rFonts w:ascii="Montserrat" w:hAnsi="Montserrat"/>
                <w:sz w:val="20"/>
                <w:szCs w:val="20"/>
              </w:rPr>
              <w:t>Deliver operating efficiencies (including procurement savings)</w:t>
            </w:r>
          </w:p>
        </w:tc>
        <w:tc>
          <w:tcPr>
            <w:tcW w:w="1843" w:type="dxa"/>
            <w:vAlign w:val="center"/>
          </w:tcPr>
          <w:p w14:paraId="1B24FE0D" w14:textId="657E5F88" w:rsidR="00B1300D" w:rsidRPr="000D2B61" w:rsidRDefault="00B1300D" w:rsidP="007C6B61">
            <w:pPr>
              <w:jc w:val="center"/>
              <w:rPr>
                <w:rFonts w:ascii="Montserrat" w:hAnsi="Montserrat"/>
                <w:sz w:val="20"/>
                <w:szCs w:val="20"/>
              </w:rPr>
            </w:pPr>
            <w:r w:rsidRPr="000D2B61">
              <w:rPr>
                <w:rFonts w:ascii="Montserrat" w:hAnsi="Montserrat"/>
                <w:sz w:val="20"/>
                <w:szCs w:val="20"/>
              </w:rPr>
              <w:t>£125k</w:t>
            </w:r>
          </w:p>
          <w:p w14:paraId="7532F9C2" w14:textId="77777777" w:rsidR="00B1300D" w:rsidRPr="000D2B61" w:rsidRDefault="00B1300D" w:rsidP="007C6B61">
            <w:pPr>
              <w:jc w:val="center"/>
              <w:rPr>
                <w:rFonts w:ascii="Montserrat" w:hAnsi="Montserrat"/>
                <w:sz w:val="20"/>
                <w:szCs w:val="20"/>
              </w:rPr>
            </w:pPr>
          </w:p>
        </w:tc>
        <w:tc>
          <w:tcPr>
            <w:tcW w:w="3402" w:type="dxa"/>
            <w:vAlign w:val="center"/>
          </w:tcPr>
          <w:p w14:paraId="024BC97F" w14:textId="77777777" w:rsidR="00E85C7C" w:rsidRDefault="00E85C7C" w:rsidP="007C6B61">
            <w:pPr>
              <w:rPr>
                <w:rFonts w:ascii="Montserrat" w:hAnsi="Montserrat"/>
                <w:sz w:val="20"/>
                <w:szCs w:val="20"/>
              </w:rPr>
            </w:pPr>
          </w:p>
          <w:p w14:paraId="3FA47ACB" w14:textId="2FDE6815" w:rsidR="00B1300D" w:rsidRPr="000D2B61" w:rsidRDefault="00B1300D" w:rsidP="007C6B61">
            <w:pPr>
              <w:rPr>
                <w:rFonts w:ascii="Montserrat" w:hAnsi="Montserrat"/>
                <w:sz w:val="20"/>
                <w:szCs w:val="20"/>
              </w:rPr>
            </w:pPr>
            <w:r w:rsidRPr="000D2B61">
              <w:rPr>
                <w:rFonts w:ascii="Montserrat" w:hAnsi="Montserrat"/>
                <w:sz w:val="20"/>
                <w:szCs w:val="20"/>
              </w:rPr>
              <w:t>£300k delivered – see section below on efficiency for more details.</w:t>
            </w:r>
          </w:p>
        </w:tc>
        <w:tc>
          <w:tcPr>
            <w:tcW w:w="992" w:type="dxa"/>
          </w:tcPr>
          <w:p w14:paraId="450D0368" w14:textId="384535C0" w:rsidR="00B1300D" w:rsidRPr="000D2B61" w:rsidRDefault="000D2B61"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13856" behindDoc="0" locked="0" layoutInCell="1" allowOverlap="1" wp14:anchorId="676409CB" wp14:editId="4A733258">
                      <wp:simplePos x="0" y="0"/>
                      <wp:positionH relativeFrom="column">
                        <wp:posOffset>190500</wp:posOffset>
                      </wp:positionH>
                      <wp:positionV relativeFrom="paragraph">
                        <wp:posOffset>252730</wp:posOffset>
                      </wp:positionV>
                      <wp:extent cx="180975" cy="190500"/>
                      <wp:effectExtent l="76200" t="38100" r="9525" b="11430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E3D7E" id="Flowchart: Connector 27" o:spid="_x0000_s1026" type="#_x0000_t120" style="position:absolute;margin-left:15pt;margin-top:19.9pt;width:14.25pt;height:1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" fillcolor="#769535" stroked="f">
                      <v:fill color2="#9cc746"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4AF9B8DE" w14:textId="7AC4A18A" w:rsidTr="007C6B61">
        <w:trPr>
          <w:trHeight w:val="794"/>
        </w:trPr>
        <w:tc>
          <w:tcPr>
            <w:tcW w:w="1668" w:type="dxa"/>
            <w:vMerge/>
            <w:vAlign w:val="center"/>
          </w:tcPr>
          <w:p w14:paraId="4FB4452B" w14:textId="77777777" w:rsidR="00B1300D" w:rsidRPr="000D2B61" w:rsidRDefault="00B1300D" w:rsidP="007C6B61">
            <w:pPr>
              <w:rPr>
                <w:rFonts w:ascii="Montserrat" w:hAnsi="Montserrat" w:cs="Arial"/>
                <w:b/>
                <w:color w:val="000000" w:themeColor="text1"/>
                <w:sz w:val="20"/>
                <w:szCs w:val="20"/>
                <w:highlight w:val="yellow"/>
              </w:rPr>
            </w:pPr>
          </w:p>
        </w:tc>
        <w:tc>
          <w:tcPr>
            <w:tcW w:w="2126" w:type="dxa"/>
            <w:vAlign w:val="center"/>
          </w:tcPr>
          <w:p w14:paraId="51CE5903" w14:textId="77777777" w:rsidR="00B1300D" w:rsidRPr="000D2B61" w:rsidRDefault="00B1300D" w:rsidP="007C6B61">
            <w:pPr>
              <w:rPr>
                <w:rFonts w:ascii="Montserrat" w:hAnsi="Montserrat"/>
                <w:sz w:val="20"/>
                <w:szCs w:val="20"/>
              </w:rPr>
            </w:pPr>
            <w:r w:rsidRPr="000D2B61">
              <w:rPr>
                <w:rFonts w:ascii="Montserrat" w:hAnsi="Montserrat"/>
                <w:sz w:val="20"/>
                <w:szCs w:val="20"/>
              </w:rPr>
              <w:t>% of time lost to sickness</w:t>
            </w:r>
          </w:p>
        </w:tc>
        <w:tc>
          <w:tcPr>
            <w:tcW w:w="1843" w:type="dxa"/>
            <w:vAlign w:val="center"/>
          </w:tcPr>
          <w:p w14:paraId="7439B27C" w14:textId="77777777" w:rsidR="00B1300D" w:rsidRPr="000D2B61" w:rsidRDefault="00B1300D" w:rsidP="007C6B61">
            <w:pPr>
              <w:jc w:val="center"/>
              <w:rPr>
                <w:rFonts w:ascii="Montserrat" w:hAnsi="Montserrat"/>
                <w:sz w:val="20"/>
                <w:szCs w:val="20"/>
              </w:rPr>
            </w:pPr>
          </w:p>
          <w:p w14:paraId="64813C8D" w14:textId="13339244" w:rsidR="00B1300D" w:rsidRPr="000D2B61" w:rsidRDefault="00B1300D" w:rsidP="007C6B61">
            <w:pPr>
              <w:jc w:val="center"/>
              <w:rPr>
                <w:rFonts w:ascii="Montserrat" w:hAnsi="Montserrat"/>
                <w:sz w:val="20"/>
                <w:szCs w:val="20"/>
              </w:rPr>
            </w:pPr>
            <w:r w:rsidRPr="000D2B61">
              <w:rPr>
                <w:rFonts w:ascii="Montserrat" w:hAnsi="Montserrat"/>
                <w:sz w:val="20"/>
                <w:szCs w:val="20"/>
              </w:rPr>
              <w:t>3%</w:t>
            </w:r>
          </w:p>
          <w:p w14:paraId="4CFCD0A7" w14:textId="77777777" w:rsidR="00B1300D" w:rsidRPr="000D2B61" w:rsidRDefault="00B1300D" w:rsidP="007C6B61">
            <w:pPr>
              <w:jc w:val="center"/>
              <w:rPr>
                <w:rFonts w:ascii="Montserrat" w:hAnsi="Montserrat"/>
                <w:sz w:val="20"/>
                <w:szCs w:val="20"/>
              </w:rPr>
            </w:pPr>
          </w:p>
        </w:tc>
        <w:tc>
          <w:tcPr>
            <w:tcW w:w="3402" w:type="dxa"/>
            <w:vAlign w:val="center"/>
          </w:tcPr>
          <w:p w14:paraId="19DD71EF" w14:textId="77777777" w:rsidR="00B1300D" w:rsidRPr="000D2B61" w:rsidRDefault="00B1300D" w:rsidP="007C6B61">
            <w:pPr>
              <w:rPr>
                <w:rFonts w:ascii="Montserrat" w:hAnsi="Montserrat"/>
                <w:sz w:val="20"/>
                <w:szCs w:val="20"/>
              </w:rPr>
            </w:pPr>
          </w:p>
          <w:p w14:paraId="5F689A71" w14:textId="77777777" w:rsidR="00B1300D" w:rsidRPr="000D2B61" w:rsidRDefault="00B1300D" w:rsidP="007C6B61">
            <w:pPr>
              <w:rPr>
                <w:rFonts w:ascii="Montserrat" w:hAnsi="Montserrat"/>
                <w:sz w:val="20"/>
                <w:szCs w:val="20"/>
              </w:rPr>
            </w:pPr>
            <w:r w:rsidRPr="000D2B61">
              <w:rPr>
                <w:rFonts w:ascii="Montserrat" w:hAnsi="Montserrat"/>
                <w:sz w:val="20"/>
                <w:szCs w:val="20"/>
              </w:rPr>
              <w:t>1.52%.</w:t>
            </w:r>
          </w:p>
        </w:tc>
        <w:tc>
          <w:tcPr>
            <w:tcW w:w="992" w:type="dxa"/>
          </w:tcPr>
          <w:p w14:paraId="64762A95" w14:textId="650CFBBA" w:rsidR="00B1300D" w:rsidRPr="000D2B61" w:rsidRDefault="00E17648"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10784" behindDoc="0" locked="0" layoutInCell="1" allowOverlap="1" wp14:anchorId="7E5EAB39" wp14:editId="1BEB6CF2">
                      <wp:simplePos x="0" y="0"/>
                      <wp:positionH relativeFrom="column">
                        <wp:posOffset>187325</wp:posOffset>
                      </wp:positionH>
                      <wp:positionV relativeFrom="paragraph">
                        <wp:posOffset>184150</wp:posOffset>
                      </wp:positionV>
                      <wp:extent cx="180975" cy="190500"/>
                      <wp:effectExtent l="76200" t="38100" r="9525" b="114300"/>
                      <wp:wrapNone/>
                      <wp:docPr id="5" name="Flowchart: Connector 5"/>
                      <wp:cNvGraphicFramePr/>
                      <a:graphic xmlns:a="http://schemas.openxmlformats.org/drawingml/2006/main">
                        <a:graphicData uri="http://schemas.microsoft.com/office/word/2010/wordprocessingShape">
                          <wps:wsp>
                            <wps:cNvSpPr/>
                            <wps:spPr>
                              <a:xfrm>
                                <a:off x="0" y="0"/>
                                <a:ext cx="180975" cy="190500"/>
                              </a:xfrm>
                              <a:prstGeom prst="flowChartConnector">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B9A3" id="Flowchart: Connector 5" o:spid="_x0000_s1026" type="#_x0000_t120" style="position:absolute;margin-left:14.75pt;margin-top:14.5pt;width:14.25pt;height: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" fillcolor="#769535" stroked="f">
                      <v:fill color2="#9cc746"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73FC5B9B" w14:textId="2B848C25" w:rsidTr="007C6B61">
        <w:trPr>
          <w:trHeight w:val="794"/>
        </w:trPr>
        <w:tc>
          <w:tcPr>
            <w:tcW w:w="1668" w:type="dxa"/>
            <w:vMerge/>
            <w:vAlign w:val="center"/>
          </w:tcPr>
          <w:p w14:paraId="6935F1FD" w14:textId="77777777" w:rsidR="00B1300D" w:rsidRPr="000D2B61" w:rsidRDefault="00B1300D" w:rsidP="007C6B61">
            <w:pPr>
              <w:rPr>
                <w:rFonts w:ascii="Montserrat" w:hAnsi="Montserrat" w:cs="Arial"/>
                <w:b/>
                <w:color w:val="000000" w:themeColor="text1"/>
                <w:sz w:val="20"/>
                <w:szCs w:val="20"/>
                <w:highlight w:val="yellow"/>
              </w:rPr>
            </w:pPr>
          </w:p>
        </w:tc>
        <w:tc>
          <w:tcPr>
            <w:tcW w:w="2126" w:type="dxa"/>
            <w:vAlign w:val="center"/>
          </w:tcPr>
          <w:p w14:paraId="559172D7" w14:textId="77777777" w:rsidR="00B1300D" w:rsidRPr="000D2B61" w:rsidRDefault="00B1300D" w:rsidP="007C6B61">
            <w:pPr>
              <w:rPr>
                <w:rFonts w:ascii="Montserrat" w:hAnsi="Montserrat"/>
                <w:sz w:val="20"/>
                <w:szCs w:val="20"/>
              </w:rPr>
            </w:pPr>
            <w:r w:rsidRPr="000D2B61">
              <w:rPr>
                <w:rFonts w:ascii="Montserrat" w:hAnsi="Montserrat"/>
                <w:sz w:val="20"/>
                <w:szCs w:val="20"/>
              </w:rPr>
              <w:t>Increase the borrowing capacity of the Group</w:t>
            </w:r>
          </w:p>
        </w:tc>
        <w:tc>
          <w:tcPr>
            <w:tcW w:w="1843" w:type="dxa"/>
            <w:vAlign w:val="center"/>
          </w:tcPr>
          <w:p w14:paraId="47EF8C94" w14:textId="77777777" w:rsidR="00B1300D" w:rsidRPr="000D2B61" w:rsidRDefault="00B1300D" w:rsidP="007C6B61">
            <w:pPr>
              <w:jc w:val="center"/>
              <w:rPr>
                <w:rFonts w:ascii="Montserrat" w:hAnsi="Montserrat"/>
                <w:sz w:val="20"/>
                <w:szCs w:val="20"/>
              </w:rPr>
            </w:pPr>
            <w:r w:rsidRPr="000D2B61">
              <w:rPr>
                <w:rFonts w:ascii="Montserrat" w:hAnsi="Montserrat"/>
                <w:sz w:val="20"/>
                <w:szCs w:val="20"/>
              </w:rPr>
              <w:t>Refinancing Project to be completed by November 2020</w:t>
            </w:r>
          </w:p>
        </w:tc>
        <w:tc>
          <w:tcPr>
            <w:tcW w:w="3402" w:type="dxa"/>
            <w:vAlign w:val="center"/>
          </w:tcPr>
          <w:p w14:paraId="4BF0E7E0" w14:textId="77777777" w:rsidR="00B1300D" w:rsidRPr="000D2B61" w:rsidRDefault="00B1300D" w:rsidP="007C6B61">
            <w:pPr>
              <w:rPr>
                <w:rFonts w:ascii="Montserrat" w:hAnsi="Montserrat"/>
                <w:sz w:val="20"/>
                <w:szCs w:val="20"/>
              </w:rPr>
            </w:pPr>
            <w:r w:rsidRPr="000D2B61">
              <w:rPr>
                <w:rFonts w:ascii="Montserrat" w:hAnsi="Montserrat"/>
                <w:sz w:val="20"/>
                <w:szCs w:val="20"/>
              </w:rPr>
              <w:t>Project completed in November 2020 and resulted in significant increase in borrowing capacity</w:t>
            </w:r>
          </w:p>
        </w:tc>
        <w:tc>
          <w:tcPr>
            <w:tcW w:w="992" w:type="dxa"/>
          </w:tcPr>
          <w:p w14:paraId="1701306D" w14:textId="24C64335" w:rsidR="00B1300D" w:rsidRPr="000D2B61" w:rsidRDefault="000C3DD5"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79392" behindDoc="0" locked="0" layoutInCell="1" allowOverlap="1" wp14:anchorId="1BCDB2A1" wp14:editId="62C68D81">
                      <wp:simplePos x="0" y="0"/>
                      <wp:positionH relativeFrom="column">
                        <wp:posOffset>166370</wp:posOffset>
                      </wp:positionH>
                      <wp:positionV relativeFrom="paragraph">
                        <wp:posOffset>194945</wp:posOffset>
                      </wp:positionV>
                      <wp:extent cx="180975" cy="190500"/>
                      <wp:effectExtent l="76200" t="38100" r="9525" b="11430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C683" id="Flowchart: Connector 2" o:spid="_x0000_s1026" type="#_x0000_t120" style="position:absolute;margin-left:13.1pt;margin-top:15.35pt;width:14.25pt;height: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3AE4923B" w14:textId="0C794463" w:rsidTr="007C6B61">
        <w:trPr>
          <w:trHeight w:val="794"/>
        </w:trPr>
        <w:tc>
          <w:tcPr>
            <w:tcW w:w="1668" w:type="dxa"/>
            <w:vMerge w:val="restart"/>
            <w:vAlign w:val="center"/>
          </w:tcPr>
          <w:p w14:paraId="33534458" w14:textId="77777777" w:rsidR="00B1300D" w:rsidRPr="000D2B61" w:rsidRDefault="00B1300D" w:rsidP="007C6B61">
            <w:pPr>
              <w:rPr>
                <w:rFonts w:ascii="Montserrat" w:hAnsi="Montserrat" w:cs="Arial"/>
                <w:b/>
                <w:color w:val="000000" w:themeColor="text1"/>
                <w:sz w:val="20"/>
                <w:szCs w:val="20"/>
              </w:rPr>
            </w:pPr>
            <w:r w:rsidRPr="000D2B61">
              <w:rPr>
                <w:rFonts w:ascii="Montserrat" w:hAnsi="Montserrat" w:cs="Arial"/>
                <w:b/>
                <w:color w:val="000000" w:themeColor="text1"/>
                <w:sz w:val="20"/>
                <w:szCs w:val="20"/>
              </w:rPr>
              <w:t xml:space="preserve">Technology and Digitisation </w:t>
            </w:r>
          </w:p>
        </w:tc>
        <w:tc>
          <w:tcPr>
            <w:tcW w:w="2126" w:type="dxa"/>
            <w:tcBorders>
              <w:bottom w:val="single" w:sz="4" w:space="0" w:color="auto"/>
            </w:tcBorders>
            <w:vAlign w:val="center"/>
          </w:tcPr>
          <w:p w14:paraId="1C71A156" w14:textId="2D2FC84E" w:rsidR="00B1300D" w:rsidRPr="000D2B61" w:rsidRDefault="00B1300D" w:rsidP="007C6B61">
            <w:pPr>
              <w:rPr>
                <w:rFonts w:ascii="Montserrat" w:hAnsi="Montserrat"/>
                <w:sz w:val="20"/>
                <w:szCs w:val="20"/>
              </w:rPr>
            </w:pPr>
            <w:r w:rsidRPr="000D2B61">
              <w:rPr>
                <w:rFonts w:ascii="Montserrat" w:hAnsi="Montserrat"/>
                <w:sz w:val="20"/>
                <w:szCs w:val="20"/>
              </w:rPr>
              <w:t xml:space="preserve">% of </w:t>
            </w:r>
            <w:r w:rsidR="00417B93">
              <w:rPr>
                <w:rFonts w:ascii="Montserrat" w:hAnsi="Montserrat"/>
                <w:sz w:val="20"/>
                <w:szCs w:val="20"/>
              </w:rPr>
              <w:t>customers</w:t>
            </w:r>
            <w:r w:rsidRPr="000D2B61">
              <w:rPr>
                <w:rFonts w:ascii="Montserrat" w:hAnsi="Montserrat"/>
                <w:sz w:val="20"/>
                <w:szCs w:val="20"/>
              </w:rPr>
              <w:t xml:space="preserve"> accessing online services</w:t>
            </w:r>
          </w:p>
        </w:tc>
        <w:tc>
          <w:tcPr>
            <w:tcW w:w="1843" w:type="dxa"/>
            <w:tcBorders>
              <w:bottom w:val="single" w:sz="4" w:space="0" w:color="auto"/>
            </w:tcBorders>
            <w:vAlign w:val="center"/>
          </w:tcPr>
          <w:p w14:paraId="4E473104" w14:textId="77777777" w:rsidR="00B1300D" w:rsidRPr="000D2B61" w:rsidRDefault="00B1300D" w:rsidP="007C6B61">
            <w:pPr>
              <w:jc w:val="center"/>
              <w:rPr>
                <w:rFonts w:ascii="Montserrat" w:hAnsi="Montserrat"/>
                <w:sz w:val="20"/>
                <w:szCs w:val="20"/>
              </w:rPr>
            </w:pPr>
          </w:p>
          <w:p w14:paraId="1C3038F4" w14:textId="70C26D12" w:rsidR="00B1300D" w:rsidRPr="000D2B61" w:rsidRDefault="00B1300D" w:rsidP="007C6B61">
            <w:pPr>
              <w:jc w:val="center"/>
              <w:rPr>
                <w:rFonts w:ascii="Montserrat" w:hAnsi="Montserrat"/>
                <w:sz w:val="20"/>
                <w:szCs w:val="20"/>
              </w:rPr>
            </w:pPr>
            <w:r w:rsidRPr="000D2B61">
              <w:rPr>
                <w:rFonts w:ascii="Montserrat" w:hAnsi="Montserrat"/>
                <w:sz w:val="20"/>
                <w:szCs w:val="20"/>
              </w:rPr>
              <w:t>55%</w:t>
            </w:r>
          </w:p>
          <w:p w14:paraId="01059B99" w14:textId="77777777" w:rsidR="00B1300D" w:rsidRPr="000D2B61" w:rsidRDefault="00B1300D" w:rsidP="007C6B61">
            <w:pPr>
              <w:jc w:val="center"/>
              <w:rPr>
                <w:rFonts w:ascii="Montserrat" w:hAnsi="Montserrat"/>
                <w:sz w:val="20"/>
                <w:szCs w:val="20"/>
              </w:rPr>
            </w:pPr>
          </w:p>
        </w:tc>
        <w:tc>
          <w:tcPr>
            <w:tcW w:w="3402" w:type="dxa"/>
            <w:tcBorders>
              <w:bottom w:val="single" w:sz="4" w:space="0" w:color="auto"/>
            </w:tcBorders>
            <w:vAlign w:val="center"/>
          </w:tcPr>
          <w:p w14:paraId="4F2EDD7A" w14:textId="77777777" w:rsidR="00B1300D" w:rsidRPr="000D2B61" w:rsidRDefault="00B1300D" w:rsidP="007C6B61">
            <w:pPr>
              <w:rPr>
                <w:rFonts w:ascii="Montserrat" w:hAnsi="Montserrat"/>
                <w:sz w:val="20"/>
                <w:szCs w:val="20"/>
              </w:rPr>
            </w:pPr>
          </w:p>
          <w:p w14:paraId="53F36132" w14:textId="77777777" w:rsidR="00B1300D" w:rsidRPr="000D2B61" w:rsidRDefault="00B1300D" w:rsidP="007C6B61">
            <w:pPr>
              <w:rPr>
                <w:rFonts w:ascii="Montserrat" w:hAnsi="Montserrat"/>
                <w:sz w:val="20"/>
                <w:szCs w:val="20"/>
              </w:rPr>
            </w:pPr>
            <w:r w:rsidRPr="000D2B61">
              <w:rPr>
                <w:rFonts w:ascii="Montserrat" w:hAnsi="Montserrat"/>
                <w:sz w:val="20"/>
                <w:szCs w:val="20"/>
              </w:rPr>
              <w:t>59% of customers registered on My North Star</w:t>
            </w:r>
          </w:p>
        </w:tc>
        <w:tc>
          <w:tcPr>
            <w:tcW w:w="992" w:type="dxa"/>
            <w:tcBorders>
              <w:bottom w:val="single" w:sz="4" w:space="0" w:color="auto"/>
            </w:tcBorders>
          </w:tcPr>
          <w:p w14:paraId="23414875" w14:textId="2D8C1DEF" w:rsidR="00B1300D" w:rsidRPr="000D2B61" w:rsidRDefault="000D2B61" w:rsidP="000D2B61">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39456" behindDoc="0" locked="0" layoutInCell="1" allowOverlap="1" wp14:anchorId="7365134B" wp14:editId="708ED650">
                      <wp:simplePos x="0" y="0"/>
                      <wp:positionH relativeFrom="column">
                        <wp:posOffset>181140</wp:posOffset>
                      </wp:positionH>
                      <wp:positionV relativeFrom="paragraph">
                        <wp:posOffset>165791</wp:posOffset>
                      </wp:positionV>
                      <wp:extent cx="180975" cy="190500"/>
                      <wp:effectExtent l="76200" t="38100" r="9525" b="114300"/>
                      <wp:wrapNone/>
                      <wp:docPr id="23" name="Flowchart: Connector 23"/>
                      <wp:cNvGraphicFramePr/>
                      <a:graphic xmlns:a="http://schemas.openxmlformats.org/drawingml/2006/main">
                        <a:graphicData uri="http://schemas.microsoft.com/office/word/2010/wordprocessingShape">
                          <wps:wsp>
                            <wps:cNvSpPr/>
                            <wps:spPr>
                              <a:xfrm>
                                <a:off x="0" y="0"/>
                                <a:ext cx="180975" cy="190500"/>
                              </a:xfrm>
                              <a:prstGeom prst="flowChartConnector">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B729" id="Flowchart: Connector 23" o:spid="_x0000_s1026" type="#_x0000_t120" style="position:absolute;margin-left:14.25pt;margin-top:13.05pt;width:14.25pt;height: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tc>
      </w:tr>
      <w:tr w:rsidR="00B1300D" w:rsidRPr="000D2B61" w14:paraId="315025D5" w14:textId="5368C49D" w:rsidTr="007C6B61">
        <w:trPr>
          <w:trHeight w:val="794"/>
        </w:trPr>
        <w:tc>
          <w:tcPr>
            <w:tcW w:w="1668" w:type="dxa"/>
            <w:vMerge/>
            <w:vAlign w:val="center"/>
          </w:tcPr>
          <w:p w14:paraId="6DCABDD1" w14:textId="77777777" w:rsidR="00B1300D" w:rsidRPr="000D2B61" w:rsidRDefault="00B1300D" w:rsidP="007C6B61">
            <w:pPr>
              <w:rPr>
                <w:rFonts w:ascii="Montserrat" w:hAnsi="Montserrat" w:cs="Arial"/>
                <w:b/>
                <w:color w:val="000000" w:themeColor="text1"/>
                <w:sz w:val="20"/>
                <w:szCs w:val="20"/>
              </w:rPr>
            </w:pPr>
          </w:p>
        </w:tc>
        <w:tc>
          <w:tcPr>
            <w:tcW w:w="2126" w:type="dxa"/>
            <w:vAlign w:val="center"/>
          </w:tcPr>
          <w:p w14:paraId="15E0F9B5" w14:textId="5F95231F" w:rsidR="00B1300D" w:rsidRPr="000D2B61" w:rsidRDefault="00B1300D" w:rsidP="007C6B61">
            <w:pPr>
              <w:rPr>
                <w:rFonts w:ascii="Montserrat" w:hAnsi="Montserrat"/>
                <w:sz w:val="20"/>
                <w:szCs w:val="20"/>
              </w:rPr>
            </w:pPr>
            <w:r w:rsidRPr="000D2B61">
              <w:rPr>
                <w:rFonts w:ascii="Montserrat" w:hAnsi="Montserrat"/>
                <w:sz w:val="20"/>
                <w:szCs w:val="20"/>
              </w:rPr>
              <w:t xml:space="preserve">% of </w:t>
            </w:r>
            <w:r w:rsidR="00417B93">
              <w:rPr>
                <w:rFonts w:ascii="Montserrat" w:hAnsi="Montserrat"/>
                <w:sz w:val="20"/>
                <w:szCs w:val="20"/>
              </w:rPr>
              <w:t>customers</w:t>
            </w:r>
            <w:r w:rsidRPr="000D2B61">
              <w:rPr>
                <w:rFonts w:ascii="Montserrat" w:hAnsi="Montserrat"/>
                <w:sz w:val="20"/>
                <w:szCs w:val="20"/>
              </w:rPr>
              <w:t xml:space="preserve"> reporting repairs through My North Star</w:t>
            </w:r>
            <w:r w:rsidR="001D09D4">
              <w:rPr>
                <w:rFonts w:ascii="Montserrat" w:hAnsi="Montserrat"/>
                <w:sz w:val="20"/>
                <w:szCs w:val="20"/>
              </w:rPr>
              <w:t xml:space="preserve"> </w:t>
            </w:r>
            <w:r w:rsidR="006830C4">
              <w:rPr>
                <w:rFonts w:ascii="Montserrat" w:hAnsi="Montserrat"/>
                <w:sz w:val="20"/>
                <w:szCs w:val="20"/>
              </w:rPr>
              <w:t>self-service</w:t>
            </w:r>
            <w:r w:rsidR="001D09D4">
              <w:rPr>
                <w:rFonts w:ascii="Montserrat" w:hAnsi="Montserrat"/>
                <w:sz w:val="20"/>
                <w:szCs w:val="20"/>
              </w:rPr>
              <w:t xml:space="preserve"> portal</w:t>
            </w:r>
          </w:p>
        </w:tc>
        <w:tc>
          <w:tcPr>
            <w:tcW w:w="1843" w:type="dxa"/>
            <w:vAlign w:val="center"/>
          </w:tcPr>
          <w:p w14:paraId="72D8551D" w14:textId="77777777" w:rsidR="00B1300D" w:rsidRPr="000D2B61" w:rsidRDefault="00B1300D" w:rsidP="007C6B61">
            <w:pPr>
              <w:jc w:val="center"/>
              <w:rPr>
                <w:rFonts w:ascii="Montserrat" w:hAnsi="Montserrat"/>
                <w:sz w:val="20"/>
                <w:szCs w:val="20"/>
              </w:rPr>
            </w:pPr>
          </w:p>
          <w:p w14:paraId="70463ADC" w14:textId="1C4DA229" w:rsidR="00B1300D" w:rsidRPr="000D2B61" w:rsidRDefault="00B1300D" w:rsidP="007C6B61">
            <w:pPr>
              <w:jc w:val="center"/>
              <w:rPr>
                <w:rFonts w:ascii="Montserrat" w:hAnsi="Montserrat"/>
                <w:sz w:val="20"/>
                <w:szCs w:val="20"/>
              </w:rPr>
            </w:pPr>
            <w:r w:rsidRPr="000D2B61">
              <w:rPr>
                <w:rFonts w:ascii="Montserrat" w:hAnsi="Montserrat"/>
                <w:sz w:val="20"/>
                <w:szCs w:val="20"/>
              </w:rPr>
              <w:t>20%</w:t>
            </w:r>
          </w:p>
          <w:p w14:paraId="514CF78B" w14:textId="77777777" w:rsidR="00B1300D" w:rsidRPr="000D2B61" w:rsidRDefault="00B1300D" w:rsidP="007C6B61">
            <w:pPr>
              <w:jc w:val="center"/>
              <w:rPr>
                <w:rFonts w:ascii="Montserrat" w:hAnsi="Montserrat"/>
                <w:sz w:val="20"/>
                <w:szCs w:val="20"/>
              </w:rPr>
            </w:pPr>
          </w:p>
        </w:tc>
        <w:tc>
          <w:tcPr>
            <w:tcW w:w="3402" w:type="dxa"/>
            <w:vAlign w:val="center"/>
          </w:tcPr>
          <w:p w14:paraId="10C15F73" w14:textId="77777777" w:rsidR="00B1300D" w:rsidRPr="000D2B61" w:rsidRDefault="00B1300D" w:rsidP="007C6B61">
            <w:pPr>
              <w:rPr>
                <w:rFonts w:ascii="Montserrat" w:hAnsi="Montserrat"/>
                <w:sz w:val="20"/>
                <w:szCs w:val="20"/>
              </w:rPr>
            </w:pPr>
          </w:p>
          <w:p w14:paraId="65776AFC" w14:textId="77777777" w:rsidR="00B1300D" w:rsidRPr="000D2B61" w:rsidRDefault="00B1300D" w:rsidP="007C6B61">
            <w:pPr>
              <w:rPr>
                <w:rFonts w:ascii="Montserrat" w:hAnsi="Montserrat"/>
                <w:sz w:val="20"/>
                <w:szCs w:val="20"/>
              </w:rPr>
            </w:pPr>
            <w:r w:rsidRPr="000D2B61">
              <w:rPr>
                <w:rFonts w:ascii="Montserrat" w:hAnsi="Montserrat"/>
                <w:sz w:val="20"/>
                <w:szCs w:val="20"/>
              </w:rPr>
              <w:t>We had 12% of our customer report repairs through My North Star</w:t>
            </w:r>
          </w:p>
        </w:tc>
        <w:tc>
          <w:tcPr>
            <w:tcW w:w="992" w:type="dxa"/>
          </w:tcPr>
          <w:p w14:paraId="754B9A31" w14:textId="7F1A8190" w:rsidR="00B1300D" w:rsidRPr="000D2B61" w:rsidRDefault="000D2B61" w:rsidP="00382BB3">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52768" behindDoc="0" locked="0" layoutInCell="1" allowOverlap="1" wp14:anchorId="36E970EB" wp14:editId="36275DC8">
                      <wp:simplePos x="0" y="0"/>
                      <wp:positionH relativeFrom="column">
                        <wp:posOffset>182714</wp:posOffset>
                      </wp:positionH>
                      <wp:positionV relativeFrom="paragraph">
                        <wp:posOffset>272995</wp:posOffset>
                      </wp:positionV>
                      <wp:extent cx="190500" cy="201930"/>
                      <wp:effectExtent l="76200" t="38100" r="0" b="121920"/>
                      <wp:wrapNone/>
                      <wp:docPr id="35" name="Flowchart: Connector 35"/>
                      <wp:cNvGraphicFramePr/>
                      <a:graphic xmlns:a="http://schemas.openxmlformats.org/drawingml/2006/main">
                        <a:graphicData uri="http://schemas.microsoft.com/office/word/2010/wordprocessingShape">
                          <wps:wsp>
                            <wps:cNvSpPr/>
                            <wps:spPr>
                              <a:xfrm>
                                <a:off x="0" y="0"/>
                                <a:ext cx="190500" cy="20193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4089" id="Flowchart: Connector 35" o:spid="_x0000_s1026" type="#_x0000_t120" style="position:absolute;margin-left:14.4pt;margin-top:21.5pt;width:15pt;height:15.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" fillcolor="#cb6c1d" stroked="f">
                      <v:fill color2="#ff8f26" rotate="t" angle="180" colors="0 #cb6c1d;52429f #ff8f2a;1 #ff8f26" focus="100%" type="gradient">
                        <o:fill v:ext="view" type="gradientUnscaled"/>
                      </v:fill>
                      <v:shadow on="t" color="black" opacity="22937f" origin=",.5" offset="0,.63889mm"/>
                    </v:shape>
                  </w:pict>
                </mc:Fallback>
              </mc:AlternateContent>
            </w:r>
          </w:p>
        </w:tc>
      </w:tr>
      <w:tr w:rsidR="00B1300D" w:rsidRPr="000D2B61" w14:paraId="14809B81" w14:textId="4BC34251" w:rsidTr="007C6B61">
        <w:trPr>
          <w:trHeight w:val="510"/>
        </w:trPr>
        <w:tc>
          <w:tcPr>
            <w:tcW w:w="1668" w:type="dxa"/>
            <w:vAlign w:val="center"/>
          </w:tcPr>
          <w:p w14:paraId="6AC81F83" w14:textId="77777777" w:rsidR="00B1300D" w:rsidRPr="000D2B61" w:rsidRDefault="00B1300D" w:rsidP="007C6B61">
            <w:pPr>
              <w:rPr>
                <w:rFonts w:ascii="Montserrat" w:hAnsi="Montserrat"/>
                <w:sz w:val="20"/>
                <w:szCs w:val="20"/>
                <w:u w:val="single"/>
              </w:rPr>
            </w:pPr>
            <w:r w:rsidRPr="000D2B61">
              <w:rPr>
                <w:rFonts w:ascii="Montserrat" w:hAnsi="Montserrat" w:cs="Arial"/>
                <w:b/>
                <w:color w:val="000000" w:themeColor="text1"/>
                <w:sz w:val="20"/>
                <w:szCs w:val="20"/>
              </w:rPr>
              <w:t xml:space="preserve">Governance </w:t>
            </w:r>
          </w:p>
        </w:tc>
        <w:tc>
          <w:tcPr>
            <w:tcW w:w="2126" w:type="dxa"/>
            <w:vAlign w:val="center"/>
          </w:tcPr>
          <w:p w14:paraId="1A6DDB34" w14:textId="77777777" w:rsidR="00B1300D" w:rsidRPr="000D2B61" w:rsidRDefault="00B1300D" w:rsidP="007C6B61">
            <w:pPr>
              <w:rPr>
                <w:rFonts w:ascii="Montserrat" w:hAnsi="Montserrat"/>
                <w:sz w:val="20"/>
                <w:szCs w:val="20"/>
              </w:rPr>
            </w:pPr>
            <w:r w:rsidRPr="000D2B61">
              <w:rPr>
                <w:rFonts w:ascii="Montserrat" w:hAnsi="Montserrat"/>
                <w:sz w:val="20"/>
                <w:szCs w:val="20"/>
              </w:rPr>
              <w:t>Consolidation of Group structure</w:t>
            </w:r>
          </w:p>
        </w:tc>
        <w:tc>
          <w:tcPr>
            <w:tcW w:w="1843" w:type="dxa"/>
            <w:vAlign w:val="center"/>
          </w:tcPr>
          <w:p w14:paraId="037F220D" w14:textId="77777777" w:rsidR="00B1300D" w:rsidRPr="000D2B61" w:rsidRDefault="00B1300D" w:rsidP="007C6B61">
            <w:pPr>
              <w:jc w:val="center"/>
              <w:rPr>
                <w:rFonts w:ascii="Montserrat" w:hAnsi="Montserrat"/>
                <w:sz w:val="20"/>
                <w:szCs w:val="20"/>
              </w:rPr>
            </w:pPr>
            <w:r w:rsidRPr="000D2B61">
              <w:rPr>
                <w:rFonts w:ascii="Montserrat" w:hAnsi="Montserrat"/>
                <w:sz w:val="20"/>
                <w:szCs w:val="20"/>
              </w:rPr>
              <w:t>Part of the Refinancing Project which will be completed by November 2020</w:t>
            </w:r>
          </w:p>
        </w:tc>
        <w:tc>
          <w:tcPr>
            <w:tcW w:w="3402" w:type="dxa"/>
            <w:vAlign w:val="center"/>
          </w:tcPr>
          <w:p w14:paraId="3F49FD20" w14:textId="77777777" w:rsidR="00B1300D" w:rsidRPr="000D2B61" w:rsidRDefault="00B1300D" w:rsidP="007C6B61">
            <w:pPr>
              <w:rPr>
                <w:rFonts w:ascii="Montserrat" w:hAnsi="Montserrat"/>
                <w:sz w:val="20"/>
                <w:szCs w:val="20"/>
              </w:rPr>
            </w:pPr>
            <w:r w:rsidRPr="000D2B61">
              <w:rPr>
                <w:rFonts w:ascii="Montserrat" w:hAnsi="Montserrat"/>
                <w:sz w:val="20"/>
                <w:szCs w:val="20"/>
              </w:rPr>
              <w:t>Consolidation of the Group completed in November 2020 as part of the refinancing project</w:t>
            </w:r>
          </w:p>
        </w:tc>
        <w:tc>
          <w:tcPr>
            <w:tcW w:w="992" w:type="dxa"/>
          </w:tcPr>
          <w:p w14:paraId="1CD3FE89" w14:textId="1353B5E6" w:rsidR="00B1300D" w:rsidRPr="000D2B61" w:rsidRDefault="000D2B61" w:rsidP="00382BB3">
            <w:pPr>
              <w:rPr>
                <w:rFonts w:ascii="Montserrat" w:hAnsi="Montserrat"/>
                <w:sz w:val="20"/>
                <w:szCs w:val="20"/>
              </w:rPr>
            </w:pPr>
            <w:r w:rsidRPr="000D2B61">
              <w:rPr>
                <w:rFonts w:ascii="Montserrat" w:hAnsi="Montserrat" w:cs="Arial"/>
                <w:noProof/>
                <w:color w:val="2B579A"/>
                <w:sz w:val="20"/>
                <w:szCs w:val="20"/>
                <w:shd w:val="clear" w:color="auto" w:fill="E6E6E6"/>
              </w:rPr>
              <mc:AlternateContent>
                <mc:Choice Requires="wps">
                  <w:drawing>
                    <wp:anchor distT="0" distB="0" distL="114300" distR="114300" simplePos="0" relativeHeight="251543552" behindDoc="0" locked="0" layoutInCell="1" allowOverlap="1" wp14:anchorId="0D75F447" wp14:editId="49F50888">
                      <wp:simplePos x="0" y="0"/>
                      <wp:positionH relativeFrom="column">
                        <wp:posOffset>184288</wp:posOffset>
                      </wp:positionH>
                      <wp:positionV relativeFrom="paragraph">
                        <wp:posOffset>333789</wp:posOffset>
                      </wp:positionV>
                      <wp:extent cx="180975" cy="190500"/>
                      <wp:effectExtent l="76200" t="38100" r="9525" b="114300"/>
                      <wp:wrapNone/>
                      <wp:docPr id="44" name="Flowchart: Connector 44"/>
                      <wp:cNvGraphicFramePr/>
                      <a:graphic xmlns:a="http://schemas.openxmlformats.org/drawingml/2006/main">
                        <a:graphicData uri="http://schemas.microsoft.com/office/word/2010/wordprocessingShape">
                          <wps:wsp>
                            <wps:cNvSpPr/>
                            <wps:spPr>
                              <a:xfrm>
                                <a:off x="0" y="0"/>
                                <a:ext cx="180975" cy="190500"/>
                              </a:xfrm>
                              <a:prstGeom prst="flowChartConnector">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4830" id="Flowchart: Connector 44" o:spid="_x0000_s1026" type="#_x0000_t120" style="position:absolute;margin-left:14.5pt;margin-top:26.3pt;width:14.25pt;height: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tc>
      </w:tr>
    </w:tbl>
    <w:p w14:paraId="189DDD08" w14:textId="77777777" w:rsidR="00E17648" w:rsidRDefault="00E17648" w:rsidP="00AE0152">
      <w:pPr>
        <w:jc w:val="both"/>
        <w:rPr>
          <w:rFonts w:ascii="Montserrat" w:hAnsi="Montserrat"/>
          <w:sz w:val="22"/>
          <w:szCs w:val="22"/>
        </w:rPr>
      </w:pPr>
    </w:p>
    <w:p w14:paraId="607895FD" w14:textId="45DCCA91" w:rsidR="00AE0152" w:rsidRPr="00AE0152" w:rsidRDefault="00FB138F" w:rsidP="00E17648">
      <w:pPr>
        <w:ind w:left="567"/>
        <w:jc w:val="both"/>
        <w:rPr>
          <w:rFonts w:ascii="Montserrat" w:hAnsi="Montserrat"/>
          <w:sz w:val="22"/>
          <w:szCs w:val="22"/>
        </w:rPr>
      </w:pPr>
      <w:r>
        <w:rPr>
          <w:rFonts w:ascii="Montserrat" w:hAnsi="Montserrat"/>
          <w:sz w:val="22"/>
          <w:szCs w:val="22"/>
        </w:rPr>
        <w:t>Areas outside of target are:</w:t>
      </w:r>
    </w:p>
    <w:p w14:paraId="161D817D" w14:textId="0E17B3A6" w:rsidR="2338E8A9" w:rsidRPr="00E17648" w:rsidRDefault="2338E8A9" w:rsidP="00E17648">
      <w:pPr>
        <w:ind w:left="567"/>
        <w:jc w:val="both"/>
        <w:rPr>
          <w:sz w:val="12"/>
          <w:szCs w:val="12"/>
        </w:rPr>
      </w:pPr>
    </w:p>
    <w:p w14:paraId="4F51675D" w14:textId="5E3241A2" w:rsidR="2338E8A9" w:rsidRDefault="2338E8A9" w:rsidP="00E17648">
      <w:pPr>
        <w:ind w:left="567"/>
        <w:jc w:val="both"/>
      </w:pPr>
      <w:r w:rsidRPr="002C0248">
        <w:rPr>
          <w:rFonts w:ascii="Montserrat" w:hAnsi="Montserrat"/>
          <w:sz w:val="22"/>
          <w:szCs w:val="22"/>
          <w:u w:val="single"/>
        </w:rPr>
        <w:t>Repairs Service</w:t>
      </w:r>
      <w:r w:rsidR="00B659AC">
        <w:rPr>
          <w:rFonts w:ascii="Montserrat" w:hAnsi="Montserrat"/>
          <w:sz w:val="22"/>
          <w:szCs w:val="22"/>
          <w:u w:val="single"/>
        </w:rPr>
        <w:t xml:space="preserve"> &amp; Overall Customer Satisfaction</w:t>
      </w:r>
    </w:p>
    <w:p w14:paraId="1A3D2681" w14:textId="242B8020" w:rsidR="2338E8A9" w:rsidRDefault="00FB138F" w:rsidP="00E17648">
      <w:pPr>
        <w:ind w:left="567"/>
        <w:jc w:val="both"/>
      </w:pPr>
      <w:r>
        <w:rPr>
          <w:rFonts w:ascii="Montserrat" w:eastAsia="Montserrat" w:hAnsi="Montserrat" w:cs="Montserrat"/>
          <w:color w:val="000000" w:themeColor="text1"/>
          <w:sz w:val="22"/>
          <w:szCs w:val="22"/>
        </w:rPr>
        <w:t>During t</w:t>
      </w:r>
      <w:r w:rsidR="44C0ACA3" w:rsidRPr="44C0ACA3">
        <w:rPr>
          <w:rFonts w:ascii="Montserrat" w:eastAsia="Montserrat" w:hAnsi="Montserrat" w:cs="Montserrat"/>
          <w:color w:val="000000" w:themeColor="text1"/>
          <w:sz w:val="22"/>
          <w:szCs w:val="22"/>
        </w:rPr>
        <w:t>he</w:t>
      </w:r>
      <w:r w:rsidR="2338E8A9" w:rsidRPr="2338E8A9">
        <w:rPr>
          <w:rFonts w:ascii="Montserrat" w:eastAsia="Montserrat" w:hAnsi="Montserrat" w:cs="Montserrat"/>
          <w:color w:val="000000" w:themeColor="text1"/>
          <w:sz w:val="22"/>
          <w:szCs w:val="22"/>
        </w:rPr>
        <w:t xml:space="preserve"> </w:t>
      </w:r>
      <w:r w:rsidR="00E17648">
        <w:rPr>
          <w:rFonts w:ascii="Montserrat" w:eastAsia="Montserrat" w:hAnsi="Montserrat" w:cs="Montserrat"/>
          <w:color w:val="000000" w:themeColor="text1"/>
          <w:sz w:val="22"/>
          <w:szCs w:val="22"/>
        </w:rPr>
        <w:t>P</w:t>
      </w:r>
      <w:r w:rsidR="2338E8A9" w:rsidRPr="2338E8A9">
        <w:rPr>
          <w:rFonts w:ascii="Montserrat" w:eastAsia="Montserrat" w:hAnsi="Montserrat" w:cs="Montserrat"/>
          <w:color w:val="000000" w:themeColor="text1"/>
          <w:sz w:val="22"/>
          <w:szCs w:val="22"/>
        </w:rPr>
        <w:t xml:space="preserve">andemic and </w:t>
      </w:r>
      <w:r w:rsidR="00E17648">
        <w:rPr>
          <w:rFonts w:ascii="Montserrat" w:eastAsia="Montserrat" w:hAnsi="Montserrat" w:cs="Montserrat"/>
          <w:color w:val="000000" w:themeColor="text1"/>
          <w:sz w:val="22"/>
          <w:szCs w:val="22"/>
        </w:rPr>
        <w:t>L</w:t>
      </w:r>
      <w:r w:rsidR="2338E8A9" w:rsidRPr="2338E8A9">
        <w:rPr>
          <w:rFonts w:ascii="Montserrat" w:eastAsia="Montserrat" w:hAnsi="Montserrat" w:cs="Montserrat"/>
          <w:color w:val="000000" w:themeColor="text1"/>
          <w:sz w:val="22"/>
          <w:szCs w:val="22"/>
        </w:rPr>
        <w:t xml:space="preserve">ockdown </w:t>
      </w:r>
      <w:r>
        <w:rPr>
          <w:rFonts w:ascii="Montserrat" w:eastAsia="Montserrat" w:hAnsi="Montserrat" w:cs="Montserrat"/>
          <w:color w:val="000000" w:themeColor="text1"/>
          <w:sz w:val="22"/>
          <w:szCs w:val="22"/>
        </w:rPr>
        <w:t>o</w:t>
      </w:r>
      <w:r w:rsidR="00D3747E">
        <w:rPr>
          <w:rFonts w:ascii="Montserrat" w:eastAsia="Montserrat" w:hAnsi="Montserrat" w:cs="Montserrat"/>
          <w:color w:val="000000" w:themeColor="text1"/>
          <w:sz w:val="22"/>
          <w:szCs w:val="22"/>
        </w:rPr>
        <w:t>ur contractors</w:t>
      </w:r>
      <w:r w:rsidR="2338E8A9" w:rsidRPr="2338E8A9">
        <w:rPr>
          <w:rFonts w:ascii="Montserrat" w:eastAsia="Montserrat" w:hAnsi="Montserrat" w:cs="Montserrat"/>
          <w:color w:val="000000" w:themeColor="text1"/>
          <w:sz w:val="22"/>
          <w:szCs w:val="22"/>
        </w:rPr>
        <w:t xml:space="preserve"> ha</w:t>
      </w:r>
      <w:r w:rsidR="00D3747E">
        <w:rPr>
          <w:rFonts w:ascii="Montserrat" w:eastAsia="Montserrat" w:hAnsi="Montserrat" w:cs="Montserrat"/>
          <w:color w:val="000000" w:themeColor="text1"/>
          <w:sz w:val="22"/>
          <w:szCs w:val="22"/>
        </w:rPr>
        <w:t>ve</w:t>
      </w:r>
      <w:r w:rsidR="2338E8A9" w:rsidRPr="2338E8A9">
        <w:rPr>
          <w:rFonts w:ascii="Montserrat" w:eastAsia="Montserrat" w:hAnsi="Montserrat" w:cs="Montserrat"/>
          <w:color w:val="000000" w:themeColor="text1"/>
          <w:sz w:val="22"/>
          <w:szCs w:val="22"/>
        </w:rPr>
        <w:t xml:space="preserve"> faced challenges with labour resources, the reliability of sub-contractors, access to materials and high levels of turnover within administrative teams.</w:t>
      </w:r>
      <w:r w:rsidR="004159D5">
        <w:rPr>
          <w:rFonts w:ascii="Montserrat" w:eastAsia="Montserrat" w:hAnsi="Montserrat" w:cs="Montserrat"/>
          <w:color w:val="000000" w:themeColor="text1"/>
          <w:sz w:val="22"/>
          <w:szCs w:val="22"/>
        </w:rPr>
        <w:t xml:space="preserve"> </w:t>
      </w:r>
      <w:r w:rsidR="00E17648">
        <w:rPr>
          <w:rFonts w:ascii="Montserrat" w:eastAsia="Montserrat" w:hAnsi="Montserrat" w:cs="Montserrat"/>
          <w:color w:val="000000" w:themeColor="text1"/>
          <w:sz w:val="22"/>
          <w:szCs w:val="22"/>
        </w:rPr>
        <w:t xml:space="preserve"> </w:t>
      </w:r>
      <w:r>
        <w:rPr>
          <w:rFonts w:ascii="Montserrat" w:eastAsia="Montserrat" w:hAnsi="Montserrat" w:cs="Montserrat"/>
          <w:color w:val="000000" w:themeColor="text1"/>
          <w:sz w:val="22"/>
          <w:szCs w:val="22"/>
        </w:rPr>
        <w:t xml:space="preserve">This affected their performance. </w:t>
      </w:r>
      <w:r w:rsidR="00ED398F">
        <w:rPr>
          <w:rFonts w:ascii="Montserrat" w:eastAsia="Montserrat" w:hAnsi="Montserrat" w:cs="Montserrat"/>
          <w:color w:val="000000" w:themeColor="text1"/>
          <w:sz w:val="22"/>
          <w:szCs w:val="22"/>
        </w:rPr>
        <w:t xml:space="preserve">Staff </w:t>
      </w:r>
      <w:r w:rsidR="002845FE">
        <w:rPr>
          <w:rFonts w:ascii="Montserrat" w:eastAsia="Montserrat" w:hAnsi="Montserrat" w:cs="Montserrat"/>
          <w:color w:val="000000" w:themeColor="text1"/>
          <w:sz w:val="22"/>
          <w:szCs w:val="22"/>
        </w:rPr>
        <w:t xml:space="preserve">have worked with </w:t>
      </w:r>
      <w:r w:rsidR="00D3747E">
        <w:rPr>
          <w:rFonts w:ascii="Montserrat" w:eastAsia="Montserrat" w:hAnsi="Montserrat" w:cs="Montserrat"/>
          <w:color w:val="000000" w:themeColor="text1"/>
          <w:sz w:val="22"/>
          <w:szCs w:val="22"/>
        </w:rPr>
        <w:t>our contractors</w:t>
      </w:r>
      <w:r w:rsidR="002845FE">
        <w:rPr>
          <w:rFonts w:ascii="Montserrat" w:eastAsia="Montserrat" w:hAnsi="Montserrat" w:cs="Montserrat"/>
          <w:color w:val="000000" w:themeColor="text1"/>
          <w:sz w:val="22"/>
          <w:szCs w:val="22"/>
        </w:rPr>
        <w:t xml:space="preserve"> to improve the service and </w:t>
      </w:r>
      <w:r w:rsidR="0040386B">
        <w:rPr>
          <w:rFonts w:ascii="Montserrat" w:eastAsia="Montserrat" w:hAnsi="Montserrat" w:cs="Montserrat"/>
          <w:color w:val="000000" w:themeColor="text1"/>
          <w:sz w:val="22"/>
          <w:szCs w:val="22"/>
        </w:rPr>
        <w:t>satisfaction has risen to 93% as at April 2021</w:t>
      </w:r>
      <w:r w:rsidR="002C0248">
        <w:rPr>
          <w:rFonts w:ascii="Montserrat" w:eastAsia="Montserrat" w:hAnsi="Montserrat" w:cs="Montserrat"/>
          <w:color w:val="000000" w:themeColor="text1"/>
          <w:sz w:val="22"/>
          <w:szCs w:val="22"/>
        </w:rPr>
        <w:t>.</w:t>
      </w:r>
    </w:p>
    <w:p w14:paraId="7BDF7201" w14:textId="1F814602" w:rsidR="44C0ACA3" w:rsidRDefault="44C0ACA3" w:rsidP="00E17648">
      <w:pPr>
        <w:ind w:left="567"/>
        <w:jc w:val="both"/>
        <w:rPr>
          <w:color w:val="000000" w:themeColor="text1"/>
        </w:rPr>
      </w:pPr>
    </w:p>
    <w:p w14:paraId="1C1482F8" w14:textId="0973112A" w:rsidR="44C0ACA3" w:rsidRPr="000A31E3" w:rsidRDefault="361BF70F" w:rsidP="00E17648">
      <w:pPr>
        <w:ind w:left="567"/>
        <w:jc w:val="both"/>
        <w:rPr>
          <w:rFonts w:ascii="Montserrat" w:eastAsia="Montserrat" w:hAnsi="Montserrat" w:cs="Montserrat"/>
          <w:sz w:val="22"/>
          <w:szCs w:val="22"/>
        </w:rPr>
      </w:pPr>
      <w:r w:rsidRPr="361BF70F">
        <w:rPr>
          <w:rFonts w:ascii="Montserrat" w:eastAsia="Montserrat" w:hAnsi="Montserrat" w:cs="Montserrat"/>
          <w:sz w:val="22"/>
          <w:szCs w:val="22"/>
        </w:rPr>
        <w:t>Feedback from customers highlighted a strong link between effective repairs services and levels of satisfaction overall.</w:t>
      </w:r>
      <w:r w:rsidR="00E17648">
        <w:rPr>
          <w:rFonts w:ascii="Montserrat" w:eastAsia="Montserrat" w:hAnsi="Montserrat" w:cs="Montserrat"/>
          <w:sz w:val="22"/>
          <w:szCs w:val="22"/>
        </w:rPr>
        <w:t xml:space="preserve"> </w:t>
      </w:r>
      <w:r w:rsidRPr="361BF70F">
        <w:rPr>
          <w:rFonts w:ascii="Montserrat" w:eastAsia="Montserrat" w:hAnsi="Montserrat" w:cs="Montserrat"/>
          <w:sz w:val="22"/>
          <w:szCs w:val="22"/>
        </w:rPr>
        <w:t xml:space="preserve"> To improve the repairs </w:t>
      </w:r>
      <w:r w:rsidR="00675571" w:rsidRPr="361BF70F">
        <w:rPr>
          <w:rFonts w:ascii="Montserrat" w:eastAsia="Montserrat" w:hAnsi="Montserrat" w:cs="Montserrat"/>
          <w:sz w:val="22"/>
          <w:szCs w:val="22"/>
        </w:rPr>
        <w:t>service,</w:t>
      </w:r>
      <w:r w:rsidRPr="361BF70F">
        <w:rPr>
          <w:rFonts w:ascii="Montserrat" w:eastAsia="Montserrat" w:hAnsi="Montserrat" w:cs="Montserrat"/>
          <w:sz w:val="22"/>
          <w:szCs w:val="22"/>
        </w:rPr>
        <w:t xml:space="preserve"> we:</w:t>
      </w:r>
    </w:p>
    <w:p w14:paraId="1B47E706" w14:textId="37910CD0" w:rsidR="0E5B6869" w:rsidRPr="00E17648" w:rsidRDefault="0E5B6869" w:rsidP="0E5B6869">
      <w:pPr>
        <w:jc w:val="both"/>
        <w:rPr>
          <w:sz w:val="12"/>
          <w:szCs w:val="12"/>
        </w:rPr>
      </w:pPr>
    </w:p>
    <w:p w14:paraId="3121ECB4" w14:textId="4601B31D" w:rsidR="001872F1" w:rsidRPr="00E17648" w:rsidRDefault="00E17648" w:rsidP="00612591">
      <w:pPr>
        <w:pStyle w:val="ListParagraph"/>
        <w:numPr>
          <w:ilvl w:val="0"/>
          <w:numId w:val="24"/>
        </w:numPr>
        <w:spacing w:after="120"/>
        <w:ind w:left="1281" w:hanging="357"/>
        <w:jc w:val="both"/>
        <w:rPr>
          <w:rFonts w:ascii="Montserrat" w:eastAsia="Montserrat" w:hAnsi="Montserrat" w:cs="Montserrat"/>
          <w:sz w:val="22"/>
          <w:szCs w:val="22"/>
        </w:rPr>
      </w:pPr>
      <w:r>
        <w:rPr>
          <w:rFonts w:ascii="Montserrat" w:eastAsia="Montserrat" w:hAnsi="Montserrat" w:cs="Montserrat"/>
          <w:sz w:val="22"/>
          <w:szCs w:val="22"/>
        </w:rPr>
        <w:t>H</w:t>
      </w:r>
      <w:r w:rsidR="59511E35" w:rsidRPr="00E17648">
        <w:rPr>
          <w:rFonts w:ascii="Montserrat" w:eastAsia="Montserrat" w:hAnsi="Montserrat" w:cs="Montserrat"/>
          <w:sz w:val="22"/>
          <w:szCs w:val="22"/>
        </w:rPr>
        <w:t>eld fortnightly meetings at a senior level with contractors to develop and monitor the agreed action plan for service improvement.</w:t>
      </w:r>
    </w:p>
    <w:p w14:paraId="477869F2" w14:textId="460BC979" w:rsidR="44C0ACA3" w:rsidRPr="00E17648" w:rsidRDefault="00E17648" w:rsidP="00612591">
      <w:pPr>
        <w:pStyle w:val="ListParagraph"/>
        <w:numPr>
          <w:ilvl w:val="0"/>
          <w:numId w:val="24"/>
        </w:numPr>
        <w:jc w:val="both"/>
        <w:rPr>
          <w:rFonts w:ascii="Montserrat" w:eastAsia="Montserrat" w:hAnsi="Montserrat" w:cs="Montserrat"/>
          <w:sz w:val="22"/>
          <w:szCs w:val="22"/>
        </w:rPr>
      </w:pPr>
      <w:r>
        <w:rPr>
          <w:rFonts w:ascii="Montserrat" w:eastAsia="Montserrat" w:hAnsi="Montserrat" w:cs="Montserrat"/>
          <w:sz w:val="22"/>
          <w:szCs w:val="22"/>
        </w:rPr>
        <w:t>C</w:t>
      </w:r>
      <w:r w:rsidR="44C0ACA3" w:rsidRPr="00E17648">
        <w:rPr>
          <w:rFonts w:ascii="Montserrat" w:eastAsia="Montserrat" w:hAnsi="Montserrat" w:cs="Montserrat"/>
          <w:sz w:val="22"/>
          <w:szCs w:val="22"/>
        </w:rPr>
        <w:t xml:space="preserve">ommenced a review </w:t>
      </w:r>
      <w:r w:rsidR="59511E35" w:rsidRPr="00E17648">
        <w:rPr>
          <w:rFonts w:ascii="Montserrat" w:eastAsia="Montserrat" w:hAnsi="Montserrat" w:cs="Montserrat"/>
          <w:sz w:val="22"/>
          <w:szCs w:val="22"/>
        </w:rPr>
        <w:t>int</w:t>
      </w:r>
      <w:r w:rsidR="004746AB" w:rsidRPr="00E17648">
        <w:rPr>
          <w:rFonts w:ascii="Montserrat" w:eastAsia="Montserrat" w:hAnsi="Montserrat" w:cs="Montserrat"/>
          <w:sz w:val="22"/>
          <w:szCs w:val="22"/>
        </w:rPr>
        <w:t>o</w:t>
      </w:r>
      <w:r w:rsidR="59511E35" w:rsidRPr="00E17648">
        <w:rPr>
          <w:rFonts w:ascii="Montserrat" w:eastAsia="Montserrat" w:hAnsi="Montserrat" w:cs="Montserrat"/>
          <w:sz w:val="22"/>
          <w:szCs w:val="22"/>
        </w:rPr>
        <w:t xml:space="preserve"> “a</w:t>
      </w:r>
      <w:r w:rsidR="44C0ACA3" w:rsidRPr="00E17648">
        <w:rPr>
          <w:rFonts w:ascii="Montserrat" w:eastAsia="Montserrat" w:hAnsi="Montserrat" w:cs="Montserrat"/>
          <w:sz w:val="22"/>
          <w:szCs w:val="22"/>
        </w:rPr>
        <w:t xml:space="preserve"> repairs service </w:t>
      </w:r>
      <w:r w:rsidR="59511E35" w:rsidRPr="00E17648">
        <w:rPr>
          <w:rFonts w:ascii="Montserrat" w:eastAsia="Montserrat" w:hAnsi="Montserrat" w:cs="Montserrat"/>
          <w:sz w:val="22"/>
          <w:szCs w:val="22"/>
        </w:rPr>
        <w:t>for</w:t>
      </w:r>
      <w:r w:rsidR="44C0ACA3" w:rsidRPr="00E17648">
        <w:rPr>
          <w:rFonts w:ascii="Montserrat" w:eastAsia="Montserrat" w:hAnsi="Montserrat" w:cs="Montserrat"/>
          <w:sz w:val="22"/>
          <w:szCs w:val="22"/>
        </w:rPr>
        <w:t xml:space="preserve"> the future</w:t>
      </w:r>
      <w:r w:rsidR="59511E35" w:rsidRPr="00E17648">
        <w:rPr>
          <w:rFonts w:ascii="Montserrat" w:eastAsia="Montserrat" w:hAnsi="Montserrat" w:cs="Montserrat"/>
          <w:sz w:val="22"/>
          <w:szCs w:val="22"/>
        </w:rPr>
        <w:t>” which will involve engagement</w:t>
      </w:r>
      <w:r w:rsidR="44C0ACA3" w:rsidRPr="00E17648">
        <w:rPr>
          <w:rFonts w:ascii="Montserrat" w:eastAsia="Montserrat" w:hAnsi="Montserrat" w:cs="Montserrat"/>
          <w:sz w:val="22"/>
          <w:szCs w:val="22"/>
        </w:rPr>
        <w:t xml:space="preserve"> with staff</w:t>
      </w:r>
      <w:r w:rsidR="59511E35" w:rsidRPr="00E17648">
        <w:rPr>
          <w:rFonts w:ascii="Montserrat" w:eastAsia="Montserrat" w:hAnsi="Montserrat" w:cs="Montserrat"/>
          <w:sz w:val="22"/>
          <w:szCs w:val="22"/>
        </w:rPr>
        <w:t xml:space="preserve">, </w:t>
      </w:r>
      <w:r w:rsidR="44C0ACA3" w:rsidRPr="00E17648">
        <w:rPr>
          <w:rFonts w:ascii="Montserrat" w:eastAsia="Montserrat" w:hAnsi="Montserrat" w:cs="Montserrat"/>
          <w:sz w:val="22"/>
          <w:szCs w:val="22"/>
        </w:rPr>
        <w:t xml:space="preserve">customers </w:t>
      </w:r>
      <w:r w:rsidR="59511E35" w:rsidRPr="00E17648">
        <w:rPr>
          <w:rFonts w:ascii="Montserrat" w:eastAsia="Montserrat" w:hAnsi="Montserrat" w:cs="Montserrat"/>
          <w:sz w:val="22"/>
          <w:szCs w:val="22"/>
        </w:rPr>
        <w:t>and other stakeholders</w:t>
      </w:r>
      <w:r w:rsidR="00374412" w:rsidRPr="00E17648">
        <w:rPr>
          <w:rFonts w:ascii="Montserrat" w:eastAsia="Montserrat" w:hAnsi="Montserrat" w:cs="Montserrat"/>
          <w:sz w:val="22"/>
          <w:szCs w:val="22"/>
        </w:rPr>
        <w:t>.</w:t>
      </w:r>
    </w:p>
    <w:p w14:paraId="11F36032" w14:textId="37910CD0" w:rsidR="00AE0152" w:rsidRPr="00AE0152" w:rsidRDefault="00AE0152" w:rsidP="00AE0152">
      <w:pPr>
        <w:jc w:val="both"/>
        <w:rPr>
          <w:rFonts w:ascii="Montserrat" w:hAnsi="Montserrat"/>
          <w:sz w:val="22"/>
          <w:szCs w:val="22"/>
        </w:rPr>
      </w:pPr>
    </w:p>
    <w:p w14:paraId="1F008489" w14:textId="3A540CC3" w:rsidR="004519CD" w:rsidRDefault="00AE0152" w:rsidP="00E17648">
      <w:pPr>
        <w:ind w:left="567"/>
        <w:jc w:val="both"/>
        <w:rPr>
          <w:rFonts w:ascii="Montserrat" w:hAnsi="Montserrat"/>
          <w:sz w:val="22"/>
          <w:szCs w:val="22"/>
        </w:rPr>
      </w:pPr>
      <w:r w:rsidRPr="002C0248">
        <w:rPr>
          <w:rFonts w:ascii="Montserrat" w:hAnsi="Montserrat"/>
          <w:sz w:val="22"/>
          <w:szCs w:val="22"/>
          <w:u w:val="single"/>
        </w:rPr>
        <w:t xml:space="preserve">New </w:t>
      </w:r>
      <w:r w:rsidR="00E17648">
        <w:rPr>
          <w:rFonts w:ascii="Montserrat" w:hAnsi="Montserrat"/>
          <w:sz w:val="22"/>
          <w:szCs w:val="22"/>
          <w:u w:val="single"/>
        </w:rPr>
        <w:t>H</w:t>
      </w:r>
      <w:r w:rsidRPr="002C0248">
        <w:rPr>
          <w:rFonts w:ascii="Montserrat" w:hAnsi="Montserrat"/>
          <w:sz w:val="22"/>
          <w:szCs w:val="22"/>
          <w:u w:val="single"/>
        </w:rPr>
        <w:t>omes</w:t>
      </w:r>
      <w:r w:rsidRPr="00AE0152">
        <w:rPr>
          <w:rFonts w:ascii="Montserrat" w:hAnsi="Montserrat"/>
          <w:sz w:val="22"/>
          <w:szCs w:val="22"/>
        </w:rPr>
        <w:t xml:space="preserve"> </w:t>
      </w:r>
    </w:p>
    <w:p w14:paraId="107DC5E4" w14:textId="6238D1B6" w:rsidR="00AE0152" w:rsidRPr="00AE0152" w:rsidRDefault="004519CD" w:rsidP="00E17648">
      <w:pPr>
        <w:ind w:left="567"/>
        <w:jc w:val="both"/>
        <w:rPr>
          <w:rFonts w:ascii="Montserrat" w:hAnsi="Montserrat"/>
          <w:sz w:val="22"/>
          <w:szCs w:val="22"/>
        </w:rPr>
      </w:pPr>
      <w:r>
        <w:rPr>
          <w:rFonts w:ascii="Montserrat" w:hAnsi="Montserrat"/>
          <w:sz w:val="22"/>
          <w:szCs w:val="22"/>
        </w:rPr>
        <w:t>Progress was delayed due to the pandemic as outlined above.</w:t>
      </w:r>
    </w:p>
    <w:p w14:paraId="329200D6" w14:textId="77777777" w:rsidR="00AE0152" w:rsidRPr="00AE0152" w:rsidRDefault="00AE0152" w:rsidP="00E17648">
      <w:pPr>
        <w:ind w:left="567"/>
        <w:jc w:val="both"/>
        <w:rPr>
          <w:rFonts w:ascii="Montserrat" w:hAnsi="Montserrat"/>
          <w:sz w:val="22"/>
          <w:szCs w:val="22"/>
        </w:rPr>
      </w:pPr>
    </w:p>
    <w:p w14:paraId="55D777A9" w14:textId="057C0F5D" w:rsidR="00E17648" w:rsidRDefault="00AE0152" w:rsidP="00E17648">
      <w:pPr>
        <w:ind w:left="567"/>
        <w:jc w:val="both"/>
        <w:rPr>
          <w:rFonts w:ascii="Montserrat" w:hAnsi="Montserrat"/>
          <w:sz w:val="22"/>
          <w:szCs w:val="22"/>
        </w:rPr>
      </w:pPr>
      <w:r w:rsidRPr="002C0248">
        <w:rPr>
          <w:rFonts w:ascii="Montserrat" w:hAnsi="Montserrat"/>
          <w:sz w:val="22"/>
          <w:szCs w:val="22"/>
          <w:u w:val="single"/>
        </w:rPr>
        <w:t xml:space="preserve">% </w:t>
      </w:r>
      <w:r w:rsidR="00E17648">
        <w:rPr>
          <w:rFonts w:ascii="Montserrat" w:hAnsi="Montserrat"/>
          <w:sz w:val="22"/>
          <w:szCs w:val="22"/>
          <w:u w:val="single"/>
        </w:rPr>
        <w:t>R</w:t>
      </w:r>
      <w:r w:rsidRPr="002C0248">
        <w:rPr>
          <w:rFonts w:ascii="Montserrat" w:hAnsi="Montserrat"/>
          <w:sz w:val="22"/>
          <w:szCs w:val="22"/>
          <w:u w:val="single"/>
        </w:rPr>
        <w:t xml:space="preserve">epairs </w:t>
      </w:r>
      <w:r w:rsidR="00E17648">
        <w:rPr>
          <w:rFonts w:ascii="Montserrat" w:hAnsi="Montserrat"/>
          <w:sz w:val="22"/>
          <w:szCs w:val="22"/>
          <w:u w:val="single"/>
        </w:rPr>
        <w:t>R</w:t>
      </w:r>
      <w:r w:rsidRPr="002C0248">
        <w:rPr>
          <w:rFonts w:ascii="Montserrat" w:hAnsi="Montserrat"/>
          <w:sz w:val="22"/>
          <w:szCs w:val="22"/>
          <w:u w:val="single"/>
        </w:rPr>
        <w:t>eported on My North Star</w:t>
      </w:r>
    </w:p>
    <w:p w14:paraId="2DE403A5" w14:textId="592E0736" w:rsidR="00B45C24" w:rsidRPr="009F27C5" w:rsidRDefault="007C2C37" w:rsidP="00E17648">
      <w:pPr>
        <w:ind w:left="567"/>
        <w:jc w:val="both"/>
        <w:rPr>
          <w:rFonts w:ascii="Montserrat" w:hAnsi="Montserrat" w:cs="Arial"/>
          <w:b/>
          <w:bCs/>
          <w:iCs/>
          <w:sz w:val="12"/>
          <w:szCs w:val="22"/>
          <w:highlight w:val="yellow"/>
        </w:rPr>
      </w:pPr>
      <w:r>
        <w:rPr>
          <w:rFonts w:ascii="Montserrat" w:hAnsi="Montserrat"/>
          <w:sz w:val="22"/>
          <w:szCs w:val="22"/>
        </w:rPr>
        <w:t>For three months during the first lockdown</w:t>
      </w:r>
      <w:r w:rsidR="00AE0152" w:rsidRPr="00AE0152">
        <w:rPr>
          <w:rFonts w:ascii="Montserrat" w:hAnsi="Montserrat"/>
          <w:sz w:val="22"/>
          <w:szCs w:val="22"/>
        </w:rPr>
        <w:t xml:space="preserve"> </w:t>
      </w:r>
      <w:r w:rsidR="003D1777">
        <w:rPr>
          <w:rFonts w:ascii="Montserrat" w:hAnsi="Montserrat"/>
          <w:sz w:val="22"/>
          <w:szCs w:val="22"/>
        </w:rPr>
        <w:t xml:space="preserve">we </w:t>
      </w:r>
      <w:r w:rsidR="009212F0">
        <w:rPr>
          <w:rFonts w:ascii="Montserrat" w:hAnsi="Montserrat"/>
          <w:sz w:val="22"/>
          <w:szCs w:val="22"/>
        </w:rPr>
        <w:t>limited</w:t>
      </w:r>
      <w:r w:rsidR="00F87A0E">
        <w:rPr>
          <w:rFonts w:ascii="Montserrat" w:hAnsi="Montserrat"/>
          <w:sz w:val="22"/>
          <w:szCs w:val="22"/>
        </w:rPr>
        <w:t xml:space="preserve"> </w:t>
      </w:r>
      <w:r w:rsidR="008A0B09">
        <w:rPr>
          <w:rFonts w:ascii="Montserrat" w:hAnsi="Montserrat"/>
          <w:sz w:val="22"/>
          <w:szCs w:val="22"/>
        </w:rPr>
        <w:t xml:space="preserve">repairs to </w:t>
      </w:r>
      <w:r w:rsidR="009212F0">
        <w:rPr>
          <w:rFonts w:ascii="Montserrat" w:hAnsi="Montserrat"/>
          <w:sz w:val="22"/>
          <w:szCs w:val="22"/>
        </w:rPr>
        <w:t>emergency jobs</w:t>
      </w:r>
      <w:r w:rsidR="006830C4">
        <w:rPr>
          <w:rFonts w:ascii="Montserrat" w:hAnsi="Montserrat"/>
          <w:sz w:val="22"/>
          <w:szCs w:val="22"/>
        </w:rPr>
        <w:t xml:space="preserve"> only</w:t>
      </w:r>
      <w:r w:rsidR="009212F0">
        <w:rPr>
          <w:rFonts w:ascii="Montserrat" w:hAnsi="Montserrat"/>
          <w:sz w:val="22"/>
          <w:szCs w:val="22"/>
        </w:rPr>
        <w:t xml:space="preserve">. This </w:t>
      </w:r>
      <w:r w:rsidR="006830C4">
        <w:rPr>
          <w:rFonts w:ascii="Montserrat" w:hAnsi="Montserrat"/>
          <w:sz w:val="22"/>
          <w:szCs w:val="22"/>
        </w:rPr>
        <w:t>restricted</w:t>
      </w:r>
      <w:r w:rsidR="009212F0">
        <w:rPr>
          <w:rFonts w:ascii="Montserrat" w:hAnsi="Montserrat"/>
          <w:sz w:val="22"/>
          <w:szCs w:val="22"/>
        </w:rPr>
        <w:t xml:space="preserve"> customers</w:t>
      </w:r>
      <w:r w:rsidR="00436AB8">
        <w:rPr>
          <w:rFonts w:ascii="Montserrat" w:hAnsi="Montserrat"/>
          <w:sz w:val="22"/>
          <w:szCs w:val="22"/>
        </w:rPr>
        <w:t>’</w:t>
      </w:r>
      <w:r w:rsidR="009212F0">
        <w:rPr>
          <w:rFonts w:ascii="Montserrat" w:hAnsi="Montserrat"/>
          <w:sz w:val="22"/>
          <w:szCs w:val="22"/>
        </w:rPr>
        <w:t xml:space="preserve"> ability to report repairs using the </w:t>
      </w:r>
      <w:r w:rsidR="004D179D">
        <w:rPr>
          <w:rFonts w:ascii="Montserrat" w:hAnsi="Montserrat"/>
          <w:sz w:val="22"/>
          <w:szCs w:val="22"/>
        </w:rPr>
        <w:t>portal</w:t>
      </w:r>
      <w:r w:rsidR="002D5466">
        <w:rPr>
          <w:rFonts w:ascii="Montserrat" w:hAnsi="Montserrat"/>
          <w:sz w:val="22"/>
          <w:szCs w:val="22"/>
        </w:rPr>
        <w:t>.</w:t>
      </w:r>
      <w:r w:rsidR="004D179D">
        <w:rPr>
          <w:rFonts w:ascii="Montserrat" w:hAnsi="Montserrat"/>
          <w:sz w:val="22"/>
          <w:szCs w:val="22"/>
        </w:rPr>
        <w:t xml:space="preserve"> </w:t>
      </w:r>
      <w:r w:rsidR="00812FB4">
        <w:rPr>
          <w:rFonts w:ascii="Montserrat" w:hAnsi="Montserrat"/>
          <w:sz w:val="22"/>
          <w:szCs w:val="22"/>
        </w:rPr>
        <w:br/>
      </w:r>
      <w:r w:rsidR="00812FB4">
        <w:rPr>
          <w:rFonts w:ascii="Montserrat" w:hAnsi="Montserrat"/>
          <w:sz w:val="22"/>
          <w:szCs w:val="22"/>
        </w:rPr>
        <w:br/>
      </w:r>
      <w:r w:rsidR="00DA43E1">
        <w:rPr>
          <w:rFonts w:ascii="Montserrat" w:hAnsi="Montserrat" w:cs="Arial"/>
          <w:b/>
          <w:bCs/>
          <w:sz w:val="22"/>
          <w:szCs w:val="22"/>
        </w:rPr>
        <w:t>2020/21 Savings</w:t>
      </w:r>
      <w:r w:rsidR="00080634">
        <w:rPr>
          <w:rFonts w:ascii="Montserrat" w:hAnsi="Montserrat" w:cs="Arial"/>
          <w:b/>
          <w:bCs/>
          <w:sz w:val="22"/>
          <w:szCs w:val="22"/>
        </w:rPr>
        <w:t xml:space="preserve"> Delivered</w:t>
      </w:r>
    </w:p>
    <w:p w14:paraId="2A6D9B75" w14:textId="5E60C4A4" w:rsidR="00A218B2" w:rsidRDefault="00A218B2" w:rsidP="00E17648">
      <w:pPr>
        <w:ind w:left="567"/>
        <w:jc w:val="both"/>
        <w:rPr>
          <w:rFonts w:ascii="Montserrat" w:hAnsi="Montserrat" w:cs="Arial"/>
          <w:sz w:val="22"/>
          <w:szCs w:val="22"/>
        </w:rPr>
      </w:pPr>
      <w:r>
        <w:rPr>
          <w:rFonts w:ascii="Montserrat" w:hAnsi="Montserrat" w:cs="Arial"/>
          <w:sz w:val="22"/>
          <w:szCs w:val="22"/>
        </w:rPr>
        <w:t>The delivery of savings</w:t>
      </w:r>
      <w:r w:rsidR="003A1344">
        <w:rPr>
          <w:rFonts w:ascii="Montserrat" w:hAnsi="Montserrat" w:cs="Arial"/>
          <w:sz w:val="22"/>
          <w:szCs w:val="22"/>
        </w:rPr>
        <w:t xml:space="preserve"> is</w:t>
      </w:r>
      <w:r>
        <w:rPr>
          <w:rFonts w:ascii="Montserrat" w:hAnsi="Montserrat" w:cs="Arial"/>
          <w:sz w:val="22"/>
          <w:szCs w:val="22"/>
        </w:rPr>
        <w:t xml:space="preserve"> key</w:t>
      </w:r>
      <w:r w:rsidR="00DB5B48">
        <w:rPr>
          <w:rFonts w:ascii="Montserrat" w:hAnsi="Montserrat" w:cs="Arial"/>
          <w:sz w:val="22"/>
          <w:szCs w:val="22"/>
        </w:rPr>
        <w:t xml:space="preserve"> in both the 2020/21 budget and the 30 year business plan.</w:t>
      </w:r>
      <w:r w:rsidR="003B105E">
        <w:rPr>
          <w:rFonts w:ascii="Montserrat" w:hAnsi="Montserrat" w:cs="Arial"/>
          <w:sz w:val="22"/>
          <w:szCs w:val="22"/>
        </w:rPr>
        <w:t xml:space="preserve"> </w:t>
      </w:r>
      <w:r w:rsidR="00E17648">
        <w:rPr>
          <w:rFonts w:ascii="Montserrat" w:hAnsi="Montserrat" w:cs="Arial"/>
          <w:sz w:val="22"/>
          <w:szCs w:val="22"/>
        </w:rPr>
        <w:t xml:space="preserve"> </w:t>
      </w:r>
      <w:r w:rsidR="003B105E">
        <w:rPr>
          <w:rFonts w:ascii="Montserrat" w:hAnsi="Montserrat" w:cs="Arial"/>
          <w:sz w:val="22"/>
          <w:szCs w:val="22"/>
        </w:rPr>
        <w:t>The budget includes savings targets and th</w:t>
      </w:r>
      <w:r w:rsidR="009143FC">
        <w:rPr>
          <w:rFonts w:ascii="Montserrat" w:hAnsi="Montserrat" w:cs="Arial"/>
          <w:sz w:val="22"/>
          <w:szCs w:val="22"/>
        </w:rPr>
        <w:t xml:space="preserve">ese also </w:t>
      </w:r>
      <w:r w:rsidR="001D6AE2">
        <w:rPr>
          <w:rFonts w:ascii="Montserrat" w:hAnsi="Montserrat" w:cs="Arial"/>
          <w:sz w:val="22"/>
          <w:szCs w:val="22"/>
        </w:rPr>
        <w:t>feature</w:t>
      </w:r>
      <w:r w:rsidR="009143FC">
        <w:rPr>
          <w:rFonts w:ascii="Montserrat" w:hAnsi="Montserrat" w:cs="Arial"/>
          <w:sz w:val="22"/>
          <w:szCs w:val="22"/>
        </w:rPr>
        <w:t xml:space="preserve"> in the business plan. </w:t>
      </w:r>
      <w:r w:rsidR="00E17648">
        <w:rPr>
          <w:rFonts w:ascii="Montserrat" w:hAnsi="Montserrat" w:cs="Arial"/>
          <w:sz w:val="22"/>
          <w:szCs w:val="22"/>
        </w:rPr>
        <w:t xml:space="preserve"> </w:t>
      </w:r>
      <w:r w:rsidR="00112763">
        <w:rPr>
          <w:rFonts w:ascii="Montserrat" w:hAnsi="Montserrat" w:cs="Arial"/>
          <w:sz w:val="22"/>
          <w:szCs w:val="22"/>
        </w:rPr>
        <w:t xml:space="preserve">The </w:t>
      </w:r>
      <w:r w:rsidR="009143FC">
        <w:rPr>
          <w:rFonts w:ascii="Montserrat" w:hAnsi="Montserrat" w:cs="Arial"/>
          <w:sz w:val="22"/>
          <w:szCs w:val="22"/>
        </w:rPr>
        <w:t xml:space="preserve">budget included a </w:t>
      </w:r>
      <w:r w:rsidR="001D6AE2">
        <w:rPr>
          <w:rFonts w:ascii="Montserrat" w:hAnsi="Montserrat" w:cs="Arial"/>
          <w:sz w:val="22"/>
          <w:szCs w:val="22"/>
        </w:rPr>
        <w:t xml:space="preserve">savings </w:t>
      </w:r>
      <w:r w:rsidR="009143FC">
        <w:rPr>
          <w:rFonts w:ascii="Montserrat" w:hAnsi="Montserrat" w:cs="Arial"/>
          <w:sz w:val="22"/>
          <w:szCs w:val="22"/>
        </w:rPr>
        <w:t xml:space="preserve">target of </w:t>
      </w:r>
      <w:r w:rsidR="00A54311">
        <w:rPr>
          <w:rFonts w:ascii="Montserrat" w:hAnsi="Montserrat" w:cs="Arial"/>
          <w:sz w:val="22"/>
          <w:szCs w:val="22"/>
        </w:rPr>
        <w:t>£125k</w:t>
      </w:r>
      <w:r w:rsidR="00112763">
        <w:rPr>
          <w:rFonts w:ascii="Montserrat" w:hAnsi="Montserrat" w:cs="Arial"/>
          <w:sz w:val="22"/>
          <w:szCs w:val="22"/>
        </w:rPr>
        <w:t>.</w:t>
      </w:r>
    </w:p>
    <w:p w14:paraId="0577270C" w14:textId="77777777" w:rsidR="001D6AE2" w:rsidRDefault="001D6AE2" w:rsidP="00E17648">
      <w:pPr>
        <w:ind w:left="567"/>
        <w:jc w:val="both"/>
        <w:rPr>
          <w:rFonts w:ascii="Montserrat" w:hAnsi="Montserrat" w:cs="Arial"/>
          <w:sz w:val="22"/>
          <w:szCs w:val="22"/>
        </w:rPr>
      </w:pPr>
    </w:p>
    <w:p w14:paraId="1BEAF02D" w14:textId="2D1E7B91" w:rsidR="00AE0152" w:rsidRDefault="00AE0152" w:rsidP="00E17648">
      <w:pPr>
        <w:ind w:left="567"/>
        <w:jc w:val="both"/>
        <w:rPr>
          <w:rFonts w:ascii="Montserrat" w:hAnsi="Montserrat" w:cs="Arial"/>
          <w:sz w:val="22"/>
          <w:szCs w:val="22"/>
        </w:rPr>
      </w:pPr>
      <w:r>
        <w:rPr>
          <w:rFonts w:ascii="Montserrat" w:hAnsi="Montserrat" w:cs="Arial"/>
          <w:sz w:val="22"/>
          <w:szCs w:val="22"/>
        </w:rPr>
        <w:t>Some of the key savings made in 2020/21 are captured below:</w:t>
      </w:r>
    </w:p>
    <w:p w14:paraId="534BB965" w14:textId="77777777" w:rsidR="007C6690" w:rsidRPr="00CF6C95" w:rsidRDefault="007C6690" w:rsidP="00695CF3">
      <w:pPr>
        <w:jc w:val="both"/>
        <w:rPr>
          <w:rFonts w:ascii="Montserrat" w:hAnsi="Montserrat" w:cs="Arial"/>
          <w:sz w:val="12"/>
          <w:szCs w:val="12"/>
        </w:rPr>
      </w:pPr>
    </w:p>
    <w:tbl>
      <w:tblPr>
        <w:tblStyle w:val="TableGrid"/>
        <w:tblW w:w="0" w:type="auto"/>
        <w:tblInd w:w="675" w:type="dxa"/>
        <w:tblLook w:val="04A0" w:firstRow="1" w:lastRow="0" w:firstColumn="1" w:lastColumn="0" w:noHBand="0" w:noVBand="1"/>
      </w:tblPr>
      <w:tblGrid>
        <w:gridCol w:w="8080"/>
        <w:gridCol w:w="1099"/>
      </w:tblGrid>
      <w:tr w:rsidR="007C6690" w:rsidRPr="00CB7808" w14:paraId="420EFCE4" w14:textId="77777777" w:rsidTr="00E17648">
        <w:trPr>
          <w:trHeight w:val="454"/>
        </w:trPr>
        <w:tc>
          <w:tcPr>
            <w:tcW w:w="8080" w:type="dxa"/>
            <w:shd w:val="clear" w:color="auto" w:fill="D9D9D9" w:themeFill="background1" w:themeFillShade="D9"/>
            <w:vAlign w:val="center"/>
          </w:tcPr>
          <w:p w14:paraId="20E7668D" w14:textId="53FCB2CD" w:rsidR="007C6690" w:rsidRPr="00CB7808" w:rsidRDefault="007C6690" w:rsidP="00E17648">
            <w:pPr>
              <w:jc w:val="center"/>
              <w:rPr>
                <w:rFonts w:ascii="Montserrat" w:hAnsi="Montserrat"/>
                <w:b/>
                <w:bCs/>
                <w:color w:val="00B0F0"/>
                <w:sz w:val="22"/>
                <w:szCs w:val="22"/>
              </w:rPr>
            </w:pPr>
            <w:r>
              <w:rPr>
                <w:rFonts w:ascii="Montserrat" w:hAnsi="Montserrat"/>
                <w:b/>
                <w:bCs/>
                <w:color w:val="00B0F0"/>
                <w:sz w:val="22"/>
                <w:szCs w:val="22"/>
              </w:rPr>
              <w:t>Saving</w:t>
            </w:r>
          </w:p>
        </w:tc>
        <w:tc>
          <w:tcPr>
            <w:tcW w:w="1099" w:type="dxa"/>
            <w:shd w:val="clear" w:color="auto" w:fill="D9D9D9" w:themeFill="background1" w:themeFillShade="D9"/>
            <w:vAlign w:val="center"/>
          </w:tcPr>
          <w:p w14:paraId="6855E3BF" w14:textId="601FF0FE" w:rsidR="007C6690" w:rsidRPr="00CB7808" w:rsidRDefault="007C6690" w:rsidP="00E17648">
            <w:pPr>
              <w:jc w:val="center"/>
              <w:rPr>
                <w:rFonts w:ascii="Montserrat" w:hAnsi="Montserrat"/>
                <w:b/>
                <w:bCs/>
                <w:color w:val="00B0F0"/>
                <w:sz w:val="22"/>
                <w:szCs w:val="22"/>
              </w:rPr>
            </w:pPr>
            <w:r>
              <w:rPr>
                <w:rFonts w:ascii="Montserrat" w:hAnsi="Montserrat"/>
                <w:b/>
                <w:bCs/>
                <w:color w:val="00B0F0"/>
                <w:sz w:val="22"/>
                <w:szCs w:val="22"/>
              </w:rPr>
              <w:t>Value</w:t>
            </w:r>
          </w:p>
        </w:tc>
      </w:tr>
      <w:tr w:rsidR="007C6690" w14:paraId="31542F00" w14:textId="77777777" w:rsidTr="00E17648">
        <w:trPr>
          <w:trHeight w:val="567"/>
        </w:trPr>
        <w:tc>
          <w:tcPr>
            <w:tcW w:w="8080" w:type="dxa"/>
            <w:vAlign w:val="center"/>
          </w:tcPr>
          <w:p w14:paraId="54087CE3" w14:textId="19419051" w:rsidR="007C6690" w:rsidRPr="00473837" w:rsidRDefault="61E4D2A5" w:rsidP="00E17648">
            <w:pPr>
              <w:rPr>
                <w:rFonts w:ascii="Montserrat" w:hAnsi="Montserrat"/>
                <w:sz w:val="20"/>
                <w:szCs w:val="20"/>
              </w:rPr>
            </w:pPr>
            <w:r w:rsidRPr="61E4D2A5">
              <w:rPr>
                <w:rFonts w:ascii="Montserrat" w:hAnsi="Montserrat" w:cs="Arial"/>
                <w:sz w:val="20"/>
                <w:szCs w:val="20"/>
              </w:rPr>
              <w:t>Vacant posts were held whilst we reviewed roles and functions</w:t>
            </w:r>
            <w:r w:rsidR="00E17648">
              <w:rPr>
                <w:rFonts w:ascii="Montserrat" w:hAnsi="Montserrat" w:cs="Arial"/>
                <w:sz w:val="20"/>
                <w:szCs w:val="20"/>
              </w:rPr>
              <w:t>.</w:t>
            </w:r>
          </w:p>
        </w:tc>
        <w:tc>
          <w:tcPr>
            <w:tcW w:w="1099" w:type="dxa"/>
            <w:vAlign w:val="center"/>
          </w:tcPr>
          <w:p w14:paraId="64ABE3EF" w14:textId="33BED379" w:rsidR="007C6690" w:rsidRPr="00473837" w:rsidRDefault="007C6690" w:rsidP="00E17648">
            <w:pPr>
              <w:jc w:val="center"/>
              <w:rPr>
                <w:rFonts w:ascii="Montserrat" w:hAnsi="Montserrat"/>
                <w:b/>
                <w:bCs/>
                <w:color w:val="00B0F0"/>
                <w:sz w:val="20"/>
                <w:szCs w:val="20"/>
              </w:rPr>
            </w:pPr>
            <w:r w:rsidRPr="00473837">
              <w:rPr>
                <w:rFonts w:ascii="Montserrat" w:hAnsi="Montserrat"/>
                <w:b/>
                <w:bCs/>
                <w:color w:val="00B0F0"/>
                <w:sz w:val="20"/>
                <w:szCs w:val="20"/>
              </w:rPr>
              <w:t>£318k</w:t>
            </w:r>
          </w:p>
        </w:tc>
      </w:tr>
      <w:tr w:rsidR="007C6690" w14:paraId="094C7804" w14:textId="77777777" w:rsidTr="00E17648">
        <w:trPr>
          <w:trHeight w:val="567"/>
        </w:trPr>
        <w:tc>
          <w:tcPr>
            <w:tcW w:w="8080" w:type="dxa"/>
            <w:vAlign w:val="center"/>
          </w:tcPr>
          <w:p w14:paraId="059BF16A" w14:textId="034A2302" w:rsidR="007C6690" w:rsidRPr="00473837" w:rsidRDefault="00473837" w:rsidP="00E17648">
            <w:pPr>
              <w:rPr>
                <w:rFonts w:ascii="Montserrat" w:hAnsi="Montserrat"/>
                <w:sz w:val="20"/>
                <w:szCs w:val="20"/>
              </w:rPr>
            </w:pPr>
            <w:r w:rsidRPr="00473837">
              <w:rPr>
                <w:rFonts w:ascii="Montserrat" w:hAnsi="Montserrat"/>
                <w:sz w:val="20"/>
                <w:szCs w:val="20"/>
              </w:rPr>
              <w:t>We worked with our tax advisors to maximise the VAT recovery of the refinancing project costs</w:t>
            </w:r>
            <w:r w:rsidR="00E17648">
              <w:rPr>
                <w:rFonts w:ascii="Montserrat" w:hAnsi="Montserrat"/>
                <w:sz w:val="20"/>
                <w:szCs w:val="20"/>
              </w:rPr>
              <w:t>.</w:t>
            </w:r>
          </w:p>
        </w:tc>
        <w:tc>
          <w:tcPr>
            <w:tcW w:w="1099" w:type="dxa"/>
            <w:vAlign w:val="center"/>
          </w:tcPr>
          <w:p w14:paraId="4A891DE3" w14:textId="6BE3BE7D" w:rsidR="007C6690" w:rsidRPr="00473837" w:rsidRDefault="007C6690" w:rsidP="00E17648">
            <w:pPr>
              <w:jc w:val="center"/>
              <w:rPr>
                <w:rFonts w:ascii="Montserrat" w:hAnsi="Montserrat"/>
                <w:b/>
                <w:bCs/>
                <w:color w:val="00B0F0"/>
                <w:sz w:val="20"/>
                <w:szCs w:val="20"/>
              </w:rPr>
            </w:pPr>
            <w:r w:rsidRPr="00473837">
              <w:rPr>
                <w:rFonts w:ascii="Montserrat" w:hAnsi="Montserrat"/>
                <w:b/>
                <w:bCs/>
                <w:color w:val="00B0F0"/>
                <w:sz w:val="20"/>
                <w:szCs w:val="20"/>
              </w:rPr>
              <w:t>£100k</w:t>
            </w:r>
          </w:p>
        </w:tc>
      </w:tr>
      <w:tr w:rsidR="007C6690" w14:paraId="62240D57" w14:textId="77777777" w:rsidTr="00E17648">
        <w:trPr>
          <w:trHeight w:val="567"/>
        </w:trPr>
        <w:tc>
          <w:tcPr>
            <w:tcW w:w="8080" w:type="dxa"/>
            <w:vAlign w:val="center"/>
          </w:tcPr>
          <w:p w14:paraId="55A4F02B" w14:textId="4E2DC450" w:rsidR="007C6690" w:rsidRPr="00473837" w:rsidRDefault="00473837" w:rsidP="00E17648">
            <w:pPr>
              <w:rPr>
                <w:rFonts w:ascii="Montserrat" w:hAnsi="Montserrat"/>
                <w:sz w:val="20"/>
                <w:szCs w:val="20"/>
              </w:rPr>
            </w:pPr>
            <w:r w:rsidRPr="00473837">
              <w:rPr>
                <w:rFonts w:ascii="Montserrat" w:hAnsi="Montserrat"/>
                <w:sz w:val="20"/>
                <w:szCs w:val="20"/>
              </w:rPr>
              <w:lastRenderedPageBreak/>
              <w:t>We used in house resources to deliver training, design corporate artwork and coordinate thank you gifts for all staff</w:t>
            </w:r>
            <w:r w:rsidR="00E17648">
              <w:rPr>
                <w:rFonts w:ascii="Montserrat" w:hAnsi="Montserrat"/>
                <w:sz w:val="20"/>
                <w:szCs w:val="20"/>
              </w:rPr>
              <w:t>.</w:t>
            </w:r>
          </w:p>
        </w:tc>
        <w:tc>
          <w:tcPr>
            <w:tcW w:w="1099" w:type="dxa"/>
            <w:vAlign w:val="center"/>
          </w:tcPr>
          <w:p w14:paraId="339E7CBC" w14:textId="66B40ECD" w:rsidR="007C6690" w:rsidRPr="00473837" w:rsidRDefault="007C6690" w:rsidP="00E17648">
            <w:pPr>
              <w:jc w:val="center"/>
              <w:rPr>
                <w:rFonts w:ascii="Montserrat" w:hAnsi="Montserrat"/>
                <w:b/>
                <w:bCs/>
                <w:color w:val="00B0F0"/>
                <w:sz w:val="20"/>
                <w:szCs w:val="20"/>
              </w:rPr>
            </w:pPr>
            <w:r w:rsidRPr="00473837">
              <w:rPr>
                <w:rFonts w:ascii="Montserrat" w:hAnsi="Montserrat"/>
                <w:b/>
                <w:bCs/>
                <w:color w:val="00B0F0"/>
                <w:sz w:val="20"/>
                <w:szCs w:val="20"/>
              </w:rPr>
              <w:t>£10k</w:t>
            </w:r>
          </w:p>
        </w:tc>
      </w:tr>
      <w:tr w:rsidR="007C6690" w14:paraId="32D1E14F" w14:textId="77777777" w:rsidTr="00E17648">
        <w:trPr>
          <w:trHeight w:val="567"/>
        </w:trPr>
        <w:tc>
          <w:tcPr>
            <w:tcW w:w="8080" w:type="dxa"/>
            <w:vAlign w:val="center"/>
          </w:tcPr>
          <w:p w14:paraId="1C20A2AB" w14:textId="4CD120EF" w:rsidR="007C6690" w:rsidRPr="00473837" w:rsidRDefault="00473837" w:rsidP="00E17648">
            <w:pPr>
              <w:rPr>
                <w:rFonts w:ascii="Montserrat" w:hAnsi="Montserrat"/>
                <w:sz w:val="20"/>
                <w:szCs w:val="20"/>
              </w:rPr>
            </w:pPr>
            <w:r w:rsidRPr="00473837">
              <w:rPr>
                <w:rFonts w:ascii="Montserrat" w:hAnsi="Montserrat"/>
                <w:sz w:val="20"/>
                <w:szCs w:val="20"/>
              </w:rPr>
              <w:t>We continue to benefit from the investment into the development of staff who can facilitate organisational and people development, reducing the need for external consultants</w:t>
            </w:r>
            <w:r w:rsidR="00E17648">
              <w:rPr>
                <w:rFonts w:ascii="Montserrat" w:hAnsi="Montserrat"/>
                <w:sz w:val="20"/>
                <w:szCs w:val="20"/>
              </w:rPr>
              <w:t>.</w:t>
            </w:r>
          </w:p>
        </w:tc>
        <w:tc>
          <w:tcPr>
            <w:tcW w:w="1099" w:type="dxa"/>
            <w:vAlign w:val="center"/>
          </w:tcPr>
          <w:p w14:paraId="2B0D285A" w14:textId="23C84220" w:rsidR="007C6690" w:rsidRPr="00473837" w:rsidRDefault="007C6690" w:rsidP="00E17648">
            <w:pPr>
              <w:jc w:val="center"/>
              <w:rPr>
                <w:rFonts w:ascii="Montserrat" w:hAnsi="Montserrat"/>
                <w:b/>
                <w:bCs/>
                <w:color w:val="00B0F0"/>
                <w:sz w:val="20"/>
                <w:szCs w:val="20"/>
              </w:rPr>
            </w:pPr>
            <w:r w:rsidRPr="00473837">
              <w:rPr>
                <w:rFonts w:ascii="Montserrat" w:hAnsi="Montserrat"/>
                <w:b/>
                <w:bCs/>
                <w:color w:val="00B0F0"/>
                <w:sz w:val="20"/>
                <w:szCs w:val="20"/>
              </w:rPr>
              <w:t>£40k</w:t>
            </w:r>
          </w:p>
        </w:tc>
      </w:tr>
      <w:tr w:rsidR="007C6690" w14:paraId="1D8FDD3E" w14:textId="77777777" w:rsidTr="00E17648">
        <w:trPr>
          <w:trHeight w:val="567"/>
        </w:trPr>
        <w:tc>
          <w:tcPr>
            <w:tcW w:w="8080" w:type="dxa"/>
            <w:vAlign w:val="center"/>
          </w:tcPr>
          <w:p w14:paraId="3065647E" w14:textId="111B3F4B" w:rsidR="007C6690" w:rsidRPr="00473837" w:rsidRDefault="00473837" w:rsidP="00E17648">
            <w:pPr>
              <w:rPr>
                <w:rFonts w:ascii="Montserrat" w:hAnsi="Montserrat"/>
                <w:sz w:val="20"/>
                <w:szCs w:val="20"/>
              </w:rPr>
            </w:pPr>
            <w:r w:rsidRPr="00473837">
              <w:rPr>
                <w:rFonts w:ascii="Montserrat" w:hAnsi="Montserrat"/>
                <w:sz w:val="20"/>
                <w:szCs w:val="20"/>
              </w:rPr>
              <w:t>The procurement of new contracts delivered savings – most of these were on maintenance compliance contracts.</w:t>
            </w:r>
          </w:p>
        </w:tc>
        <w:tc>
          <w:tcPr>
            <w:tcW w:w="1099" w:type="dxa"/>
            <w:vAlign w:val="center"/>
          </w:tcPr>
          <w:p w14:paraId="3CCCF2EA" w14:textId="4D0EA36C" w:rsidR="007C6690" w:rsidRPr="00473837" w:rsidRDefault="007C6690" w:rsidP="00E17648">
            <w:pPr>
              <w:jc w:val="center"/>
              <w:rPr>
                <w:rFonts w:ascii="Montserrat" w:hAnsi="Montserrat"/>
                <w:b/>
                <w:bCs/>
                <w:color w:val="00B0F0"/>
                <w:sz w:val="20"/>
                <w:szCs w:val="20"/>
              </w:rPr>
            </w:pPr>
            <w:r w:rsidRPr="00473837">
              <w:rPr>
                <w:rFonts w:ascii="Montserrat" w:hAnsi="Montserrat"/>
                <w:b/>
                <w:bCs/>
                <w:color w:val="00B0F0"/>
                <w:sz w:val="20"/>
                <w:szCs w:val="20"/>
              </w:rPr>
              <w:t>£119k</w:t>
            </w:r>
          </w:p>
        </w:tc>
      </w:tr>
    </w:tbl>
    <w:p w14:paraId="11B95021" w14:textId="0D43AE46" w:rsidR="007C6690" w:rsidRDefault="007C6690" w:rsidP="00695CF3">
      <w:pPr>
        <w:jc w:val="both"/>
        <w:rPr>
          <w:rFonts w:ascii="Montserrat" w:hAnsi="Montserrat" w:cs="Arial"/>
          <w:sz w:val="22"/>
          <w:szCs w:val="22"/>
        </w:rPr>
      </w:pPr>
    </w:p>
    <w:p w14:paraId="12324F9F" w14:textId="17D7BE48" w:rsidR="00B97664" w:rsidRPr="00F22E6B" w:rsidRDefault="00B97664" w:rsidP="00E17648">
      <w:pPr>
        <w:ind w:left="567"/>
        <w:rPr>
          <w:rFonts w:ascii="Montserrat" w:hAnsi="Montserrat" w:cs="Arial"/>
          <w:b/>
          <w:bCs/>
          <w:color w:val="FF0000"/>
          <w:sz w:val="22"/>
          <w:szCs w:val="22"/>
        </w:rPr>
      </w:pPr>
      <w:r w:rsidRPr="3484337C">
        <w:rPr>
          <w:rFonts w:ascii="Montserrat" w:hAnsi="Montserrat" w:cs="Arial"/>
          <w:b/>
          <w:bCs/>
          <w:sz w:val="22"/>
          <w:szCs w:val="22"/>
        </w:rPr>
        <w:t xml:space="preserve">Reinvestment Activities </w:t>
      </w:r>
    </w:p>
    <w:p w14:paraId="1A188769" w14:textId="59B433A6" w:rsidR="00B97664" w:rsidRDefault="00523501" w:rsidP="00E17648">
      <w:pPr>
        <w:ind w:left="567"/>
        <w:jc w:val="both"/>
        <w:rPr>
          <w:rFonts w:ascii="Montserrat" w:hAnsi="Montserrat" w:cs="Arial"/>
          <w:sz w:val="22"/>
          <w:szCs w:val="22"/>
        </w:rPr>
      </w:pPr>
      <w:r>
        <w:rPr>
          <w:rFonts w:ascii="Montserrat" w:hAnsi="Montserrat" w:cs="Arial"/>
          <w:sz w:val="22"/>
          <w:szCs w:val="22"/>
        </w:rPr>
        <w:t xml:space="preserve">Strong financial management enables us to outperform the budget. </w:t>
      </w:r>
      <w:r w:rsidR="00E17648">
        <w:rPr>
          <w:rFonts w:ascii="Montserrat" w:hAnsi="Montserrat" w:cs="Arial"/>
          <w:sz w:val="22"/>
          <w:szCs w:val="22"/>
        </w:rPr>
        <w:t xml:space="preserve"> </w:t>
      </w:r>
      <w:r>
        <w:rPr>
          <w:rFonts w:ascii="Montserrat" w:hAnsi="Montserrat" w:cs="Arial"/>
          <w:sz w:val="22"/>
          <w:szCs w:val="22"/>
        </w:rPr>
        <w:t>As a result, t</w:t>
      </w:r>
      <w:r w:rsidR="00B97664">
        <w:rPr>
          <w:rFonts w:ascii="Montserrat" w:hAnsi="Montserrat" w:cs="Arial"/>
          <w:sz w:val="22"/>
          <w:szCs w:val="22"/>
        </w:rPr>
        <w:t>here have been a number of reinvestments made during 2020/21 and most of these have been in response to COVID-19</w:t>
      </w:r>
      <w:r w:rsidR="00521294">
        <w:rPr>
          <w:rFonts w:ascii="Montserrat" w:hAnsi="Montserrat" w:cs="Arial"/>
          <w:sz w:val="22"/>
          <w:szCs w:val="22"/>
        </w:rPr>
        <w:t xml:space="preserve"> to minimise its impact on customers and the business:</w:t>
      </w:r>
    </w:p>
    <w:p w14:paraId="1542A305" w14:textId="3874BBC0" w:rsidR="00651921" w:rsidRPr="00E17648" w:rsidRDefault="00651921" w:rsidP="004944BE">
      <w:pPr>
        <w:jc w:val="both"/>
        <w:rPr>
          <w:rFonts w:ascii="Montserrat" w:hAnsi="Montserrat" w:cs="Arial"/>
          <w:sz w:val="12"/>
          <w:szCs w:val="12"/>
        </w:rPr>
      </w:pPr>
    </w:p>
    <w:p w14:paraId="21A4D17A" w14:textId="657E5F88" w:rsidR="00A0556F" w:rsidRPr="00E17648" w:rsidRDefault="00B97664" w:rsidP="00612591">
      <w:pPr>
        <w:pStyle w:val="ListParagraph"/>
        <w:numPr>
          <w:ilvl w:val="0"/>
          <w:numId w:val="25"/>
        </w:numPr>
        <w:spacing w:after="120"/>
        <w:jc w:val="both"/>
        <w:rPr>
          <w:rFonts w:ascii="Montserrat" w:hAnsi="Montserrat" w:cs="Arial"/>
          <w:sz w:val="22"/>
          <w:szCs w:val="22"/>
        </w:rPr>
      </w:pPr>
      <w:r w:rsidRPr="00E17648">
        <w:rPr>
          <w:rFonts w:ascii="Montserrat" w:hAnsi="Montserrat" w:cs="Arial"/>
          <w:sz w:val="22"/>
          <w:szCs w:val="22"/>
        </w:rPr>
        <w:t xml:space="preserve">Sightcall, an investment of </w:t>
      </w:r>
      <w:r w:rsidRPr="00E17648">
        <w:rPr>
          <w:rFonts w:ascii="Montserrat" w:hAnsi="Montserrat" w:cs="Arial"/>
          <w:b/>
          <w:bCs/>
          <w:color w:val="00B0F0"/>
          <w:sz w:val="22"/>
          <w:szCs w:val="22"/>
        </w:rPr>
        <w:t>£18k</w:t>
      </w:r>
      <w:r w:rsidRPr="00E17648">
        <w:rPr>
          <w:rFonts w:ascii="Montserrat" w:hAnsi="Montserrat" w:cs="Arial"/>
          <w:sz w:val="22"/>
          <w:szCs w:val="22"/>
        </w:rPr>
        <w:t xml:space="preserve">, allowed tenants to share videos of their property to ensure the accurate diagnosis of repairs. </w:t>
      </w:r>
    </w:p>
    <w:p w14:paraId="66DC6CB9" w14:textId="4B601AC4" w:rsidR="0041111E" w:rsidRPr="00E17648" w:rsidRDefault="00B97664" w:rsidP="00612591">
      <w:pPr>
        <w:pStyle w:val="ListParagraph"/>
        <w:numPr>
          <w:ilvl w:val="0"/>
          <w:numId w:val="25"/>
        </w:numPr>
        <w:spacing w:after="120"/>
        <w:jc w:val="both"/>
        <w:rPr>
          <w:rFonts w:ascii="Montserrat" w:hAnsi="Montserrat" w:cs="Arial"/>
          <w:sz w:val="22"/>
          <w:szCs w:val="22"/>
        </w:rPr>
      </w:pPr>
      <w:r w:rsidRPr="00E17648">
        <w:rPr>
          <w:rFonts w:ascii="Montserrat" w:hAnsi="Montserrat" w:cs="Arial"/>
          <w:sz w:val="22"/>
          <w:szCs w:val="22"/>
        </w:rPr>
        <w:t xml:space="preserve">We invested over </w:t>
      </w:r>
      <w:r w:rsidRPr="00E17648">
        <w:rPr>
          <w:rFonts w:ascii="Montserrat" w:hAnsi="Montserrat" w:cs="Arial"/>
          <w:b/>
          <w:bCs/>
          <w:color w:val="00B0F0"/>
          <w:sz w:val="22"/>
          <w:szCs w:val="22"/>
        </w:rPr>
        <w:t>£20k</w:t>
      </w:r>
      <w:r w:rsidRPr="00E17648">
        <w:rPr>
          <w:rFonts w:ascii="Montserrat" w:hAnsi="Montserrat" w:cs="Arial"/>
          <w:sz w:val="22"/>
          <w:szCs w:val="22"/>
        </w:rPr>
        <w:t xml:space="preserve"> in equipment to allow staff to work from home</w:t>
      </w:r>
      <w:r w:rsidR="009A3F4A" w:rsidRPr="00E17648">
        <w:rPr>
          <w:rFonts w:ascii="Montserrat" w:hAnsi="Montserrat" w:cs="Arial"/>
          <w:sz w:val="22"/>
          <w:szCs w:val="22"/>
        </w:rPr>
        <w:t xml:space="preserve"> providing ICT kit and furniture where needed.</w:t>
      </w:r>
    </w:p>
    <w:p w14:paraId="4AD54AAA" w14:textId="2A528F5B" w:rsidR="0041111E" w:rsidRPr="00E17648" w:rsidRDefault="009A3F4A" w:rsidP="00612591">
      <w:pPr>
        <w:pStyle w:val="ListParagraph"/>
        <w:numPr>
          <w:ilvl w:val="0"/>
          <w:numId w:val="25"/>
        </w:numPr>
        <w:spacing w:after="120"/>
        <w:jc w:val="both"/>
        <w:rPr>
          <w:rFonts w:ascii="Montserrat" w:hAnsi="Montserrat" w:cs="Arial"/>
          <w:sz w:val="22"/>
          <w:szCs w:val="22"/>
        </w:rPr>
      </w:pPr>
      <w:r w:rsidRPr="00E17648">
        <w:rPr>
          <w:rFonts w:ascii="Montserrat" w:hAnsi="Montserrat"/>
          <w:sz w:val="22"/>
          <w:szCs w:val="22"/>
        </w:rPr>
        <w:t xml:space="preserve">We spent </w:t>
      </w:r>
      <w:r w:rsidRPr="00E17648">
        <w:rPr>
          <w:rFonts w:ascii="Montserrat" w:hAnsi="Montserrat"/>
          <w:b/>
          <w:bCs/>
          <w:color w:val="00B0F0"/>
          <w:sz w:val="22"/>
          <w:szCs w:val="22"/>
        </w:rPr>
        <w:t>£40k</w:t>
      </w:r>
      <w:r w:rsidRPr="00E17648">
        <w:rPr>
          <w:rFonts w:ascii="Montserrat" w:hAnsi="Montserrat"/>
          <w:color w:val="00B0F0"/>
          <w:sz w:val="22"/>
          <w:szCs w:val="22"/>
        </w:rPr>
        <w:t xml:space="preserve"> </w:t>
      </w:r>
      <w:r w:rsidRPr="00E17648">
        <w:rPr>
          <w:rFonts w:ascii="Montserrat" w:hAnsi="Montserrat"/>
          <w:sz w:val="22"/>
          <w:szCs w:val="22"/>
        </w:rPr>
        <w:t>on developing a new electronic invoice</w:t>
      </w:r>
      <w:r w:rsidR="0041111E" w:rsidRPr="00E17648">
        <w:rPr>
          <w:rFonts w:ascii="Montserrat" w:hAnsi="Montserrat"/>
          <w:sz w:val="22"/>
          <w:szCs w:val="22"/>
        </w:rPr>
        <w:t xml:space="preserve"> process</w:t>
      </w:r>
      <w:r w:rsidRPr="00E17648">
        <w:rPr>
          <w:rFonts w:ascii="Montserrat" w:hAnsi="Montserrat"/>
          <w:sz w:val="22"/>
          <w:szCs w:val="22"/>
        </w:rPr>
        <w:t xml:space="preserve">ing module. </w:t>
      </w:r>
      <w:r w:rsidR="0041111E" w:rsidRPr="00E17648">
        <w:rPr>
          <w:rFonts w:ascii="Montserrat" w:hAnsi="Montserrat"/>
          <w:sz w:val="22"/>
          <w:szCs w:val="22"/>
        </w:rPr>
        <w:t xml:space="preserve">As well as streamlining the invoice approval process and providing a more robust control environment, this will save around </w:t>
      </w:r>
      <w:r w:rsidR="0041111E" w:rsidRPr="00E17648">
        <w:rPr>
          <w:rFonts w:ascii="Montserrat" w:hAnsi="Montserrat"/>
          <w:b/>
          <w:bCs/>
          <w:color w:val="00B0F0"/>
          <w:sz w:val="22"/>
          <w:szCs w:val="22"/>
        </w:rPr>
        <w:t>£5k</w:t>
      </w:r>
      <w:r w:rsidR="0041111E" w:rsidRPr="00E17648">
        <w:rPr>
          <w:rFonts w:ascii="Montserrat" w:hAnsi="Montserrat"/>
          <w:sz w:val="22"/>
          <w:szCs w:val="22"/>
        </w:rPr>
        <w:t xml:space="preserve"> a year on paper and printing costs.</w:t>
      </w:r>
    </w:p>
    <w:p w14:paraId="6AF827F7" w14:textId="657E5F88" w:rsidR="0037633C" w:rsidRPr="00E17648" w:rsidRDefault="00B97664" w:rsidP="00612591">
      <w:pPr>
        <w:pStyle w:val="ListParagraph"/>
        <w:numPr>
          <w:ilvl w:val="0"/>
          <w:numId w:val="25"/>
        </w:numPr>
        <w:spacing w:after="120"/>
        <w:jc w:val="both"/>
        <w:rPr>
          <w:rFonts w:ascii="Montserrat" w:hAnsi="Montserrat" w:cs="Arial"/>
          <w:sz w:val="22"/>
          <w:szCs w:val="22"/>
        </w:rPr>
      </w:pPr>
      <w:r w:rsidRPr="00E17648">
        <w:rPr>
          <w:rFonts w:ascii="Montserrat" w:hAnsi="Montserrat" w:cs="Arial"/>
          <w:sz w:val="22"/>
          <w:szCs w:val="22"/>
        </w:rPr>
        <w:t xml:space="preserve">We provided our front line staff and in particular our supported housing with PPE to protect them and customers – we spent over </w:t>
      </w:r>
      <w:r w:rsidRPr="00E17648">
        <w:rPr>
          <w:rFonts w:ascii="Montserrat" w:hAnsi="Montserrat" w:cs="Arial"/>
          <w:b/>
          <w:bCs/>
          <w:color w:val="00B0F0"/>
          <w:sz w:val="22"/>
          <w:szCs w:val="22"/>
        </w:rPr>
        <w:t>£22k</w:t>
      </w:r>
      <w:r w:rsidR="0037633C" w:rsidRPr="00E17648">
        <w:rPr>
          <w:rFonts w:ascii="Montserrat" w:hAnsi="Montserrat" w:cs="Arial"/>
          <w:color w:val="auto"/>
          <w:sz w:val="22"/>
          <w:szCs w:val="22"/>
        </w:rPr>
        <w:t xml:space="preserve"> on PPE.</w:t>
      </w:r>
    </w:p>
    <w:p w14:paraId="3BE06D36" w14:textId="657E5F88" w:rsidR="00B97664" w:rsidRPr="00E17648" w:rsidRDefault="00B97664" w:rsidP="00612591">
      <w:pPr>
        <w:pStyle w:val="ListParagraph"/>
        <w:numPr>
          <w:ilvl w:val="0"/>
          <w:numId w:val="25"/>
        </w:numPr>
        <w:jc w:val="both"/>
        <w:rPr>
          <w:rFonts w:ascii="Montserrat" w:hAnsi="Montserrat" w:cs="Arial"/>
          <w:sz w:val="22"/>
          <w:szCs w:val="22"/>
        </w:rPr>
      </w:pPr>
      <w:r w:rsidRPr="00E17648">
        <w:rPr>
          <w:rFonts w:ascii="Montserrat" w:hAnsi="Montserrat" w:cs="Arial"/>
          <w:sz w:val="22"/>
          <w:szCs w:val="22"/>
        </w:rPr>
        <w:t xml:space="preserve">Additional funding to support organisations working in our communities. Our investment increase from an average of £247k for the last three years to just over </w:t>
      </w:r>
      <w:r w:rsidRPr="00E17648">
        <w:rPr>
          <w:rFonts w:ascii="Montserrat" w:hAnsi="Montserrat" w:cs="Arial"/>
          <w:b/>
          <w:bCs/>
          <w:color w:val="00B0F0"/>
          <w:sz w:val="22"/>
          <w:szCs w:val="22"/>
        </w:rPr>
        <w:t>£280k</w:t>
      </w:r>
      <w:r w:rsidRPr="00E17648">
        <w:rPr>
          <w:rFonts w:ascii="Montserrat" w:hAnsi="Montserrat" w:cs="Arial"/>
          <w:color w:val="00B0F0"/>
          <w:sz w:val="22"/>
          <w:szCs w:val="22"/>
        </w:rPr>
        <w:t xml:space="preserve"> </w:t>
      </w:r>
      <w:r w:rsidRPr="00E17648">
        <w:rPr>
          <w:rFonts w:ascii="Montserrat" w:hAnsi="Montserrat" w:cs="Arial"/>
          <w:sz w:val="22"/>
          <w:szCs w:val="22"/>
        </w:rPr>
        <w:t>in 2020/21.</w:t>
      </w:r>
    </w:p>
    <w:p w14:paraId="153CB006" w14:textId="657E5F88" w:rsidR="00B97664" w:rsidRPr="0035503B" w:rsidRDefault="00B97664" w:rsidP="004944BE">
      <w:pPr>
        <w:jc w:val="both"/>
        <w:rPr>
          <w:rFonts w:ascii="Montserrat" w:hAnsi="Montserrat" w:cs="Arial"/>
          <w:sz w:val="22"/>
          <w:szCs w:val="22"/>
        </w:rPr>
      </w:pPr>
    </w:p>
    <w:p w14:paraId="19D54B33" w14:textId="657E5F88" w:rsidR="003B3D3B" w:rsidRPr="0035503B" w:rsidRDefault="003B3D3B" w:rsidP="00E17648">
      <w:pPr>
        <w:ind w:left="567"/>
        <w:jc w:val="both"/>
        <w:rPr>
          <w:rFonts w:ascii="Montserrat" w:hAnsi="Montserrat" w:cs="Arial"/>
          <w:b/>
          <w:bCs/>
          <w:sz w:val="22"/>
          <w:szCs w:val="22"/>
        </w:rPr>
      </w:pPr>
      <w:r w:rsidRPr="0035503B">
        <w:rPr>
          <w:rFonts w:ascii="Montserrat" w:hAnsi="Montserrat" w:cs="Arial"/>
          <w:b/>
          <w:bCs/>
          <w:sz w:val="22"/>
          <w:szCs w:val="22"/>
        </w:rPr>
        <w:t>Efficiencies</w:t>
      </w:r>
      <w:r w:rsidR="00C16BE3" w:rsidRPr="0035503B">
        <w:rPr>
          <w:rFonts w:ascii="Montserrat" w:hAnsi="Montserrat" w:cs="Arial"/>
          <w:b/>
          <w:bCs/>
          <w:sz w:val="22"/>
          <w:szCs w:val="22"/>
        </w:rPr>
        <w:t xml:space="preserve"> </w:t>
      </w:r>
    </w:p>
    <w:p w14:paraId="26B29428" w14:textId="32BCC1DC" w:rsidR="003B3D3B" w:rsidRPr="0035503B" w:rsidRDefault="5A4B8613" w:rsidP="00E17648">
      <w:pPr>
        <w:ind w:left="567"/>
        <w:jc w:val="both"/>
        <w:rPr>
          <w:rFonts w:ascii="Montserrat" w:hAnsi="Montserrat" w:cs="Arial"/>
          <w:sz w:val="22"/>
          <w:szCs w:val="22"/>
        </w:rPr>
      </w:pPr>
      <w:r w:rsidRPr="0035503B">
        <w:rPr>
          <w:rFonts w:ascii="Montserrat" w:hAnsi="Montserrat" w:cs="Arial"/>
          <w:sz w:val="22"/>
          <w:szCs w:val="22"/>
        </w:rPr>
        <w:t xml:space="preserve">These are </w:t>
      </w:r>
      <w:r w:rsidR="004A0BDD">
        <w:rPr>
          <w:rFonts w:ascii="Montserrat" w:hAnsi="Montserrat" w:cs="Arial"/>
          <w:sz w:val="22"/>
          <w:szCs w:val="22"/>
        </w:rPr>
        <w:t>improvements or changes</w:t>
      </w:r>
      <w:r w:rsidRPr="0035503B">
        <w:rPr>
          <w:rFonts w:ascii="Montserrat" w:hAnsi="Montserrat" w:cs="Arial"/>
          <w:sz w:val="22"/>
          <w:szCs w:val="22"/>
        </w:rPr>
        <w:t xml:space="preserve"> which may not directly impact or reduce costs but do free up staff time or resources. </w:t>
      </w:r>
      <w:r w:rsidR="00E17648">
        <w:rPr>
          <w:rFonts w:ascii="Montserrat" w:hAnsi="Montserrat" w:cs="Arial"/>
          <w:sz w:val="22"/>
          <w:szCs w:val="22"/>
        </w:rPr>
        <w:t xml:space="preserve"> </w:t>
      </w:r>
      <w:r w:rsidRPr="0035503B">
        <w:rPr>
          <w:rFonts w:ascii="Montserrat" w:hAnsi="Montserrat" w:cs="Arial"/>
          <w:sz w:val="22"/>
          <w:szCs w:val="22"/>
        </w:rPr>
        <w:t>This report highlights a range of areas where the changes to a process or new ways of working will have delivered efficiencies meaning that staff can focus on</w:t>
      </w:r>
      <w:r w:rsidR="004B39CB" w:rsidRPr="0035503B">
        <w:rPr>
          <w:rFonts w:ascii="Montserrat" w:hAnsi="Montserrat" w:cs="Arial"/>
          <w:sz w:val="22"/>
          <w:szCs w:val="22"/>
        </w:rPr>
        <w:t xml:space="preserve"> providing </w:t>
      </w:r>
      <w:r w:rsidR="004A0BDD">
        <w:rPr>
          <w:rFonts w:ascii="Montserrat" w:hAnsi="Montserrat" w:cs="Arial"/>
          <w:sz w:val="22"/>
          <w:szCs w:val="22"/>
        </w:rPr>
        <w:t xml:space="preserve">additional </w:t>
      </w:r>
      <w:r w:rsidR="004B39CB" w:rsidRPr="0035503B">
        <w:rPr>
          <w:rFonts w:ascii="Montserrat" w:hAnsi="Montserrat" w:cs="Arial"/>
          <w:sz w:val="22"/>
          <w:szCs w:val="22"/>
        </w:rPr>
        <w:t>support or services to customers:</w:t>
      </w:r>
    </w:p>
    <w:p w14:paraId="2BEA97F3" w14:textId="657E5F88" w:rsidR="003B3D3B" w:rsidRPr="00E17648" w:rsidRDefault="003B3D3B" w:rsidP="003B3D3B">
      <w:pPr>
        <w:ind w:left="567" w:hanging="567"/>
        <w:rPr>
          <w:rFonts w:ascii="Montserrat" w:hAnsi="Montserrat" w:cs="Arial"/>
          <w:color w:val="FF0000"/>
          <w:sz w:val="12"/>
          <w:szCs w:val="12"/>
        </w:rPr>
      </w:pPr>
    </w:p>
    <w:p w14:paraId="13603B59" w14:textId="19CA3C89" w:rsidR="00403A43" w:rsidRPr="00E17648" w:rsidRDefault="00403A43" w:rsidP="00612591">
      <w:pPr>
        <w:pStyle w:val="ListParagraph"/>
        <w:numPr>
          <w:ilvl w:val="0"/>
          <w:numId w:val="26"/>
        </w:numPr>
        <w:spacing w:after="120"/>
        <w:ind w:left="1281" w:hanging="357"/>
        <w:jc w:val="both"/>
        <w:rPr>
          <w:rFonts w:ascii="Montserrat" w:hAnsi="Montserrat" w:cs="Arial"/>
          <w:sz w:val="22"/>
          <w:szCs w:val="22"/>
        </w:rPr>
      </w:pPr>
      <w:r w:rsidRPr="00E17648">
        <w:rPr>
          <w:rFonts w:ascii="Montserrat" w:hAnsi="Montserrat" w:cs="Arial"/>
          <w:sz w:val="22"/>
          <w:szCs w:val="22"/>
        </w:rPr>
        <w:t>New ways of remote working were introduced for staff and customers. Microsoft T</w:t>
      </w:r>
      <w:r w:rsidR="00E17648">
        <w:rPr>
          <w:rFonts w:ascii="Montserrat" w:hAnsi="Montserrat" w:cs="Arial"/>
          <w:sz w:val="22"/>
          <w:szCs w:val="22"/>
        </w:rPr>
        <w:t>EAMS</w:t>
      </w:r>
      <w:r w:rsidRPr="00E17648">
        <w:rPr>
          <w:rFonts w:ascii="Montserrat" w:hAnsi="Montserrat" w:cs="Arial"/>
          <w:sz w:val="22"/>
          <w:szCs w:val="22"/>
        </w:rPr>
        <w:t xml:space="preserve"> allowed staff to stay connected while working from home. </w:t>
      </w:r>
    </w:p>
    <w:p w14:paraId="5DF3738F" w14:textId="77777777" w:rsidR="00316C1D" w:rsidRPr="00E17648" w:rsidRDefault="00A0556F" w:rsidP="00612591">
      <w:pPr>
        <w:pStyle w:val="ListParagraph"/>
        <w:numPr>
          <w:ilvl w:val="0"/>
          <w:numId w:val="26"/>
        </w:numPr>
        <w:spacing w:after="120"/>
        <w:ind w:left="1281" w:hanging="357"/>
        <w:jc w:val="both"/>
        <w:rPr>
          <w:rFonts w:ascii="Montserrat" w:hAnsi="Montserrat" w:cs="Arial"/>
          <w:sz w:val="22"/>
          <w:szCs w:val="22"/>
        </w:rPr>
      </w:pPr>
      <w:r w:rsidRPr="00E17648">
        <w:rPr>
          <w:rFonts w:ascii="Montserrat" w:hAnsi="Montserrat" w:cs="Arial"/>
          <w:sz w:val="22"/>
          <w:szCs w:val="22"/>
        </w:rPr>
        <w:t>Housing staff introduced a remote property letting process</w:t>
      </w:r>
      <w:r w:rsidR="000F484B" w:rsidRPr="00E17648">
        <w:rPr>
          <w:rFonts w:ascii="Montserrat" w:hAnsi="Montserrat" w:cs="Arial"/>
          <w:sz w:val="22"/>
          <w:szCs w:val="22"/>
        </w:rPr>
        <w:t xml:space="preserve"> utilising</w:t>
      </w:r>
      <w:r w:rsidRPr="00E17648">
        <w:rPr>
          <w:rFonts w:ascii="Montserrat" w:hAnsi="Montserrat" w:cs="Arial"/>
          <w:sz w:val="22"/>
          <w:szCs w:val="22"/>
        </w:rPr>
        <w:t xml:space="preserve"> Docusign to </w:t>
      </w:r>
      <w:r w:rsidR="000F484B" w:rsidRPr="00E17648">
        <w:rPr>
          <w:rFonts w:ascii="Montserrat" w:hAnsi="Montserrat" w:cs="Arial"/>
          <w:sz w:val="22"/>
          <w:szCs w:val="22"/>
        </w:rPr>
        <w:t>enable</w:t>
      </w:r>
      <w:r w:rsidRPr="00E17648">
        <w:rPr>
          <w:rFonts w:ascii="Montserrat" w:hAnsi="Montserrat" w:cs="Arial"/>
          <w:sz w:val="22"/>
          <w:szCs w:val="22"/>
        </w:rPr>
        <w:t xml:space="preserve"> customers to digitally sign documents</w:t>
      </w:r>
      <w:r w:rsidR="000F484B" w:rsidRPr="00E17648">
        <w:rPr>
          <w:rFonts w:ascii="Montserrat" w:hAnsi="Montserrat" w:cs="Arial"/>
          <w:sz w:val="22"/>
          <w:szCs w:val="22"/>
        </w:rPr>
        <w:t xml:space="preserve">. </w:t>
      </w:r>
    </w:p>
    <w:p w14:paraId="394769A9" w14:textId="7E81139B" w:rsidR="00A0556F" w:rsidRPr="00E17648" w:rsidRDefault="000F484B" w:rsidP="00612591">
      <w:pPr>
        <w:pStyle w:val="ListParagraph"/>
        <w:numPr>
          <w:ilvl w:val="0"/>
          <w:numId w:val="26"/>
        </w:numPr>
        <w:spacing w:after="120"/>
        <w:ind w:left="1281" w:hanging="357"/>
        <w:jc w:val="both"/>
        <w:rPr>
          <w:rFonts w:ascii="Montserrat" w:hAnsi="Montserrat" w:cs="Arial"/>
          <w:sz w:val="22"/>
          <w:szCs w:val="22"/>
        </w:rPr>
      </w:pPr>
      <w:r w:rsidRPr="00E17648">
        <w:rPr>
          <w:rFonts w:ascii="Montserrat" w:hAnsi="Montserrat" w:cs="Arial"/>
          <w:sz w:val="22"/>
          <w:szCs w:val="22"/>
        </w:rPr>
        <w:t>Staff</w:t>
      </w:r>
      <w:r w:rsidR="00A0556F" w:rsidRPr="00E17648">
        <w:rPr>
          <w:rFonts w:ascii="Montserrat" w:hAnsi="Montserrat" w:cs="Arial"/>
          <w:sz w:val="22"/>
          <w:szCs w:val="22"/>
        </w:rPr>
        <w:t xml:space="preserve"> also used videos to </w:t>
      </w:r>
      <w:r w:rsidRPr="00E17648">
        <w:rPr>
          <w:rFonts w:ascii="Montserrat" w:hAnsi="Montserrat" w:cs="Arial"/>
          <w:sz w:val="22"/>
          <w:szCs w:val="22"/>
        </w:rPr>
        <w:t>complete</w:t>
      </w:r>
      <w:r w:rsidR="00A0556F" w:rsidRPr="00E17648">
        <w:rPr>
          <w:rFonts w:ascii="Montserrat" w:hAnsi="Montserrat" w:cs="Arial"/>
          <w:sz w:val="22"/>
          <w:szCs w:val="22"/>
        </w:rPr>
        <w:t xml:space="preserve"> remote property viewings</w:t>
      </w:r>
      <w:r w:rsidR="00316C1D" w:rsidRPr="00E17648">
        <w:rPr>
          <w:rFonts w:ascii="Montserrat" w:hAnsi="Montserrat" w:cs="Arial"/>
          <w:sz w:val="22"/>
          <w:szCs w:val="22"/>
        </w:rPr>
        <w:t xml:space="preserve"> – this </w:t>
      </w:r>
      <w:r w:rsidR="00651921" w:rsidRPr="00E17648">
        <w:rPr>
          <w:rFonts w:ascii="Montserrat" w:hAnsi="Montserrat" w:cs="Arial"/>
          <w:sz w:val="22"/>
          <w:szCs w:val="22"/>
        </w:rPr>
        <w:t>created a much more flexible and simpler process for potential tenants to view properties</w:t>
      </w:r>
      <w:r w:rsidR="00E17648">
        <w:rPr>
          <w:rFonts w:ascii="Montserrat" w:hAnsi="Montserrat" w:cs="Arial"/>
          <w:sz w:val="22"/>
          <w:szCs w:val="22"/>
        </w:rPr>
        <w:t>.</w:t>
      </w:r>
    </w:p>
    <w:p w14:paraId="784E8E8F" w14:textId="38DA1838" w:rsidR="003A1B99" w:rsidRPr="00E17648" w:rsidRDefault="003A1B99" w:rsidP="00612591">
      <w:pPr>
        <w:pStyle w:val="ListParagraph"/>
        <w:numPr>
          <w:ilvl w:val="0"/>
          <w:numId w:val="26"/>
        </w:numPr>
        <w:spacing w:after="120"/>
        <w:ind w:left="1281" w:hanging="357"/>
        <w:jc w:val="both"/>
        <w:rPr>
          <w:rFonts w:ascii="Montserrat" w:hAnsi="Montserrat" w:cs="Arial"/>
          <w:sz w:val="22"/>
          <w:szCs w:val="22"/>
        </w:rPr>
      </w:pPr>
      <w:r w:rsidRPr="00E17648">
        <w:rPr>
          <w:rFonts w:ascii="Montserrat" w:hAnsi="Montserrat" w:cs="Arial"/>
          <w:sz w:val="22"/>
          <w:szCs w:val="22"/>
        </w:rPr>
        <w:t xml:space="preserve">Sightcall </w:t>
      </w:r>
      <w:r w:rsidR="001C245B" w:rsidRPr="00E17648">
        <w:rPr>
          <w:rFonts w:ascii="Montserrat" w:hAnsi="Montserrat" w:cs="Arial"/>
          <w:sz w:val="22"/>
          <w:szCs w:val="22"/>
        </w:rPr>
        <w:t>allowed property surveyors to diagnose repairs without visiting a property – this reduced travel ti</w:t>
      </w:r>
      <w:r w:rsidR="00316C1D" w:rsidRPr="00E17648">
        <w:rPr>
          <w:rFonts w:ascii="Montserrat" w:hAnsi="Montserrat" w:cs="Arial"/>
          <w:sz w:val="22"/>
          <w:szCs w:val="22"/>
        </w:rPr>
        <w:t>me</w:t>
      </w:r>
      <w:r w:rsidR="00A60193" w:rsidRPr="00E17648">
        <w:rPr>
          <w:rFonts w:ascii="Montserrat" w:hAnsi="Montserrat" w:cs="Arial"/>
          <w:sz w:val="22"/>
          <w:szCs w:val="22"/>
        </w:rPr>
        <w:t xml:space="preserve"> and </w:t>
      </w:r>
      <w:r w:rsidR="00A279A1" w:rsidRPr="00E17648">
        <w:rPr>
          <w:rFonts w:ascii="Montserrat" w:hAnsi="Montserrat" w:cs="Arial"/>
          <w:sz w:val="22"/>
          <w:szCs w:val="22"/>
        </w:rPr>
        <w:t>resulted in a simpler process</w:t>
      </w:r>
      <w:r w:rsidR="00E17648">
        <w:rPr>
          <w:rFonts w:ascii="Montserrat" w:hAnsi="Montserrat" w:cs="Arial"/>
          <w:sz w:val="22"/>
          <w:szCs w:val="22"/>
        </w:rPr>
        <w:t>.</w:t>
      </w:r>
    </w:p>
    <w:p w14:paraId="73B79454" w14:textId="21E00060" w:rsidR="00316C1D" w:rsidRDefault="009A3F4A" w:rsidP="00612591">
      <w:pPr>
        <w:pStyle w:val="ListParagraph"/>
        <w:numPr>
          <w:ilvl w:val="0"/>
          <w:numId w:val="26"/>
        </w:numPr>
        <w:jc w:val="both"/>
        <w:rPr>
          <w:rFonts w:ascii="Montserrat" w:hAnsi="Montserrat" w:cs="Arial"/>
          <w:sz w:val="22"/>
          <w:szCs w:val="22"/>
        </w:rPr>
      </w:pPr>
      <w:r w:rsidRPr="00E17648">
        <w:rPr>
          <w:rFonts w:ascii="Montserrat" w:hAnsi="Montserrat" w:cs="Arial"/>
          <w:sz w:val="22"/>
          <w:szCs w:val="22"/>
        </w:rPr>
        <w:t xml:space="preserve">The digitisation of back office processes such as rent refunds and </w:t>
      </w:r>
      <w:r w:rsidR="004B0984" w:rsidRPr="00E17648">
        <w:rPr>
          <w:rFonts w:ascii="Montserrat" w:hAnsi="Montserrat" w:cs="Arial"/>
          <w:sz w:val="22"/>
          <w:szCs w:val="22"/>
        </w:rPr>
        <w:t>invoice processing made the processes simpler and quicker for staff</w:t>
      </w:r>
      <w:r w:rsidR="00A279A1" w:rsidRPr="00E17648">
        <w:rPr>
          <w:rFonts w:ascii="Montserrat" w:hAnsi="Montserrat" w:cs="Arial"/>
          <w:sz w:val="22"/>
          <w:szCs w:val="22"/>
        </w:rPr>
        <w:t xml:space="preserve"> to request and administer</w:t>
      </w:r>
      <w:r w:rsidR="00E17648">
        <w:rPr>
          <w:rFonts w:ascii="Montserrat" w:hAnsi="Montserrat" w:cs="Arial"/>
          <w:sz w:val="22"/>
          <w:szCs w:val="22"/>
        </w:rPr>
        <w:t>.</w:t>
      </w:r>
    </w:p>
    <w:p w14:paraId="67B4EDD4" w14:textId="657E5F88" w:rsidR="00E17648" w:rsidRPr="00E17648" w:rsidRDefault="00E17648" w:rsidP="00E17648">
      <w:pPr>
        <w:ind w:left="567"/>
        <w:jc w:val="both"/>
        <w:rPr>
          <w:rFonts w:ascii="Montserrat" w:hAnsi="Montserrat" w:cs="Arial"/>
          <w:sz w:val="22"/>
          <w:szCs w:val="22"/>
        </w:rPr>
      </w:pPr>
    </w:p>
    <w:p w14:paraId="36277972" w14:textId="74E6CBE7" w:rsidR="00137957" w:rsidRDefault="7B3D426C" w:rsidP="00E17648">
      <w:pPr>
        <w:ind w:left="567"/>
        <w:rPr>
          <w:rFonts w:ascii="Montserrat" w:hAnsi="Montserrat" w:cs="Arial"/>
          <w:color w:val="000000" w:themeColor="text1"/>
          <w:sz w:val="22"/>
          <w:szCs w:val="22"/>
        </w:rPr>
      </w:pPr>
      <w:r w:rsidRPr="7B3D426C">
        <w:rPr>
          <w:rFonts w:ascii="Montserrat" w:eastAsia="Montserrat" w:hAnsi="Montserrat" w:cs="Montserrat"/>
          <w:b/>
          <w:bCs/>
          <w:color w:val="000000" w:themeColor="text1"/>
          <w:sz w:val="22"/>
          <w:szCs w:val="22"/>
        </w:rPr>
        <w:t xml:space="preserve">Community Investment and Generating Social Value </w:t>
      </w:r>
    </w:p>
    <w:p w14:paraId="15A40FEE" w14:textId="58FDDE90" w:rsidR="00137957" w:rsidRDefault="7B3D426C" w:rsidP="00E17648">
      <w:pPr>
        <w:ind w:left="567"/>
        <w:jc w:val="both"/>
        <w:rPr>
          <w:rFonts w:ascii="Montserrat" w:eastAsia="Montserrat" w:hAnsi="Montserrat" w:cs="Montserrat"/>
          <w:sz w:val="22"/>
          <w:szCs w:val="22"/>
        </w:rPr>
      </w:pPr>
      <w:r w:rsidRPr="7B3D426C">
        <w:rPr>
          <w:rFonts w:ascii="Montserrat" w:eastAsia="Montserrat" w:hAnsi="Montserrat" w:cs="Montserrat"/>
          <w:sz w:val="22"/>
          <w:szCs w:val="22"/>
        </w:rPr>
        <w:t xml:space="preserve">We care about the people and communities we serve. </w:t>
      </w:r>
      <w:r w:rsidR="00E17648">
        <w:rPr>
          <w:rFonts w:ascii="Montserrat" w:eastAsia="Montserrat" w:hAnsi="Montserrat" w:cs="Montserrat"/>
          <w:sz w:val="22"/>
          <w:szCs w:val="22"/>
        </w:rPr>
        <w:t xml:space="preserve"> </w:t>
      </w:r>
      <w:r w:rsidRPr="7B3D426C">
        <w:rPr>
          <w:rFonts w:ascii="Montserrat" w:eastAsia="Montserrat" w:hAnsi="Montserrat" w:cs="Montserrat"/>
          <w:sz w:val="22"/>
          <w:szCs w:val="22"/>
        </w:rPr>
        <w:t xml:space="preserve">It’s a key strategic choice to invest in our communities, enabling a broader approach to value which considers </w:t>
      </w:r>
      <w:r w:rsidRPr="7B3D426C">
        <w:rPr>
          <w:rFonts w:ascii="Montserrat" w:eastAsia="Montserrat" w:hAnsi="Montserrat" w:cs="Montserrat"/>
          <w:sz w:val="22"/>
          <w:szCs w:val="22"/>
        </w:rPr>
        <w:lastRenderedPageBreak/>
        <w:t>the social, financial and economic impacts of work in our communities, this helps protect our assets.</w:t>
      </w:r>
    </w:p>
    <w:p w14:paraId="18BE18C0" w14:textId="657E5F88" w:rsidR="00137957" w:rsidRDefault="00137957" w:rsidP="00E17648">
      <w:pPr>
        <w:ind w:left="567"/>
        <w:jc w:val="both"/>
        <w:rPr>
          <w:rFonts w:ascii="Montserrat" w:eastAsia="Montserrat" w:hAnsi="Montserrat" w:cs="Montserrat"/>
          <w:sz w:val="22"/>
          <w:szCs w:val="22"/>
        </w:rPr>
      </w:pPr>
    </w:p>
    <w:p w14:paraId="1DFECCF6" w14:textId="0F189A22" w:rsidR="00137957" w:rsidRDefault="7B3D426C" w:rsidP="00E17648">
      <w:pPr>
        <w:ind w:left="567"/>
        <w:jc w:val="both"/>
        <w:rPr>
          <w:rFonts w:ascii="Montserrat" w:eastAsia="Montserrat" w:hAnsi="Montserrat" w:cs="Montserrat"/>
          <w:sz w:val="22"/>
          <w:szCs w:val="22"/>
        </w:rPr>
      </w:pPr>
      <w:r w:rsidRPr="7B3D426C">
        <w:rPr>
          <w:rFonts w:ascii="Montserrat" w:eastAsia="Montserrat" w:hAnsi="Montserrat" w:cs="Montserrat"/>
          <w:sz w:val="22"/>
          <w:szCs w:val="22"/>
        </w:rPr>
        <w:t xml:space="preserve">North Star operate in some of the most challenging and disadvantaged parts of the country. </w:t>
      </w:r>
      <w:r w:rsidR="00E17648">
        <w:rPr>
          <w:rFonts w:ascii="Montserrat" w:eastAsia="Montserrat" w:hAnsi="Montserrat" w:cs="Montserrat"/>
          <w:sz w:val="22"/>
          <w:szCs w:val="22"/>
        </w:rPr>
        <w:t xml:space="preserve"> </w:t>
      </w:r>
      <w:r w:rsidRPr="7B3D426C">
        <w:rPr>
          <w:rFonts w:ascii="Montserrat" w:eastAsia="Montserrat" w:hAnsi="Montserrat" w:cs="Montserrat"/>
          <w:sz w:val="22"/>
          <w:szCs w:val="22"/>
        </w:rPr>
        <w:t xml:space="preserve">Official figures show Middlesbrough and Hartlepool in the top ten most deprived local authority areas in the UK. </w:t>
      </w:r>
      <w:r w:rsidR="00E17648">
        <w:rPr>
          <w:rFonts w:ascii="Montserrat" w:eastAsia="Montserrat" w:hAnsi="Montserrat" w:cs="Montserrat"/>
          <w:sz w:val="22"/>
          <w:szCs w:val="22"/>
        </w:rPr>
        <w:t xml:space="preserve"> </w:t>
      </w:r>
      <w:r w:rsidRPr="7B3D426C">
        <w:rPr>
          <w:rFonts w:ascii="Montserrat" w:eastAsia="Montserrat" w:hAnsi="Montserrat" w:cs="Montserrat"/>
          <w:sz w:val="22"/>
          <w:szCs w:val="22"/>
        </w:rPr>
        <w:t>Middlesbrough has the highest proportion of income deprived households and 41% of children livin</w:t>
      </w:r>
      <w:r w:rsidR="00E17648">
        <w:rPr>
          <w:rFonts w:ascii="Montserrat" w:eastAsia="Montserrat" w:hAnsi="Montserrat" w:cs="Montserrat"/>
          <w:sz w:val="22"/>
          <w:szCs w:val="22"/>
        </w:rPr>
        <w:t>g</w:t>
      </w:r>
      <w:r w:rsidRPr="7B3D426C">
        <w:rPr>
          <w:rFonts w:ascii="Montserrat" w:eastAsia="Montserrat" w:hAnsi="Montserrat" w:cs="Montserrat"/>
          <w:sz w:val="22"/>
          <w:szCs w:val="22"/>
        </w:rPr>
        <w:t xml:space="preserve"> in poverty. </w:t>
      </w:r>
    </w:p>
    <w:p w14:paraId="3591C822" w14:textId="77777777" w:rsidR="00137957" w:rsidRDefault="00137957" w:rsidP="00E17648">
      <w:pPr>
        <w:ind w:left="567"/>
        <w:jc w:val="both"/>
        <w:rPr>
          <w:rFonts w:ascii="Montserrat" w:eastAsia="Montserrat" w:hAnsi="Montserrat" w:cs="Montserrat"/>
          <w:sz w:val="22"/>
          <w:szCs w:val="22"/>
        </w:rPr>
      </w:pPr>
    </w:p>
    <w:p w14:paraId="30ED5683" w14:textId="022978C4" w:rsidR="005C666B" w:rsidRDefault="00D5583D" w:rsidP="00E17648">
      <w:pPr>
        <w:ind w:left="567"/>
        <w:jc w:val="both"/>
        <w:rPr>
          <w:rFonts w:ascii="Montserrat" w:hAnsi="Montserrat"/>
          <w:color w:val="000000" w:themeColor="text1"/>
          <w:sz w:val="22"/>
          <w:szCs w:val="22"/>
        </w:rPr>
      </w:pPr>
      <w:r w:rsidRPr="0E5B6869">
        <w:rPr>
          <w:rFonts w:ascii="Montserrat" w:eastAsia="Montserrat" w:hAnsi="Montserrat" w:cs="Montserrat"/>
          <w:color w:val="000000" w:themeColor="text1"/>
          <w:sz w:val="22"/>
          <w:szCs w:val="22"/>
        </w:rPr>
        <w:t xml:space="preserve">During the year we </w:t>
      </w:r>
      <w:r>
        <w:rPr>
          <w:rFonts w:ascii="Montserrat" w:eastAsia="Montserrat" w:hAnsi="Montserrat" w:cs="Montserrat"/>
          <w:color w:val="000000" w:themeColor="text1"/>
          <w:sz w:val="22"/>
          <w:szCs w:val="22"/>
        </w:rPr>
        <w:t>invested</w:t>
      </w:r>
      <w:r w:rsidRPr="0E5B6869">
        <w:rPr>
          <w:rFonts w:ascii="Montserrat" w:eastAsia="Montserrat" w:hAnsi="Montserrat" w:cs="Montserrat"/>
          <w:color w:val="000000" w:themeColor="text1"/>
          <w:sz w:val="22"/>
          <w:szCs w:val="22"/>
        </w:rPr>
        <w:t xml:space="preserve"> </w:t>
      </w:r>
      <w:r w:rsidRPr="0E5B6869">
        <w:rPr>
          <w:rFonts w:ascii="Montserrat" w:eastAsia="Montserrat" w:hAnsi="Montserrat" w:cs="Montserrat"/>
          <w:b/>
          <w:bCs/>
          <w:color w:val="00B0F0"/>
          <w:sz w:val="22"/>
          <w:szCs w:val="22"/>
        </w:rPr>
        <w:t xml:space="preserve">£230k </w:t>
      </w:r>
      <w:r w:rsidRPr="0E5B6869">
        <w:rPr>
          <w:rFonts w:ascii="Montserrat" w:eastAsia="Montserrat" w:hAnsi="Montserrat" w:cs="Montserrat"/>
          <w:color w:val="000000" w:themeColor="text1"/>
          <w:sz w:val="22"/>
          <w:szCs w:val="22"/>
        </w:rPr>
        <w:t xml:space="preserve">(6% of our net surplus) to a range of local projects engaging and empowering </w:t>
      </w:r>
      <w:r>
        <w:rPr>
          <w:rFonts w:ascii="Montserrat" w:eastAsia="Montserrat" w:hAnsi="Montserrat" w:cs="Montserrat"/>
          <w:color w:val="000000" w:themeColor="text1"/>
          <w:sz w:val="22"/>
          <w:szCs w:val="22"/>
        </w:rPr>
        <w:t>our customers</w:t>
      </w:r>
      <w:r w:rsidRPr="0E5B6869">
        <w:rPr>
          <w:rFonts w:ascii="Montserrat" w:eastAsia="Montserrat" w:hAnsi="Montserrat" w:cs="Montserrat"/>
          <w:color w:val="000000" w:themeColor="text1"/>
          <w:sz w:val="22"/>
          <w:szCs w:val="22"/>
        </w:rPr>
        <w:t>.</w:t>
      </w:r>
      <w:r w:rsidR="00E17648">
        <w:rPr>
          <w:rFonts w:ascii="Montserrat" w:eastAsia="Montserrat" w:hAnsi="Montserrat" w:cs="Montserrat"/>
          <w:color w:val="000000" w:themeColor="text1"/>
          <w:sz w:val="22"/>
          <w:szCs w:val="22"/>
        </w:rPr>
        <w:t xml:space="preserve"> </w:t>
      </w:r>
      <w:r w:rsidRPr="0E5B6869">
        <w:rPr>
          <w:rFonts w:ascii="Montserrat" w:eastAsia="Montserrat" w:hAnsi="Montserrat" w:cs="Montserrat"/>
          <w:color w:val="000000" w:themeColor="text1"/>
          <w:sz w:val="22"/>
          <w:szCs w:val="22"/>
        </w:rPr>
        <w:t xml:space="preserve"> </w:t>
      </w:r>
      <w:r>
        <w:rPr>
          <w:rFonts w:ascii="Montserrat" w:eastAsia="Montserrat" w:hAnsi="Montserrat" w:cs="Montserrat"/>
          <w:color w:val="000000" w:themeColor="text1"/>
          <w:sz w:val="22"/>
          <w:szCs w:val="22"/>
        </w:rPr>
        <w:t xml:space="preserve">This included </w:t>
      </w:r>
      <w:r w:rsidRPr="005C666B">
        <w:rPr>
          <w:rFonts w:ascii="Montserrat" w:eastAsia="Montserrat" w:hAnsi="Montserrat" w:cs="Montserrat"/>
          <w:b/>
          <w:bCs/>
          <w:color w:val="00B0F0"/>
          <w:sz w:val="22"/>
          <w:szCs w:val="22"/>
        </w:rPr>
        <w:t>£56k</w:t>
      </w:r>
      <w:r w:rsidRPr="005C666B">
        <w:rPr>
          <w:rFonts w:ascii="Montserrat" w:eastAsia="Montserrat" w:hAnsi="Montserrat" w:cs="Montserrat"/>
          <w:color w:val="00B0F0"/>
          <w:sz w:val="22"/>
          <w:szCs w:val="22"/>
        </w:rPr>
        <w:t xml:space="preserve"> </w:t>
      </w:r>
      <w:r w:rsidRPr="0018153C">
        <w:rPr>
          <w:rFonts w:ascii="Montserrat" w:eastAsia="Montserrat" w:hAnsi="Montserrat" w:cs="Montserrat"/>
          <w:color w:val="000000" w:themeColor="text1"/>
          <w:sz w:val="22"/>
          <w:szCs w:val="22"/>
        </w:rPr>
        <w:t>for the community investment programme</w:t>
      </w:r>
      <w:r>
        <w:rPr>
          <w:rFonts w:ascii="Montserrat" w:eastAsia="Montserrat" w:hAnsi="Montserrat" w:cs="Montserrat"/>
          <w:color w:val="000000" w:themeColor="text1"/>
          <w:sz w:val="22"/>
          <w:szCs w:val="22"/>
        </w:rPr>
        <w:t xml:space="preserve">, </w:t>
      </w:r>
      <w:r w:rsidRPr="005C666B">
        <w:rPr>
          <w:rFonts w:ascii="Montserrat" w:eastAsia="Montserrat" w:hAnsi="Montserrat" w:cs="Montserrat"/>
          <w:b/>
          <w:bCs/>
          <w:color w:val="00B0F0"/>
          <w:sz w:val="22"/>
          <w:szCs w:val="22"/>
        </w:rPr>
        <w:t>£31k</w:t>
      </w:r>
      <w:r w:rsidRPr="005C666B">
        <w:rPr>
          <w:rFonts w:ascii="Montserrat" w:eastAsia="Montserrat" w:hAnsi="Montserrat" w:cs="Montserrat"/>
          <w:color w:val="00B0F0"/>
          <w:sz w:val="22"/>
          <w:szCs w:val="22"/>
        </w:rPr>
        <w:t xml:space="preserve"> </w:t>
      </w:r>
      <w:r w:rsidRPr="0018153C">
        <w:rPr>
          <w:rFonts w:ascii="Montserrat" w:eastAsia="Montserrat" w:hAnsi="Montserrat" w:cs="Montserrat"/>
          <w:color w:val="000000" w:themeColor="text1"/>
          <w:sz w:val="22"/>
          <w:szCs w:val="22"/>
        </w:rPr>
        <w:t xml:space="preserve">for tenant participation and scrutiny </w:t>
      </w:r>
      <w:r>
        <w:rPr>
          <w:rFonts w:ascii="Montserrat" w:eastAsia="Montserrat" w:hAnsi="Montserrat" w:cs="Montserrat"/>
          <w:color w:val="000000" w:themeColor="text1"/>
          <w:sz w:val="22"/>
          <w:szCs w:val="22"/>
        </w:rPr>
        <w:t xml:space="preserve">and </w:t>
      </w:r>
      <w:r w:rsidRPr="005C666B">
        <w:rPr>
          <w:rFonts w:ascii="Montserrat" w:eastAsia="Montserrat" w:hAnsi="Montserrat" w:cs="Montserrat"/>
          <w:b/>
          <w:bCs/>
          <w:color w:val="00B0F0"/>
          <w:sz w:val="22"/>
          <w:szCs w:val="22"/>
        </w:rPr>
        <w:t>£143k</w:t>
      </w:r>
      <w:r w:rsidRPr="005C666B">
        <w:rPr>
          <w:rFonts w:ascii="Montserrat" w:eastAsia="Montserrat" w:hAnsi="Montserrat" w:cs="Montserrat"/>
          <w:color w:val="00B0F0"/>
          <w:sz w:val="22"/>
          <w:szCs w:val="22"/>
        </w:rPr>
        <w:t xml:space="preserve"> </w:t>
      </w:r>
      <w:r w:rsidRPr="0018153C">
        <w:rPr>
          <w:rFonts w:ascii="Montserrat" w:eastAsia="Montserrat" w:hAnsi="Montserrat" w:cs="Montserrat"/>
          <w:color w:val="000000" w:themeColor="text1"/>
          <w:sz w:val="22"/>
          <w:szCs w:val="22"/>
        </w:rPr>
        <w:t>for staffing</w:t>
      </w:r>
      <w:r>
        <w:rPr>
          <w:rFonts w:ascii="Montserrat" w:eastAsia="Montserrat" w:hAnsi="Montserrat" w:cs="Montserrat"/>
          <w:color w:val="000000" w:themeColor="text1"/>
          <w:sz w:val="22"/>
          <w:szCs w:val="22"/>
        </w:rPr>
        <w:t>.</w:t>
      </w:r>
      <w:r w:rsidR="003A100B">
        <w:rPr>
          <w:rFonts w:ascii="Montserrat" w:eastAsia="Montserrat" w:hAnsi="Montserrat" w:cs="Montserrat"/>
          <w:color w:val="000000" w:themeColor="text1"/>
          <w:sz w:val="22"/>
          <w:szCs w:val="22"/>
        </w:rPr>
        <w:t xml:space="preserve"> </w:t>
      </w:r>
      <w:r w:rsidR="00E17648">
        <w:rPr>
          <w:rFonts w:ascii="Montserrat" w:eastAsia="Montserrat" w:hAnsi="Montserrat" w:cs="Montserrat"/>
          <w:color w:val="000000" w:themeColor="text1"/>
          <w:sz w:val="22"/>
          <w:szCs w:val="22"/>
        </w:rPr>
        <w:t xml:space="preserve"> </w:t>
      </w:r>
      <w:r w:rsidR="007917B9">
        <w:rPr>
          <w:rFonts w:ascii="Montserrat" w:hAnsi="Montserrat"/>
          <w:sz w:val="22"/>
          <w:szCs w:val="22"/>
        </w:rPr>
        <w:t>This year</w:t>
      </w:r>
      <w:r w:rsidR="005C666B" w:rsidRPr="0E5B6869">
        <w:rPr>
          <w:rFonts w:ascii="Montserrat" w:hAnsi="Montserrat"/>
          <w:sz w:val="22"/>
          <w:szCs w:val="22"/>
        </w:rPr>
        <w:t xml:space="preserve"> our social value </w:t>
      </w:r>
      <w:r w:rsidR="005C666B">
        <w:rPr>
          <w:rFonts w:ascii="Montserrat" w:hAnsi="Montserrat"/>
          <w:sz w:val="22"/>
          <w:szCs w:val="22"/>
        </w:rPr>
        <w:t>work r</w:t>
      </w:r>
      <w:r w:rsidR="005C666B" w:rsidRPr="0E5B6869">
        <w:rPr>
          <w:rFonts w:ascii="Montserrat" w:hAnsi="Montserrat"/>
          <w:color w:val="000000" w:themeColor="text1"/>
          <w:sz w:val="22"/>
          <w:szCs w:val="22"/>
        </w:rPr>
        <w:t xml:space="preserve">eached and benefitted </w:t>
      </w:r>
      <w:r w:rsidR="005C666B" w:rsidRPr="005C666B">
        <w:rPr>
          <w:rFonts w:ascii="Montserrat" w:hAnsi="Montserrat"/>
          <w:b/>
          <w:bCs/>
          <w:color w:val="00B0F0"/>
          <w:sz w:val="22"/>
          <w:szCs w:val="22"/>
        </w:rPr>
        <w:t>7,312</w:t>
      </w:r>
      <w:r w:rsidR="005C666B" w:rsidRPr="0E5B6869">
        <w:rPr>
          <w:rFonts w:ascii="Montserrat" w:hAnsi="Montserrat"/>
          <w:color w:val="000000" w:themeColor="text1"/>
          <w:sz w:val="22"/>
          <w:szCs w:val="22"/>
        </w:rPr>
        <w:t xml:space="preserve"> people</w:t>
      </w:r>
      <w:r w:rsidR="005C666B">
        <w:rPr>
          <w:rFonts w:ascii="Montserrat" w:hAnsi="Montserrat"/>
          <w:color w:val="000000" w:themeColor="text1"/>
          <w:sz w:val="22"/>
          <w:szCs w:val="22"/>
        </w:rPr>
        <w:t xml:space="preserve">, generated </w:t>
      </w:r>
      <w:r w:rsidR="005C666B" w:rsidRPr="005C666B">
        <w:rPr>
          <w:rFonts w:ascii="Montserrat" w:hAnsi="Montserrat"/>
          <w:b/>
          <w:bCs/>
          <w:color w:val="00B0F0"/>
          <w:sz w:val="22"/>
          <w:szCs w:val="22"/>
        </w:rPr>
        <w:t>£54k</w:t>
      </w:r>
      <w:r w:rsidR="005C666B">
        <w:rPr>
          <w:rFonts w:ascii="Montserrat" w:hAnsi="Montserrat"/>
          <w:color w:val="000000" w:themeColor="text1"/>
          <w:sz w:val="22"/>
          <w:szCs w:val="22"/>
        </w:rPr>
        <w:t xml:space="preserve"> of funding and supported </w:t>
      </w:r>
      <w:r w:rsidR="005C666B" w:rsidRPr="005C666B">
        <w:rPr>
          <w:rFonts w:ascii="Montserrat" w:hAnsi="Montserrat"/>
          <w:b/>
          <w:bCs/>
          <w:color w:val="00B0F0"/>
          <w:sz w:val="22"/>
          <w:szCs w:val="22"/>
        </w:rPr>
        <w:t>31</w:t>
      </w:r>
      <w:r w:rsidR="005C666B">
        <w:rPr>
          <w:rFonts w:ascii="Montserrat" w:hAnsi="Montserrat"/>
          <w:color w:val="000000" w:themeColor="text1"/>
          <w:sz w:val="22"/>
          <w:szCs w:val="22"/>
        </w:rPr>
        <w:t xml:space="preserve"> different projects.</w:t>
      </w:r>
    </w:p>
    <w:p w14:paraId="6B615DD7" w14:textId="657E5F88" w:rsidR="005C666B" w:rsidRDefault="005C666B" w:rsidP="00E17648">
      <w:pPr>
        <w:ind w:left="567"/>
        <w:jc w:val="both"/>
        <w:rPr>
          <w:rFonts w:ascii="Montserrat" w:eastAsia="Montserrat" w:hAnsi="Montserrat" w:cs="Montserrat"/>
          <w:color w:val="000000" w:themeColor="text1"/>
          <w:sz w:val="22"/>
          <w:szCs w:val="22"/>
        </w:rPr>
      </w:pPr>
    </w:p>
    <w:p w14:paraId="2DCE7653" w14:textId="0E45DDC7" w:rsidR="0083477C" w:rsidRDefault="0E5B6869" w:rsidP="00E17648">
      <w:pPr>
        <w:ind w:left="567"/>
        <w:jc w:val="both"/>
        <w:rPr>
          <w:rFonts w:ascii="Montserrat" w:eastAsia="Montserrat" w:hAnsi="Montserrat" w:cs="Montserrat"/>
          <w:color w:val="000000" w:themeColor="text1"/>
          <w:sz w:val="22"/>
          <w:szCs w:val="22"/>
        </w:rPr>
      </w:pPr>
      <w:r w:rsidRPr="0E5B6869">
        <w:rPr>
          <w:rFonts w:ascii="Montserrat" w:eastAsia="Montserrat" w:hAnsi="Montserrat" w:cs="Montserrat"/>
          <w:color w:val="000000" w:themeColor="text1"/>
          <w:sz w:val="22"/>
          <w:szCs w:val="22"/>
        </w:rPr>
        <w:t xml:space="preserve">North Star measures and </w:t>
      </w:r>
      <w:hyperlink r:id="rId18">
        <w:r w:rsidRPr="0E5B6869">
          <w:rPr>
            <w:rStyle w:val="Hyperlink"/>
            <w:rFonts w:ascii="Montserrat" w:eastAsia="Montserrat" w:hAnsi="Montserrat" w:cs="Montserrat"/>
            <w:sz w:val="22"/>
            <w:szCs w:val="22"/>
          </w:rPr>
          <w:t>reports</w:t>
        </w:r>
      </w:hyperlink>
      <w:r w:rsidRPr="0E5B6869">
        <w:rPr>
          <w:rFonts w:ascii="Montserrat" w:eastAsia="Montserrat" w:hAnsi="Montserrat" w:cs="Montserrat"/>
          <w:color w:val="000000" w:themeColor="text1"/>
          <w:sz w:val="22"/>
          <w:szCs w:val="22"/>
        </w:rPr>
        <w:t xml:space="preserve"> on the impact of community investment using a suite of measures and outcomes which mix qualitative (views and opinions) and quantitative (facts and figures</w:t>
      </w:r>
      <w:r>
        <w:rPr>
          <w:rFonts w:ascii="Montserrat" w:eastAsia="Montserrat" w:hAnsi="Montserrat" w:cs="Montserrat"/>
          <w:color w:val="000000" w:themeColor="text1"/>
          <w:sz w:val="22"/>
          <w:szCs w:val="22"/>
        </w:rPr>
        <w:t>).</w:t>
      </w:r>
      <w:r w:rsidRPr="0E5B6869">
        <w:rPr>
          <w:rFonts w:ascii="Montserrat" w:eastAsia="Montserrat" w:hAnsi="Montserrat" w:cs="Montserrat"/>
          <w:color w:val="000000" w:themeColor="text1"/>
          <w:sz w:val="22"/>
          <w:szCs w:val="22"/>
        </w:rPr>
        <w:t xml:space="preserve"> </w:t>
      </w:r>
      <w:r w:rsidR="00E17648">
        <w:rPr>
          <w:rFonts w:ascii="Montserrat" w:eastAsia="Montserrat" w:hAnsi="Montserrat" w:cs="Montserrat"/>
          <w:color w:val="000000" w:themeColor="text1"/>
          <w:sz w:val="22"/>
          <w:szCs w:val="22"/>
        </w:rPr>
        <w:t xml:space="preserve"> </w:t>
      </w:r>
      <w:r w:rsidR="2E16EA79" w:rsidRPr="2E16EA79">
        <w:rPr>
          <w:rFonts w:ascii="Montserrat" w:eastAsia="Montserrat" w:hAnsi="Montserrat" w:cs="Montserrat"/>
          <w:color w:val="000000" w:themeColor="text1"/>
          <w:sz w:val="22"/>
          <w:szCs w:val="22"/>
        </w:rPr>
        <w:t>In 2020/21 we</w:t>
      </w:r>
      <w:r w:rsidR="62724FC5" w:rsidRPr="62724FC5">
        <w:rPr>
          <w:rFonts w:ascii="Montserrat" w:eastAsia="Montserrat" w:hAnsi="Montserrat" w:cs="Montserrat"/>
          <w:color w:val="000000" w:themeColor="text1"/>
          <w:sz w:val="22"/>
          <w:szCs w:val="22"/>
        </w:rPr>
        <w:t xml:space="preserve"> have </w:t>
      </w:r>
      <w:r w:rsidR="78EF3110" w:rsidRPr="78EF3110">
        <w:rPr>
          <w:rFonts w:ascii="Montserrat" w:eastAsia="Montserrat" w:hAnsi="Montserrat" w:cs="Montserrat"/>
          <w:color w:val="000000" w:themeColor="text1"/>
          <w:sz w:val="22"/>
          <w:szCs w:val="22"/>
        </w:rPr>
        <w:t xml:space="preserve">delivered </w:t>
      </w:r>
      <w:r w:rsidR="376044EB" w:rsidRPr="376044EB">
        <w:rPr>
          <w:rFonts w:ascii="Montserrat" w:eastAsia="Montserrat" w:hAnsi="Montserrat" w:cs="Montserrat"/>
          <w:color w:val="000000" w:themeColor="text1"/>
          <w:sz w:val="22"/>
          <w:szCs w:val="22"/>
        </w:rPr>
        <w:t>£</w:t>
      </w:r>
      <w:r w:rsidR="2AAB5BC9" w:rsidRPr="2AAB5BC9">
        <w:rPr>
          <w:rFonts w:ascii="Montserrat" w:eastAsia="Montserrat" w:hAnsi="Montserrat" w:cs="Montserrat"/>
          <w:color w:val="000000" w:themeColor="text1"/>
          <w:sz w:val="22"/>
          <w:szCs w:val="22"/>
        </w:rPr>
        <w:t>5</w:t>
      </w:r>
      <w:r w:rsidR="4C0CD06F" w:rsidRPr="4C0CD06F">
        <w:rPr>
          <w:rFonts w:ascii="Montserrat" w:eastAsia="Montserrat" w:hAnsi="Montserrat" w:cs="Montserrat"/>
          <w:color w:val="000000" w:themeColor="text1"/>
          <w:sz w:val="22"/>
          <w:szCs w:val="22"/>
        </w:rPr>
        <w:t>.</w:t>
      </w:r>
      <w:r w:rsidR="376044EB" w:rsidRPr="376044EB">
        <w:rPr>
          <w:rFonts w:ascii="Montserrat" w:eastAsia="Montserrat" w:hAnsi="Montserrat" w:cs="Montserrat"/>
          <w:color w:val="000000" w:themeColor="text1"/>
          <w:sz w:val="22"/>
          <w:szCs w:val="22"/>
        </w:rPr>
        <w:t xml:space="preserve">2m </w:t>
      </w:r>
      <w:r w:rsidR="4C0CD06F" w:rsidRPr="4C0CD06F">
        <w:rPr>
          <w:rFonts w:ascii="Montserrat" w:eastAsia="Montserrat" w:hAnsi="Montserrat" w:cs="Montserrat"/>
          <w:color w:val="000000" w:themeColor="text1"/>
          <w:sz w:val="22"/>
          <w:szCs w:val="22"/>
        </w:rPr>
        <w:t xml:space="preserve">of social </w:t>
      </w:r>
      <w:r w:rsidR="475158B9" w:rsidRPr="475158B9">
        <w:rPr>
          <w:rFonts w:ascii="Montserrat" w:eastAsia="Montserrat" w:hAnsi="Montserrat" w:cs="Montserrat"/>
          <w:color w:val="000000" w:themeColor="text1"/>
          <w:sz w:val="22"/>
          <w:szCs w:val="22"/>
        </w:rPr>
        <w:t xml:space="preserve">value across our </w:t>
      </w:r>
      <w:r w:rsidR="2DA45E90" w:rsidRPr="2DA45E90">
        <w:rPr>
          <w:rFonts w:ascii="Montserrat" w:eastAsia="Montserrat" w:hAnsi="Montserrat" w:cs="Montserrat"/>
          <w:color w:val="000000" w:themeColor="text1"/>
          <w:sz w:val="22"/>
          <w:szCs w:val="22"/>
        </w:rPr>
        <w:t xml:space="preserve">business. </w:t>
      </w:r>
      <w:r w:rsidR="00E17648">
        <w:rPr>
          <w:rFonts w:ascii="Montserrat" w:eastAsia="Montserrat" w:hAnsi="Montserrat" w:cs="Montserrat"/>
          <w:color w:val="000000" w:themeColor="text1"/>
          <w:sz w:val="22"/>
          <w:szCs w:val="22"/>
        </w:rPr>
        <w:t xml:space="preserve"> </w:t>
      </w:r>
      <w:r w:rsidR="2DA45E90" w:rsidRPr="2DA45E90">
        <w:rPr>
          <w:rFonts w:ascii="Montserrat" w:eastAsia="Montserrat" w:hAnsi="Montserrat" w:cs="Montserrat"/>
          <w:color w:val="000000" w:themeColor="text1"/>
          <w:sz w:val="22"/>
          <w:szCs w:val="22"/>
        </w:rPr>
        <w:t xml:space="preserve">This figure is </w:t>
      </w:r>
      <w:r w:rsidR="6FD209D7" w:rsidRPr="6FD209D7">
        <w:rPr>
          <w:rFonts w:ascii="Montserrat" w:eastAsia="Montserrat" w:hAnsi="Montserrat" w:cs="Montserrat"/>
          <w:color w:val="000000" w:themeColor="text1"/>
          <w:sz w:val="22"/>
          <w:szCs w:val="22"/>
        </w:rPr>
        <w:t>made up of:</w:t>
      </w:r>
    </w:p>
    <w:p w14:paraId="78D3296E" w14:textId="77777777" w:rsidR="00E17648" w:rsidRPr="00E17648" w:rsidRDefault="00E17648" w:rsidP="00E17648">
      <w:pPr>
        <w:ind w:left="567"/>
        <w:jc w:val="both"/>
        <w:rPr>
          <w:rFonts w:ascii="Montserrat" w:eastAsia="Montserrat" w:hAnsi="Montserrat" w:cs="Montserrat"/>
          <w:color w:val="000000" w:themeColor="text1"/>
          <w:sz w:val="12"/>
          <w:szCs w:val="12"/>
        </w:rPr>
      </w:pPr>
    </w:p>
    <w:p w14:paraId="12221B53" w14:textId="2604B67E" w:rsidR="0023532F" w:rsidRPr="00E17648" w:rsidRDefault="4CA5369D" w:rsidP="00612591">
      <w:pPr>
        <w:pStyle w:val="ListParagraph"/>
        <w:numPr>
          <w:ilvl w:val="0"/>
          <w:numId w:val="27"/>
        </w:numPr>
        <w:spacing w:after="120"/>
        <w:ind w:left="1281" w:hanging="357"/>
        <w:jc w:val="both"/>
        <w:rPr>
          <w:rFonts w:asciiTheme="minorHAnsi" w:eastAsiaTheme="minorEastAsia" w:hAnsiTheme="minorHAnsi" w:cstheme="minorBidi"/>
          <w:color w:val="000000" w:themeColor="text1"/>
          <w:sz w:val="22"/>
          <w:szCs w:val="22"/>
        </w:rPr>
      </w:pPr>
      <w:r w:rsidRPr="00E17648">
        <w:rPr>
          <w:rFonts w:ascii="Montserrat" w:eastAsia="Montserrat" w:hAnsi="Montserrat" w:cs="Montserrat"/>
          <w:color w:val="000000" w:themeColor="text1"/>
          <w:sz w:val="22"/>
          <w:szCs w:val="22"/>
        </w:rPr>
        <w:t xml:space="preserve">£4m generated by community </w:t>
      </w:r>
      <w:r w:rsidR="655C0FF3" w:rsidRPr="00E17648">
        <w:rPr>
          <w:rFonts w:ascii="Montserrat" w:eastAsia="Montserrat" w:hAnsi="Montserrat" w:cs="Montserrat"/>
          <w:color w:val="000000" w:themeColor="text1"/>
          <w:sz w:val="22"/>
          <w:szCs w:val="22"/>
        </w:rPr>
        <w:t>investment projects</w:t>
      </w:r>
      <w:r w:rsidR="00E17648">
        <w:rPr>
          <w:rFonts w:ascii="Montserrat" w:eastAsia="Montserrat" w:hAnsi="Montserrat" w:cs="Montserrat"/>
          <w:color w:val="000000" w:themeColor="text1"/>
          <w:sz w:val="22"/>
          <w:szCs w:val="22"/>
        </w:rPr>
        <w:t>.</w:t>
      </w:r>
    </w:p>
    <w:p w14:paraId="544D2BB6" w14:textId="1DD9B56D" w:rsidR="001B17C4" w:rsidRPr="00E17648" w:rsidRDefault="495E5342" w:rsidP="00612591">
      <w:pPr>
        <w:pStyle w:val="ListParagraph"/>
        <w:numPr>
          <w:ilvl w:val="0"/>
          <w:numId w:val="27"/>
        </w:numPr>
        <w:spacing w:after="120"/>
        <w:ind w:left="1281" w:hanging="357"/>
        <w:jc w:val="both"/>
        <w:rPr>
          <w:rFonts w:eastAsia="Montserrat"/>
          <w:color w:val="000000" w:themeColor="text1"/>
          <w:sz w:val="22"/>
          <w:szCs w:val="22"/>
        </w:rPr>
      </w:pPr>
      <w:r w:rsidRPr="00E17648">
        <w:rPr>
          <w:rFonts w:ascii="Montserrat" w:eastAsia="Montserrat" w:hAnsi="Montserrat" w:cs="Montserrat"/>
          <w:color w:val="000000" w:themeColor="text1"/>
          <w:sz w:val="22"/>
          <w:szCs w:val="22"/>
        </w:rPr>
        <w:t>£256k generated by tenant</w:t>
      </w:r>
      <w:r w:rsidR="4B10EE20" w:rsidRPr="00E17648">
        <w:rPr>
          <w:rFonts w:ascii="Montserrat" w:eastAsia="Montserrat" w:hAnsi="Montserrat" w:cs="Montserrat"/>
          <w:color w:val="000000" w:themeColor="text1"/>
          <w:sz w:val="22"/>
          <w:szCs w:val="22"/>
        </w:rPr>
        <w:t xml:space="preserve"> connection activity</w:t>
      </w:r>
      <w:r w:rsidR="00E17648">
        <w:rPr>
          <w:rFonts w:ascii="Montserrat" w:eastAsia="Montserrat" w:hAnsi="Montserrat" w:cs="Montserrat"/>
          <w:color w:val="000000" w:themeColor="text1"/>
          <w:sz w:val="22"/>
          <w:szCs w:val="22"/>
        </w:rPr>
        <w:t>.</w:t>
      </w:r>
    </w:p>
    <w:p w14:paraId="6CE99A38" w14:textId="4411CC2C" w:rsidR="003D7624" w:rsidRPr="00E17648" w:rsidRDefault="57D1E910" w:rsidP="00612591">
      <w:pPr>
        <w:pStyle w:val="ListParagraph"/>
        <w:numPr>
          <w:ilvl w:val="0"/>
          <w:numId w:val="27"/>
        </w:numPr>
        <w:spacing w:after="120"/>
        <w:ind w:left="1281" w:hanging="357"/>
        <w:jc w:val="both"/>
        <w:rPr>
          <w:rFonts w:eastAsia="Montserrat"/>
          <w:color w:val="000000" w:themeColor="text1"/>
          <w:sz w:val="22"/>
          <w:szCs w:val="22"/>
        </w:rPr>
      </w:pPr>
      <w:r w:rsidRPr="00E17648">
        <w:rPr>
          <w:rFonts w:ascii="Montserrat" w:eastAsia="Montserrat" w:hAnsi="Montserrat" w:cs="Montserrat"/>
          <w:color w:val="000000" w:themeColor="text1"/>
          <w:sz w:val="22"/>
          <w:szCs w:val="22"/>
        </w:rPr>
        <w:t xml:space="preserve">£614k generated by planned </w:t>
      </w:r>
      <w:r w:rsidR="0AC4A1A1" w:rsidRPr="00E17648">
        <w:rPr>
          <w:rFonts w:ascii="Montserrat" w:eastAsia="Montserrat" w:hAnsi="Montserrat" w:cs="Montserrat"/>
          <w:color w:val="000000" w:themeColor="text1"/>
          <w:sz w:val="22"/>
          <w:szCs w:val="22"/>
        </w:rPr>
        <w:t>maintenance</w:t>
      </w:r>
      <w:r w:rsidRPr="00E17648">
        <w:rPr>
          <w:rFonts w:ascii="Montserrat" w:eastAsia="Montserrat" w:hAnsi="Montserrat" w:cs="Montserrat"/>
          <w:color w:val="000000" w:themeColor="text1"/>
          <w:sz w:val="22"/>
          <w:szCs w:val="22"/>
        </w:rPr>
        <w:t xml:space="preserve"> </w:t>
      </w:r>
      <w:r w:rsidR="1756D8A7" w:rsidRPr="00E17648">
        <w:rPr>
          <w:rFonts w:ascii="Montserrat" w:eastAsia="Montserrat" w:hAnsi="Montserrat" w:cs="Montserrat"/>
          <w:color w:val="000000" w:themeColor="text1"/>
          <w:sz w:val="22"/>
          <w:szCs w:val="22"/>
        </w:rPr>
        <w:t>activity</w:t>
      </w:r>
      <w:r w:rsidR="4EEA435C" w:rsidRPr="00E17648">
        <w:rPr>
          <w:rFonts w:ascii="Montserrat" w:eastAsia="Montserrat" w:hAnsi="Montserrat" w:cs="Montserrat"/>
          <w:color w:val="000000" w:themeColor="text1"/>
          <w:sz w:val="22"/>
          <w:szCs w:val="22"/>
        </w:rPr>
        <w:t>*</w:t>
      </w:r>
      <w:r w:rsidR="00E17648">
        <w:rPr>
          <w:rFonts w:ascii="Montserrat" w:eastAsia="Montserrat" w:hAnsi="Montserrat" w:cs="Montserrat"/>
          <w:color w:val="000000" w:themeColor="text1"/>
          <w:sz w:val="22"/>
          <w:szCs w:val="22"/>
        </w:rPr>
        <w:t>.</w:t>
      </w:r>
    </w:p>
    <w:p w14:paraId="06D7D3FE" w14:textId="470042CE" w:rsidR="00896780" w:rsidRPr="00E17648" w:rsidRDefault="0BE8576E" w:rsidP="00612591">
      <w:pPr>
        <w:pStyle w:val="ListParagraph"/>
        <w:numPr>
          <w:ilvl w:val="0"/>
          <w:numId w:val="27"/>
        </w:numPr>
        <w:jc w:val="both"/>
        <w:rPr>
          <w:rFonts w:eastAsia="Montserrat"/>
          <w:color w:val="000000" w:themeColor="text1"/>
          <w:sz w:val="22"/>
          <w:szCs w:val="22"/>
        </w:rPr>
      </w:pPr>
      <w:r w:rsidRPr="00E17648">
        <w:rPr>
          <w:rFonts w:ascii="Montserrat" w:eastAsia="Montserrat" w:hAnsi="Montserrat" w:cs="Montserrat"/>
          <w:color w:val="000000" w:themeColor="text1"/>
          <w:sz w:val="22"/>
          <w:szCs w:val="22"/>
        </w:rPr>
        <w:t xml:space="preserve">£300k generated </w:t>
      </w:r>
      <w:r w:rsidR="4B6D4704" w:rsidRPr="00E17648">
        <w:rPr>
          <w:rFonts w:ascii="Montserrat" w:eastAsia="Montserrat" w:hAnsi="Montserrat" w:cs="Montserrat"/>
          <w:color w:val="000000" w:themeColor="text1"/>
          <w:sz w:val="22"/>
          <w:szCs w:val="22"/>
        </w:rPr>
        <w:t xml:space="preserve">by positive </w:t>
      </w:r>
      <w:r w:rsidR="2D71081A" w:rsidRPr="00E17648">
        <w:rPr>
          <w:rFonts w:ascii="Montserrat" w:eastAsia="Montserrat" w:hAnsi="Montserrat" w:cs="Montserrat"/>
          <w:color w:val="000000" w:themeColor="text1"/>
          <w:sz w:val="22"/>
          <w:szCs w:val="22"/>
        </w:rPr>
        <w:t>move on</w:t>
      </w:r>
      <w:r w:rsidR="3FFEC5CB" w:rsidRPr="00E17648">
        <w:rPr>
          <w:rFonts w:ascii="Montserrat" w:eastAsia="Montserrat" w:hAnsi="Montserrat" w:cs="Montserrat"/>
          <w:color w:val="000000" w:themeColor="text1"/>
          <w:sz w:val="22"/>
          <w:szCs w:val="22"/>
        </w:rPr>
        <w:t xml:space="preserve"> from </w:t>
      </w:r>
      <w:r w:rsidR="2D71081A" w:rsidRPr="00E17648">
        <w:rPr>
          <w:rFonts w:ascii="Montserrat" w:eastAsia="Montserrat" w:hAnsi="Montserrat" w:cs="Montserrat"/>
          <w:color w:val="000000" w:themeColor="text1"/>
          <w:sz w:val="22"/>
          <w:szCs w:val="22"/>
        </w:rPr>
        <w:t xml:space="preserve">supported </w:t>
      </w:r>
      <w:r w:rsidR="1D975641" w:rsidRPr="00E17648">
        <w:rPr>
          <w:rFonts w:ascii="Montserrat" w:eastAsia="Montserrat" w:hAnsi="Montserrat" w:cs="Montserrat"/>
          <w:color w:val="000000" w:themeColor="text1"/>
          <w:sz w:val="22"/>
          <w:szCs w:val="22"/>
        </w:rPr>
        <w:t>accommodation</w:t>
      </w:r>
      <w:r w:rsidR="4EEA435C" w:rsidRPr="00E17648">
        <w:rPr>
          <w:rFonts w:ascii="Montserrat" w:eastAsia="Montserrat" w:hAnsi="Montserrat" w:cs="Montserrat"/>
          <w:color w:val="000000" w:themeColor="text1"/>
          <w:sz w:val="22"/>
          <w:szCs w:val="22"/>
        </w:rPr>
        <w:t>*</w:t>
      </w:r>
    </w:p>
    <w:p w14:paraId="2CAF9304" w14:textId="7799B7DD" w:rsidR="00135018" w:rsidRPr="00E17648" w:rsidRDefault="555855F0" w:rsidP="00E17648">
      <w:pPr>
        <w:ind w:left="1276"/>
        <w:jc w:val="both"/>
        <w:rPr>
          <w:rFonts w:eastAsia="Montserrat"/>
          <w:color w:val="000000" w:themeColor="text1"/>
          <w:sz w:val="18"/>
          <w:szCs w:val="18"/>
        </w:rPr>
      </w:pPr>
      <w:r w:rsidRPr="00E17648">
        <w:rPr>
          <w:rFonts w:ascii="Montserrat" w:eastAsia="Montserrat" w:hAnsi="Montserrat" w:cs="Montserrat"/>
          <w:color w:val="000000" w:themeColor="text1"/>
          <w:sz w:val="18"/>
          <w:szCs w:val="18"/>
        </w:rPr>
        <w:t>*</w:t>
      </w:r>
      <w:r w:rsidR="452E5D01" w:rsidRPr="00E17648">
        <w:rPr>
          <w:rFonts w:ascii="Montserrat" w:eastAsia="Montserrat" w:hAnsi="Montserrat" w:cs="Montserrat"/>
          <w:color w:val="000000" w:themeColor="text1"/>
          <w:sz w:val="18"/>
          <w:szCs w:val="18"/>
        </w:rPr>
        <w:t xml:space="preserve">estimated figure based on last </w:t>
      </w:r>
      <w:r w:rsidR="16FC135A" w:rsidRPr="00E17648">
        <w:rPr>
          <w:rFonts w:ascii="Montserrat" w:eastAsia="Montserrat" w:hAnsi="Montserrat" w:cs="Montserrat"/>
          <w:color w:val="000000" w:themeColor="text1"/>
          <w:sz w:val="18"/>
          <w:szCs w:val="18"/>
        </w:rPr>
        <w:t xml:space="preserve">year’s adjusted </w:t>
      </w:r>
      <w:r w:rsidR="6DAF0E1F" w:rsidRPr="00E17648">
        <w:rPr>
          <w:rFonts w:ascii="Montserrat" w:eastAsia="Montserrat" w:hAnsi="Montserrat" w:cs="Montserrat"/>
          <w:color w:val="000000" w:themeColor="text1"/>
          <w:sz w:val="18"/>
          <w:szCs w:val="18"/>
        </w:rPr>
        <w:t xml:space="preserve">for impact of </w:t>
      </w:r>
      <w:r w:rsidR="14382D71" w:rsidRPr="00E17648">
        <w:rPr>
          <w:rFonts w:ascii="Montserrat" w:eastAsia="Montserrat" w:hAnsi="Montserrat" w:cs="Montserrat"/>
          <w:color w:val="000000" w:themeColor="text1"/>
          <w:sz w:val="18"/>
          <w:szCs w:val="18"/>
        </w:rPr>
        <w:t>C</w:t>
      </w:r>
      <w:r w:rsidR="00E17648">
        <w:rPr>
          <w:rFonts w:ascii="Montserrat" w:eastAsia="Montserrat" w:hAnsi="Montserrat" w:cs="Montserrat"/>
          <w:color w:val="000000" w:themeColor="text1"/>
          <w:sz w:val="18"/>
          <w:szCs w:val="18"/>
        </w:rPr>
        <w:t>OVID</w:t>
      </w:r>
      <w:r w:rsidR="14382D71" w:rsidRPr="00E17648">
        <w:rPr>
          <w:rFonts w:ascii="Montserrat" w:eastAsia="Montserrat" w:hAnsi="Montserrat" w:cs="Montserrat"/>
          <w:color w:val="000000" w:themeColor="text1"/>
          <w:sz w:val="18"/>
          <w:szCs w:val="18"/>
        </w:rPr>
        <w:t>-19.</w:t>
      </w:r>
    </w:p>
    <w:p w14:paraId="2C06EF26" w14:textId="77777777" w:rsidR="00E17648" w:rsidRDefault="00E17648" w:rsidP="00E17648">
      <w:pPr>
        <w:ind w:left="567"/>
        <w:jc w:val="both"/>
        <w:rPr>
          <w:rFonts w:ascii="Montserrat" w:hAnsi="Montserrat"/>
          <w:sz w:val="22"/>
          <w:szCs w:val="22"/>
        </w:rPr>
      </w:pPr>
    </w:p>
    <w:p w14:paraId="74549793" w14:textId="0B2533C7" w:rsidR="00AC1DB4" w:rsidRDefault="00B97FAF" w:rsidP="00E17648">
      <w:pPr>
        <w:ind w:left="567"/>
        <w:jc w:val="both"/>
        <w:rPr>
          <w:rFonts w:ascii="Montserrat" w:hAnsi="Montserrat"/>
          <w:sz w:val="22"/>
          <w:szCs w:val="22"/>
        </w:rPr>
      </w:pPr>
      <w:r>
        <w:rPr>
          <w:rFonts w:ascii="Montserrat" w:hAnsi="Montserrat"/>
          <w:sz w:val="22"/>
          <w:szCs w:val="22"/>
        </w:rPr>
        <w:t xml:space="preserve">Each year we deliver more social value through our procurement </w:t>
      </w:r>
      <w:r w:rsidR="00134E56">
        <w:rPr>
          <w:rFonts w:ascii="Montserrat" w:hAnsi="Montserrat"/>
          <w:sz w:val="22"/>
          <w:szCs w:val="22"/>
        </w:rPr>
        <w:t xml:space="preserve">activity, </w:t>
      </w:r>
      <w:r w:rsidR="0E5B6869" w:rsidRPr="0E5B6869">
        <w:rPr>
          <w:rFonts w:ascii="Montserrat" w:hAnsi="Montserrat"/>
          <w:sz w:val="22"/>
          <w:szCs w:val="22"/>
        </w:rPr>
        <w:t>involv</w:t>
      </w:r>
      <w:r w:rsidR="003A1E69">
        <w:rPr>
          <w:rFonts w:ascii="Montserrat" w:hAnsi="Montserrat"/>
          <w:sz w:val="22"/>
          <w:szCs w:val="22"/>
        </w:rPr>
        <w:t>ing</w:t>
      </w:r>
      <w:r w:rsidR="0E5B6869" w:rsidRPr="0E5B6869">
        <w:rPr>
          <w:rFonts w:ascii="Montserrat" w:hAnsi="Montserrat"/>
          <w:sz w:val="22"/>
          <w:szCs w:val="22"/>
        </w:rPr>
        <w:t xml:space="preserve"> contractors delivering work placements, labour days for local community projects, cash donations and resources in-kind. </w:t>
      </w:r>
      <w:r w:rsidR="00E17648">
        <w:rPr>
          <w:rFonts w:ascii="Montserrat" w:hAnsi="Montserrat"/>
          <w:sz w:val="22"/>
          <w:szCs w:val="22"/>
        </w:rPr>
        <w:t xml:space="preserve"> </w:t>
      </w:r>
      <w:r w:rsidR="000B1D1E">
        <w:rPr>
          <w:rFonts w:ascii="Montserrat" w:hAnsi="Montserrat"/>
          <w:sz w:val="22"/>
          <w:szCs w:val="22"/>
        </w:rPr>
        <w:t xml:space="preserve">This year </w:t>
      </w:r>
      <w:r w:rsidR="0E5B6869" w:rsidRPr="0E5B6869">
        <w:rPr>
          <w:rFonts w:ascii="Montserrat" w:hAnsi="Montserrat"/>
          <w:sz w:val="22"/>
          <w:szCs w:val="22"/>
        </w:rPr>
        <w:t>C</w:t>
      </w:r>
      <w:r w:rsidR="00E17648">
        <w:rPr>
          <w:rFonts w:ascii="Montserrat" w:hAnsi="Montserrat"/>
          <w:sz w:val="22"/>
          <w:szCs w:val="22"/>
        </w:rPr>
        <w:t>OVID</w:t>
      </w:r>
      <w:r w:rsidR="0E5B6869" w:rsidRPr="0E5B6869">
        <w:rPr>
          <w:rFonts w:ascii="Montserrat" w:hAnsi="Montserrat"/>
          <w:sz w:val="22"/>
          <w:szCs w:val="22"/>
        </w:rPr>
        <w:t xml:space="preserve">-19 </w:t>
      </w:r>
      <w:r w:rsidR="000B1D1E">
        <w:rPr>
          <w:rFonts w:ascii="Montserrat" w:hAnsi="Montserrat"/>
          <w:sz w:val="22"/>
          <w:szCs w:val="22"/>
        </w:rPr>
        <w:t>has</w:t>
      </w:r>
      <w:r w:rsidR="0E5B6869" w:rsidRPr="0E5B6869">
        <w:rPr>
          <w:rFonts w:ascii="Montserrat" w:hAnsi="Montserrat"/>
          <w:sz w:val="22"/>
          <w:szCs w:val="22"/>
        </w:rPr>
        <w:t xml:space="preserve"> restricted </w:t>
      </w:r>
      <w:r w:rsidR="00BC546E">
        <w:rPr>
          <w:rFonts w:ascii="Montserrat" w:hAnsi="Montserrat"/>
          <w:sz w:val="22"/>
          <w:szCs w:val="22"/>
        </w:rPr>
        <w:t>our ability to deliver</w:t>
      </w:r>
      <w:r w:rsidR="0E5B6869" w:rsidRPr="0E5B6869">
        <w:rPr>
          <w:rFonts w:ascii="Montserrat" w:hAnsi="Montserrat"/>
          <w:sz w:val="22"/>
          <w:szCs w:val="22"/>
        </w:rPr>
        <w:t xml:space="preserve"> this </w:t>
      </w:r>
      <w:r w:rsidR="00F914E2">
        <w:rPr>
          <w:rFonts w:ascii="Montserrat" w:hAnsi="Montserrat"/>
          <w:sz w:val="22"/>
          <w:szCs w:val="22"/>
        </w:rPr>
        <w:t>activity</w:t>
      </w:r>
      <w:r w:rsidR="000B1D1E">
        <w:rPr>
          <w:rFonts w:ascii="Montserrat" w:hAnsi="Montserrat"/>
          <w:sz w:val="22"/>
          <w:szCs w:val="22"/>
        </w:rPr>
        <w:t>.</w:t>
      </w:r>
    </w:p>
    <w:p w14:paraId="094ECFC9" w14:textId="657E5F88" w:rsidR="0E5B6869" w:rsidRDefault="0E5B6869" w:rsidP="00E17648">
      <w:pPr>
        <w:jc w:val="both"/>
      </w:pPr>
    </w:p>
    <w:p w14:paraId="343AEB9B" w14:textId="657E5F88" w:rsidR="000E6BAC" w:rsidRPr="006A24E6" w:rsidRDefault="000E6BAC" w:rsidP="00E17648">
      <w:pPr>
        <w:ind w:left="567"/>
        <w:rPr>
          <w:rFonts w:ascii="Montserrat" w:hAnsi="Montserrat" w:cs="Arial"/>
          <w:b/>
          <w:bCs/>
          <w:color w:val="FF0000"/>
          <w:sz w:val="22"/>
          <w:szCs w:val="22"/>
        </w:rPr>
      </w:pPr>
      <w:r w:rsidRPr="0E5B6869">
        <w:rPr>
          <w:rFonts w:ascii="Montserrat" w:hAnsi="Montserrat"/>
          <w:b/>
          <w:bCs/>
          <w:sz w:val="22"/>
          <w:szCs w:val="22"/>
        </w:rPr>
        <w:t>A</w:t>
      </w:r>
      <w:r w:rsidRPr="0E5B6869">
        <w:rPr>
          <w:rFonts w:ascii="Montserrat" w:hAnsi="Montserrat" w:cs="Arial"/>
          <w:b/>
          <w:bCs/>
          <w:sz w:val="22"/>
          <w:szCs w:val="22"/>
        </w:rPr>
        <w:t>sset Management</w:t>
      </w:r>
    </w:p>
    <w:p w14:paraId="3E5452D6" w14:textId="72034358" w:rsidR="000E6BAC" w:rsidRDefault="6BB89BFF" w:rsidP="00E17648">
      <w:pPr>
        <w:ind w:left="567"/>
        <w:jc w:val="both"/>
        <w:rPr>
          <w:rFonts w:ascii="Montserrat" w:hAnsi="Montserrat" w:cs="Arial"/>
          <w:sz w:val="22"/>
          <w:szCs w:val="22"/>
        </w:rPr>
      </w:pPr>
      <w:r w:rsidRPr="6BB89BFF">
        <w:rPr>
          <w:rFonts w:ascii="Montserrat" w:hAnsi="Montserrat" w:cs="Arial"/>
          <w:sz w:val="22"/>
          <w:szCs w:val="22"/>
        </w:rPr>
        <w:t xml:space="preserve">Our property portfolio is diverse. </w:t>
      </w:r>
      <w:r w:rsidR="00E17648">
        <w:rPr>
          <w:rFonts w:ascii="Montserrat" w:hAnsi="Montserrat" w:cs="Arial"/>
          <w:sz w:val="22"/>
          <w:szCs w:val="22"/>
        </w:rPr>
        <w:t xml:space="preserve"> </w:t>
      </w:r>
      <w:r w:rsidRPr="6BB89BFF">
        <w:rPr>
          <w:rFonts w:ascii="Montserrat" w:hAnsi="Montserrat" w:cs="Arial"/>
          <w:sz w:val="22"/>
          <w:szCs w:val="22"/>
        </w:rPr>
        <w:t xml:space="preserve">Our </w:t>
      </w:r>
      <w:r w:rsidR="00E17648">
        <w:rPr>
          <w:rFonts w:ascii="Montserrat" w:hAnsi="Montserrat" w:cs="Arial"/>
          <w:sz w:val="22"/>
          <w:szCs w:val="22"/>
        </w:rPr>
        <w:t>A</w:t>
      </w:r>
      <w:r w:rsidRPr="6BB89BFF">
        <w:rPr>
          <w:rFonts w:ascii="Montserrat" w:hAnsi="Montserrat" w:cs="Arial"/>
          <w:sz w:val="22"/>
          <w:szCs w:val="22"/>
        </w:rPr>
        <w:t xml:space="preserve">sset </w:t>
      </w:r>
      <w:r w:rsidR="00E17648">
        <w:rPr>
          <w:rFonts w:ascii="Montserrat" w:hAnsi="Montserrat" w:cs="Arial"/>
          <w:sz w:val="22"/>
          <w:szCs w:val="22"/>
        </w:rPr>
        <w:t>M</w:t>
      </w:r>
      <w:r w:rsidRPr="6BB89BFF">
        <w:rPr>
          <w:rFonts w:ascii="Montserrat" w:hAnsi="Montserrat" w:cs="Arial"/>
          <w:sz w:val="22"/>
          <w:szCs w:val="22"/>
        </w:rPr>
        <w:t xml:space="preserve">anagement </w:t>
      </w:r>
      <w:r w:rsidR="00E17648">
        <w:rPr>
          <w:rFonts w:ascii="Montserrat" w:hAnsi="Montserrat" w:cs="Arial"/>
          <w:sz w:val="22"/>
          <w:szCs w:val="22"/>
        </w:rPr>
        <w:t>S</w:t>
      </w:r>
      <w:r w:rsidRPr="6BB89BFF">
        <w:rPr>
          <w:rFonts w:ascii="Montserrat" w:hAnsi="Montserrat" w:cs="Arial"/>
          <w:sz w:val="22"/>
          <w:szCs w:val="22"/>
        </w:rPr>
        <w:t>trategy sets out how we manage, maintain, dispose and review the performance of our stock.</w:t>
      </w:r>
      <w:r w:rsidR="00E17648">
        <w:rPr>
          <w:rFonts w:ascii="Montserrat" w:hAnsi="Montserrat" w:cs="Arial"/>
          <w:sz w:val="22"/>
          <w:szCs w:val="22"/>
        </w:rPr>
        <w:t xml:space="preserve"> </w:t>
      </w:r>
      <w:r w:rsidRPr="6BB89BFF">
        <w:rPr>
          <w:rFonts w:ascii="Montserrat" w:hAnsi="Montserrat" w:cs="Arial"/>
          <w:sz w:val="22"/>
          <w:szCs w:val="22"/>
        </w:rPr>
        <w:t xml:space="preserve"> W</w:t>
      </w:r>
      <w:r w:rsidRPr="6BB89BFF">
        <w:rPr>
          <w:rFonts w:ascii="Montserrat" w:eastAsia="Montserrat" w:hAnsi="Montserrat" w:cs="Montserrat"/>
          <w:color w:val="000000" w:themeColor="text1"/>
          <w:sz w:val="22"/>
          <w:szCs w:val="22"/>
        </w:rPr>
        <w:t xml:space="preserve">e hold stock condition data on over 96% of our assets which is externally validated every two years. </w:t>
      </w:r>
      <w:r w:rsidR="00E17648">
        <w:rPr>
          <w:rFonts w:ascii="Montserrat" w:eastAsia="Montserrat" w:hAnsi="Montserrat" w:cs="Montserrat"/>
          <w:color w:val="000000" w:themeColor="text1"/>
          <w:sz w:val="22"/>
          <w:szCs w:val="22"/>
        </w:rPr>
        <w:t xml:space="preserve"> </w:t>
      </w:r>
      <w:r w:rsidRPr="6BB89BFF">
        <w:rPr>
          <w:rFonts w:ascii="Montserrat" w:eastAsia="Montserrat" w:hAnsi="Montserrat" w:cs="Montserrat"/>
          <w:color w:val="000000" w:themeColor="text1"/>
          <w:sz w:val="22"/>
          <w:szCs w:val="22"/>
        </w:rPr>
        <w:t>This r</w:t>
      </w:r>
      <w:r w:rsidRPr="6BB89BFF">
        <w:rPr>
          <w:rFonts w:ascii="Montserrat" w:hAnsi="Montserrat" w:cs="Arial"/>
          <w:sz w:val="22"/>
          <w:szCs w:val="22"/>
        </w:rPr>
        <w:t xml:space="preserve">obust data helps to inform our strategic decisions relating to stock investment. </w:t>
      </w:r>
      <w:r w:rsidR="00E17648">
        <w:rPr>
          <w:rFonts w:ascii="Montserrat" w:hAnsi="Montserrat" w:cs="Arial"/>
          <w:sz w:val="22"/>
          <w:szCs w:val="22"/>
        </w:rPr>
        <w:t xml:space="preserve"> </w:t>
      </w:r>
      <w:r w:rsidRPr="6BB89BFF">
        <w:rPr>
          <w:rFonts w:ascii="Montserrat" w:hAnsi="Montserrat" w:cs="Arial"/>
          <w:sz w:val="22"/>
          <w:szCs w:val="22"/>
        </w:rPr>
        <w:t>Our investment programme is developed to combine works to both minimise disruption for customers and achieve efficiencies for North Star through procurement</w:t>
      </w:r>
      <w:r w:rsidR="00C3106A">
        <w:rPr>
          <w:rFonts w:ascii="Montserrat" w:hAnsi="Montserrat" w:cs="Arial"/>
          <w:sz w:val="22"/>
          <w:szCs w:val="22"/>
        </w:rPr>
        <w:t>.</w:t>
      </w:r>
    </w:p>
    <w:p w14:paraId="43FAACF7" w14:textId="657E5F88" w:rsidR="000E6BAC" w:rsidRDefault="000E6BAC" w:rsidP="00E17648">
      <w:pPr>
        <w:ind w:left="567"/>
        <w:jc w:val="both"/>
        <w:rPr>
          <w:rFonts w:ascii="Montserrat" w:hAnsi="Montserrat" w:cs="Arial"/>
          <w:sz w:val="22"/>
          <w:szCs w:val="22"/>
        </w:rPr>
      </w:pPr>
    </w:p>
    <w:p w14:paraId="02CA55AD" w14:textId="1851FB25" w:rsidR="000E6BAC" w:rsidRDefault="6BB89BFF" w:rsidP="00E17648">
      <w:pPr>
        <w:ind w:left="567"/>
        <w:jc w:val="both"/>
        <w:rPr>
          <w:rFonts w:ascii="Montserrat" w:hAnsi="Montserrat" w:cs="Arial"/>
          <w:sz w:val="22"/>
          <w:szCs w:val="22"/>
        </w:rPr>
      </w:pPr>
      <w:r w:rsidRPr="6BB89BFF">
        <w:rPr>
          <w:rFonts w:ascii="Montserrat" w:hAnsi="Montserrat" w:cs="Arial"/>
          <w:sz w:val="22"/>
          <w:szCs w:val="22"/>
        </w:rPr>
        <w:t xml:space="preserve">During 2020/21 we spent </w:t>
      </w:r>
      <w:r w:rsidRPr="6BB89BFF">
        <w:rPr>
          <w:rFonts w:ascii="Montserrat" w:hAnsi="Montserrat" w:cs="Arial"/>
          <w:b/>
          <w:bCs/>
          <w:color w:val="00B0F0"/>
          <w:sz w:val="22"/>
          <w:szCs w:val="22"/>
        </w:rPr>
        <w:t>£2.4m</w:t>
      </w:r>
      <w:r w:rsidRPr="6BB89BFF">
        <w:rPr>
          <w:rFonts w:ascii="Montserrat" w:hAnsi="Montserrat" w:cs="Arial"/>
          <w:color w:val="00B0F0"/>
          <w:sz w:val="22"/>
          <w:szCs w:val="22"/>
        </w:rPr>
        <w:t xml:space="preserve"> </w:t>
      </w:r>
      <w:r w:rsidRPr="6BB89BFF">
        <w:rPr>
          <w:rFonts w:ascii="Montserrat" w:hAnsi="Montserrat" w:cs="Arial"/>
          <w:sz w:val="22"/>
          <w:szCs w:val="22"/>
        </w:rPr>
        <w:t>to</w:t>
      </w:r>
      <w:r w:rsidRPr="6BB89BFF">
        <w:rPr>
          <w:rFonts w:ascii="Montserrat" w:hAnsi="Montserrat" w:cs="Arial"/>
          <w:color w:val="00B0F0"/>
          <w:sz w:val="22"/>
          <w:szCs w:val="22"/>
        </w:rPr>
        <w:t xml:space="preserve"> </w:t>
      </w:r>
      <w:r w:rsidRPr="6BB89BFF">
        <w:rPr>
          <w:rFonts w:ascii="Montserrat" w:hAnsi="Montserrat" w:cs="Arial"/>
          <w:sz w:val="22"/>
          <w:szCs w:val="22"/>
        </w:rPr>
        <w:t xml:space="preserve">improve 695 homes and their surrounding environments. </w:t>
      </w:r>
      <w:r w:rsidR="0089448A">
        <w:rPr>
          <w:rFonts w:ascii="Montserrat" w:hAnsi="Montserrat" w:cs="Arial"/>
          <w:sz w:val="22"/>
          <w:szCs w:val="22"/>
        </w:rPr>
        <w:t xml:space="preserve"> </w:t>
      </w:r>
      <w:r w:rsidRPr="6BB89BFF">
        <w:rPr>
          <w:rFonts w:ascii="Montserrat" w:hAnsi="Montserrat" w:cs="Arial"/>
          <w:sz w:val="22"/>
          <w:szCs w:val="22"/>
        </w:rPr>
        <w:t xml:space="preserve">Although the profile of our expenditure altered due to the </w:t>
      </w:r>
      <w:r w:rsidR="0089448A">
        <w:rPr>
          <w:rFonts w:ascii="Montserrat" w:hAnsi="Montserrat" w:cs="Arial"/>
          <w:sz w:val="22"/>
          <w:szCs w:val="22"/>
        </w:rPr>
        <w:t>P</w:t>
      </w:r>
      <w:r w:rsidRPr="6BB89BFF">
        <w:rPr>
          <w:rFonts w:ascii="Montserrat" w:hAnsi="Montserrat" w:cs="Arial"/>
          <w:sz w:val="22"/>
          <w:szCs w:val="22"/>
        </w:rPr>
        <w:t xml:space="preserve">andemic, we were still able to deliver a comprehensive planned investment programme, with customer satisfaction at 96%, exceeding our internal target of 95%. </w:t>
      </w:r>
      <w:r w:rsidR="0089448A">
        <w:rPr>
          <w:rFonts w:ascii="Montserrat" w:hAnsi="Montserrat" w:cs="Arial"/>
          <w:sz w:val="22"/>
          <w:szCs w:val="22"/>
        </w:rPr>
        <w:t xml:space="preserve"> </w:t>
      </w:r>
      <w:r w:rsidRPr="6BB89BFF">
        <w:rPr>
          <w:rFonts w:ascii="Montserrat" w:hAnsi="Montserrat" w:cs="Arial"/>
          <w:sz w:val="22"/>
          <w:szCs w:val="22"/>
        </w:rPr>
        <w:t xml:space="preserve">Active asset management </w:t>
      </w:r>
      <w:r w:rsidR="05538671" w:rsidRPr="05538671">
        <w:rPr>
          <w:rFonts w:ascii="Montserrat" w:hAnsi="Montserrat" w:cs="Arial"/>
          <w:sz w:val="22"/>
          <w:szCs w:val="22"/>
        </w:rPr>
        <w:t xml:space="preserve">and planned investment </w:t>
      </w:r>
      <w:r w:rsidRPr="6BB89BFF">
        <w:rPr>
          <w:rFonts w:ascii="Montserrat" w:hAnsi="Montserrat" w:cs="Arial"/>
          <w:sz w:val="22"/>
          <w:szCs w:val="22"/>
        </w:rPr>
        <w:t xml:space="preserve">is </w:t>
      </w:r>
      <w:r w:rsidR="05538671" w:rsidRPr="05538671">
        <w:rPr>
          <w:rFonts w:ascii="Montserrat" w:hAnsi="Montserrat" w:cs="Arial"/>
          <w:sz w:val="22"/>
          <w:szCs w:val="22"/>
        </w:rPr>
        <w:t xml:space="preserve">not only </w:t>
      </w:r>
      <w:r w:rsidRPr="6BB89BFF">
        <w:rPr>
          <w:rFonts w:ascii="Montserrat" w:hAnsi="Montserrat" w:cs="Arial"/>
          <w:sz w:val="22"/>
          <w:szCs w:val="22"/>
        </w:rPr>
        <w:t>vital to ensuring homes meet customer expectations</w:t>
      </w:r>
      <w:r w:rsidR="00C07CB7">
        <w:rPr>
          <w:rFonts w:ascii="Montserrat" w:hAnsi="Montserrat" w:cs="Arial"/>
          <w:sz w:val="22"/>
          <w:szCs w:val="22"/>
        </w:rPr>
        <w:t>,</w:t>
      </w:r>
      <w:r w:rsidRPr="6BB89BFF">
        <w:rPr>
          <w:rFonts w:ascii="Montserrat" w:hAnsi="Montserrat" w:cs="Arial"/>
          <w:sz w:val="22"/>
          <w:szCs w:val="22"/>
        </w:rPr>
        <w:t xml:space="preserve"> </w:t>
      </w:r>
      <w:r w:rsidR="05538671" w:rsidRPr="05538671">
        <w:rPr>
          <w:rFonts w:ascii="Montserrat" w:hAnsi="Montserrat" w:cs="Arial"/>
          <w:sz w:val="22"/>
          <w:szCs w:val="22"/>
        </w:rPr>
        <w:t xml:space="preserve">it is </w:t>
      </w:r>
      <w:r w:rsidRPr="6BB89BFF">
        <w:rPr>
          <w:rFonts w:ascii="Montserrat" w:hAnsi="Montserrat" w:cs="Arial"/>
          <w:sz w:val="22"/>
          <w:szCs w:val="22"/>
        </w:rPr>
        <w:t>also key to reducing responsive repairs.</w:t>
      </w:r>
    </w:p>
    <w:p w14:paraId="32762832" w14:textId="657E5F88" w:rsidR="000E6BAC" w:rsidRDefault="000E6BAC" w:rsidP="000E6BAC">
      <w:pPr>
        <w:jc w:val="center"/>
      </w:pPr>
    </w:p>
    <w:p w14:paraId="79F0D7E8" w14:textId="657E5F88" w:rsidR="000E6BAC" w:rsidRDefault="000E6BAC" w:rsidP="000E6BAC">
      <w:pPr>
        <w:jc w:val="center"/>
      </w:pPr>
      <w:r>
        <w:rPr>
          <w:noProof/>
        </w:rPr>
        <w:lastRenderedPageBreak/>
        <w:drawing>
          <wp:inline distT="0" distB="0" distL="0" distR="0" wp14:anchorId="517B11FC" wp14:editId="1EA0B8D7">
            <wp:extent cx="3543300" cy="1993107"/>
            <wp:effectExtent l="0" t="0" r="0" b="7620"/>
            <wp:docPr id="536101391" name="Picture 53610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01391"/>
                    <pic:cNvPicPr/>
                  </pic:nvPicPr>
                  <pic:blipFill>
                    <a:blip r:embed="rId19">
                      <a:extLst>
                        <a:ext uri="{28A0092B-C50C-407E-A947-70E740481C1C}">
                          <a14:useLocalDpi xmlns:a14="http://schemas.microsoft.com/office/drawing/2010/main" val="0"/>
                        </a:ext>
                      </a:extLst>
                    </a:blip>
                    <a:stretch>
                      <a:fillRect/>
                    </a:stretch>
                  </pic:blipFill>
                  <pic:spPr>
                    <a:xfrm>
                      <a:off x="0" y="0"/>
                      <a:ext cx="3543300" cy="1993107"/>
                    </a:xfrm>
                    <a:prstGeom prst="rect">
                      <a:avLst/>
                    </a:prstGeom>
                  </pic:spPr>
                </pic:pic>
              </a:graphicData>
            </a:graphic>
          </wp:inline>
        </w:drawing>
      </w:r>
    </w:p>
    <w:p w14:paraId="331F5D42" w14:textId="657E5F88" w:rsidR="0046292B" w:rsidRDefault="0046292B" w:rsidP="000E6BAC">
      <w:pPr>
        <w:jc w:val="center"/>
      </w:pPr>
    </w:p>
    <w:p w14:paraId="777CD0BF" w14:textId="3ED55430" w:rsidR="000E6BAC" w:rsidRDefault="361BF70F" w:rsidP="0089448A">
      <w:pPr>
        <w:ind w:left="567"/>
        <w:jc w:val="both"/>
        <w:rPr>
          <w:rFonts w:ascii="Montserrat" w:eastAsia="Montserrat" w:hAnsi="Montserrat" w:cs="Montserrat"/>
          <w:color w:val="000000" w:themeColor="text1"/>
          <w:sz w:val="22"/>
          <w:szCs w:val="22"/>
        </w:rPr>
      </w:pPr>
      <w:r w:rsidRPr="361BF70F">
        <w:rPr>
          <w:rFonts w:ascii="Montserrat" w:eastAsia="Montserrat" w:hAnsi="Montserrat" w:cs="Montserrat"/>
          <w:color w:val="000000" w:themeColor="text1"/>
          <w:sz w:val="22"/>
          <w:szCs w:val="22"/>
        </w:rPr>
        <w:t>We have started to develop our approach to the decarbonisation of our stock and know that this will require significant investment.</w:t>
      </w:r>
      <w:r w:rsidR="0089448A">
        <w:rPr>
          <w:rFonts w:ascii="Montserrat" w:eastAsia="Montserrat" w:hAnsi="Montserrat" w:cs="Montserrat"/>
          <w:color w:val="000000" w:themeColor="text1"/>
          <w:sz w:val="22"/>
          <w:szCs w:val="22"/>
        </w:rPr>
        <w:t xml:space="preserve"> </w:t>
      </w:r>
      <w:r w:rsidRPr="361BF70F">
        <w:rPr>
          <w:rFonts w:ascii="Montserrat" w:eastAsia="Montserrat" w:hAnsi="Montserrat" w:cs="Montserrat"/>
          <w:color w:val="000000" w:themeColor="text1"/>
          <w:sz w:val="22"/>
          <w:szCs w:val="22"/>
        </w:rPr>
        <w:t xml:space="preserve"> We hold energy performance information on 40% of our housing stock and have used this as a baseline for our modelling.  </w:t>
      </w:r>
      <w:r w:rsidR="0089448A">
        <w:rPr>
          <w:rFonts w:ascii="Montserrat" w:eastAsia="Montserrat" w:hAnsi="Montserrat" w:cs="Montserrat"/>
          <w:color w:val="000000" w:themeColor="text1"/>
          <w:sz w:val="22"/>
          <w:szCs w:val="22"/>
        </w:rPr>
        <w:t xml:space="preserve"> </w:t>
      </w:r>
      <w:r w:rsidRPr="361BF70F">
        <w:rPr>
          <w:rFonts w:ascii="Montserrat" w:eastAsia="Montserrat" w:hAnsi="Montserrat" w:cs="Montserrat"/>
          <w:color w:val="000000" w:themeColor="text1"/>
          <w:sz w:val="22"/>
          <w:szCs w:val="22"/>
        </w:rPr>
        <w:t xml:space="preserve">We aim to improve the energy efficiency of all of our housing to EPC C by 2028 at a cost of £5m ahead of the Government’s target of 2030 which was approved by Board January 2021. </w:t>
      </w:r>
      <w:r w:rsidR="0089448A">
        <w:rPr>
          <w:rFonts w:ascii="Montserrat" w:eastAsia="Montserrat" w:hAnsi="Montserrat" w:cs="Montserrat"/>
          <w:color w:val="000000" w:themeColor="text1"/>
          <w:sz w:val="22"/>
          <w:szCs w:val="22"/>
        </w:rPr>
        <w:t xml:space="preserve"> </w:t>
      </w:r>
      <w:r w:rsidRPr="361BF70F">
        <w:rPr>
          <w:rFonts w:ascii="Montserrat" w:eastAsia="Montserrat" w:hAnsi="Montserrat" w:cs="Montserrat"/>
          <w:color w:val="000000" w:themeColor="text1"/>
          <w:sz w:val="22"/>
          <w:szCs w:val="22"/>
        </w:rPr>
        <w:t xml:space="preserve">We aim to maximise our investment by accessing grant subsidy and to work collaboratively with </w:t>
      </w:r>
      <w:r w:rsidR="0089448A">
        <w:rPr>
          <w:rFonts w:ascii="Montserrat" w:eastAsia="Montserrat" w:hAnsi="Montserrat" w:cs="Montserrat"/>
          <w:color w:val="000000" w:themeColor="text1"/>
          <w:sz w:val="22"/>
          <w:szCs w:val="22"/>
        </w:rPr>
        <w:t>L</w:t>
      </w:r>
      <w:r w:rsidRPr="361BF70F">
        <w:rPr>
          <w:rFonts w:ascii="Montserrat" w:eastAsia="Montserrat" w:hAnsi="Montserrat" w:cs="Montserrat"/>
          <w:color w:val="000000" w:themeColor="text1"/>
          <w:sz w:val="22"/>
          <w:szCs w:val="22"/>
        </w:rPr>
        <w:t xml:space="preserve">ocal </w:t>
      </w:r>
      <w:r w:rsidR="0089448A">
        <w:rPr>
          <w:rFonts w:ascii="Montserrat" w:eastAsia="Montserrat" w:hAnsi="Montserrat" w:cs="Montserrat"/>
          <w:color w:val="000000" w:themeColor="text1"/>
          <w:sz w:val="22"/>
          <w:szCs w:val="22"/>
        </w:rPr>
        <w:t>A</w:t>
      </w:r>
      <w:r w:rsidRPr="361BF70F">
        <w:rPr>
          <w:rFonts w:ascii="Montserrat" w:eastAsia="Montserrat" w:hAnsi="Montserrat" w:cs="Montserrat"/>
          <w:color w:val="000000" w:themeColor="text1"/>
          <w:sz w:val="22"/>
          <w:szCs w:val="22"/>
        </w:rPr>
        <w:t xml:space="preserve">uthorities and peers to achieve efficiencies for North Star through joint research and procurement. </w:t>
      </w:r>
    </w:p>
    <w:p w14:paraId="713D03C5" w14:textId="5334725F" w:rsidR="000E6BAC" w:rsidRDefault="39AF8335" w:rsidP="05538671">
      <w:pPr>
        <w:jc w:val="both"/>
        <w:rPr>
          <w:rFonts w:ascii="Montserrat" w:eastAsia="Montserrat" w:hAnsi="Montserrat" w:cs="Montserrat"/>
          <w:color w:val="000000" w:themeColor="text1"/>
          <w:sz w:val="22"/>
          <w:szCs w:val="22"/>
        </w:rPr>
      </w:pPr>
      <w:r w:rsidRPr="39AF8335">
        <w:rPr>
          <w:rFonts w:ascii="Montserrat" w:eastAsia="Montserrat" w:hAnsi="Montserrat" w:cs="Montserrat"/>
          <w:color w:val="000000" w:themeColor="text1"/>
          <w:sz w:val="22"/>
          <w:szCs w:val="22"/>
        </w:rPr>
        <w:t xml:space="preserve">   </w:t>
      </w:r>
    </w:p>
    <w:p w14:paraId="3F826E9B" w14:textId="13A1F6C0" w:rsidR="000E6BAC" w:rsidRDefault="000E6BAC" w:rsidP="0089448A">
      <w:pPr>
        <w:ind w:left="567"/>
        <w:jc w:val="both"/>
        <w:rPr>
          <w:rFonts w:ascii="Montserrat" w:hAnsi="Montserrat"/>
          <w:color w:val="FF0000"/>
          <w:sz w:val="22"/>
          <w:szCs w:val="22"/>
          <w:u w:val="single"/>
        </w:rPr>
      </w:pPr>
      <w:r w:rsidRPr="418780C7">
        <w:rPr>
          <w:rFonts w:ascii="Montserrat" w:hAnsi="Montserrat"/>
          <w:sz w:val="22"/>
          <w:szCs w:val="22"/>
          <w:u w:val="single"/>
        </w:rPr>
        <w:t xml:space="preserve">Return on Assets </w:t>
      </w:r>
    </w:p>
    <w:p w14:paraId="09DA0B33" w14:textId="405CC8B9" w:rsidR="000E6BAC" w:rsidRPr="00871AFF" w:rsidRDefault="000E6BAC" w:rsidP="0089448A">
      <w:pPr>
        <w:ind w:left="567"/>
        <w:jc w:val="both"/>
        <w:rPr>
          <w:rFonts w:ascii="Montserrat" w:hAnsi="Montserrat"/>
          <w:sz w:val="22"/>
          <w:szCs w:val="22"/>
        </w:rPr>
      </w:pPr>
      <w:r w:rsidRPr="3E37BBDC">
        <w:rPr>
          <w:rFonts w:ascii="Montserrat" w:hAnsi="Montserrat"/>
          <w:sz w:val="22"/>
          <w:szCs w:val="22"/>
        </w:rPr>
        <w:t xml:space="preserve">Our asset management model is based on reviewing the Net Present Value (NPV) for asset </w:t>
      </w:r>
      <w:r w:rsidR="0152B8C1" w:rsidRPr="0152B8C1">
        <w:rPr>
          <w:rFonts w:ascii="Montserrat" w:hAnsi="Montserrat"/>
          <w:sz w:val="22"/>
          <w:szCs w:val="22"/>
        </w:rPr>
        <w:t>groups</w:t>
      </w:r>
      <w:r w:rsidRPr="3E37BBDC">
        <w:rPr>
          <w:rFonts w:ascii="Montserrat" w:hAnsi="Montserrat"/>
          <w:sz w:val="22"/>
          <w:szCs w:val="22"/>
        </w:rPr>
        <w:t xml:space="preserve"> and individual </w:t>
      </w:r>
      <w:r w:rsidR="632F3DD0" w:rsidRPr="632F3DD0">
        <w:rPr>
          <w:rFonts w:ascii="Montserrat" w:hAnsi="Montserrat"/>
          <w:sz w:val="22"/>
          <w:szCs w:val="22"/>
        </w:rPr>
        <w:t>properties.</w:t>
      </w:r>
      <w:r w:rsidRPr="3E37BBDC">
        <w:rPr>
          <w:rFonts w:ascii="Montserrat" w:hAnsi="Montserrat"/>
          <w:sz w:val="22"/>
          <w:szCs w:val="22"/>
        </w:rPr>
        <w:t xml:space="preserve">  We use this data to understand more about the financial performance of our stock, and as a tool to help us maximise the efficiency of the stock when making asset management decisions.  We refresh annually and review the top and bottom performing asset groups. </w:t>
      </w:r>
      <w:r w:rsidR="00B76636">
        <w:rPr>
          <w:rFonts w:ascii="Montserrat" w:hAnsi="Montserrat"/>
          <w:sz w:val="22"/>
          <w:szCs w:val="22"/>
        </w:rPr>
        <w:t xml:space="preserve"> </w:t>
      </w:r>
      <w:r w:rsidRPr="3E37BBDC">
        <w:rPr>
          <w:rFonts w:ascii="Montserrat" w:hAnsi="Montserrat"/>
          <w:sz w:val="22"/>
          <w:szCs w:val="22"/>
        </w:rPr>
        <w:t xml:space="preserve">We identify actions to enhance financial performance where possible and/or help sustain our stock and estates moving forward. </w:t>
      </w:r>
      <w:r w:rsidR="00B76636">
        <w:rPr>
          <w:rFonts w:ascii="Montserrat" w:hAnsi="Montserrat"/>
          <w:sz w:val="22"/>
          <w:szCs w:val="22"/>
        </w:rPr>
        <w:t xml:space="preserve"> </w:t>
      </w:r>
      <w:r w:rsidRPr="3E37BBDC">
        <w:rPr>
          <w:rFonts w:ascii="Montserrat" w:hAnsi="Montserrat"/>
          <w:sz w:val="22"/>
          <w:szCs w:val="22"/>
        </w:rPr>
        <w:t>Recent examples of our approach have included</w:t>
      </w:r>
      <w:r w:rsidR="00CC271B">
        <w:rPr>
          <w:rFonts w:ascii="Montserrat" w:hAnsi="Montserrat"/>
          <w:sz w:val="22"/>
          <w:szCs w:val="22"/>
        </w:rPr>
        <w:t>:</w:t>
      </w:r>
    </w:p>
    <w:p w14:paraId="0CEC63AB" w14:textId="657E5F88" w:rsidR="000E6BAC" w:rsidRPr="00B76636" w:rsidRDefault="000E6BAC" w:rsidP="00CC271B">
      <w:pPr>
        <w:ind w:left="1123"/>
        <w:jc w:val="both"/>
        <w:rPr>
          <w:color w:val="000000"/>
          <w:sz w:val="12"/>
          <w:szCs w:val="12"/>
          <w:lang w:eastAsia="en-US"/>
        </w:rPr>
      </w:pPr>
    </w:p>
    <w:p w14:paraId="63B85D2D" w14:textId="4DE7C28C" w:rsidR="000E6BAC" w:rsidRPr="00B76636" w:rsidRDefault="000E6BAC" w:rsidP="00612591">
      <w:pPr>
        <w:pStyle w:val="ListParagraph"/>
        <w:numPr>
          <w:ilvl w:val="0"/>
          <w:numId w:val="28"/>
        </w:numPr>
        <w:spacing w:after="120"/>
        <w:ind w:left="1281" w:hanging="357"/>
        <w:jc w:val="both"/>
        <w:rPr>
          <w:sz w:val="22"/>
          <w:szCs w:val="22"/>
        </w:rPr>
      </w:pPr>
      <w:r w:rsidRPr="00B76636">
        <w:rPr>
          <w:rFonts w:ascii="Montserrat" w:hAnsi="Montserrat"/>
          <w:color w:val="000000" w:themeColor="text1"/>
          <w:sz w:val="22"/>
          <w:szCs w:val="22"/>
        </w:rPr>
        <w:t>Conversion of two bed sits in Barnard Castle into a 2 bedroom house</w:t>
      </w:r>
      <w:r w:rsidR="00B76636">
        <w:rPr>
          <w:rFonts w:ascii="Montserrat" w:hAnsi="Montserrat"/>
          <w:color w:val="000000" w:themeColor="text1"/>
          <w:sz w:val="22"/>
          <w:szCs w:val="22"/>
        </w:rPr>
        <w:t>.</w:t>
      </w:r>
    </w:p>
    <w:p w14:paraId="32DB812F" w14:textId="657E5F88" w:rsidR="000E6BAC" w:rsidRPr="00B76636" w:rsidRDefault="000E6BAC" w:rsidP="00612591">
      <w:pPr>
        <w:pStyle w:val="ListParagraph"/>
        <w:numPr>
          <w:ilvl w:val="0"/>
          <w:numId w:val="28"/>
        </w:numPr>
        <w:spacing w:after="120"/>
        <w:ind w:left="1281" w:hanging="357"/>
        <w:jc w:val="both"/>
        <w:rPr>
          <w:color w:val="000000" w:themeColor="text1"/>
          <w:sz w:val="22"/>
          <w:szCs w:val="22"/>
        </w:rPr>
      </w:pPr>
      <w:r w:rsidRPr="00B76636">
        <w:rPr>
          <w:rFonts w:ascii="Montserrat" w:hAnsi="Montserrat"/>
          <w:color w:val="000000" w:themeColor="text1"/>
          <w:sz w:val="22"/>
          <w:szCs w:val="22"/>
        </w:rPr>
        <w:t>The conversion of former Darlington Housing Association Office into two 2 bedroom apartments.</w:t>
      </w:r>
    </w:p>
    <w:p w14:paraId="29F7A8E4" w14:textId="2306F74B" w:rsidR="000E6BAC" w:rsidRPr="00B76636" w:rsidRDefault="000E6BAC" w:rsidP="00612591">
      <w:pPr>
        <w:pStyle w:val="ListParagraph"/>
        <w:numPr>
          <w:ilvl w:val="0"/>
          <w:numId w:val="28"/>
        </w:numPr>
        <w:jc w:val="both"/>
        <w:rPr>
          <w:color w:val="000000" w:themeColor="text1"/>
          <w:sz w:val="22"/>
          <w:szCs w:val="22"/>
        </w:rPr>
      </w:pPr>
      <w:r w:rsidRPr="00B76636">
        <w:rPr>
          <w:rFonts w:ascii="Montserrat" w:hAnsi="Montserrat"/>
          <w:color w:val="000000" w:themeColor="text1"/>
          <w:sz w:val="22"/>
          <w:szCs w:val="22"/>
        </w:rPr>
        <w:t>Reviewed sustainability issues with our stock in Gresham, with a report planned to be shared with Board in September</w:t>
      </w:r>
      <w:r w:rsidR="0068039B" w:rsidRPr="00B76636">
        <w:rPr>
          <w:rFonts w:ascii="Montserrat" w:hAnsi="Montserrat"/>
          <w:color w:val="000000" w:themeColor="text1"/>
          <w:sz w:val="22"/>
          <w:szCs w:val="22"/>
        </w:rPr>
        <w:t xml:space="preserve"> 2021</w:t>
      </w:r>
      <w:r w:rsidRPr="00B76636">
        <w:rPr>
          <w:rFonts w:ascii="Montserrat" w:hAnsi="Montserrat"/>
          <w:color w:val="000000" w:themeColor="text1"/>
          <w:sz w:val="22"/>
          <w:szCs w:val="22"/>
        </w:rPr>
        <w:t>.</w:t>
      </w:r>
    </w:p>
    <w:p w14:paraId="40F79D4E" w14:textId="33A8881D" w:rsidR="643E2AFB" w:rsidRDefault="643E2AFB" w:rsidP="643E2AFB">
      <w:pPr>
        <w:jc w:val="both"/>
      </w:pPr>
    </w:p>
    <w:p w14:paraId="133D681F" w14:textId="657E5F88" w:rsidR="000E6BAC" w:rsidRPr="00871AFF" w:rsidRDefault="000E6BAC" w:rsidP="00B76636">
      <w:pPr>
        <w:ind w:left="567"/>
        <w:jc w:val="both"/>
        <w:rPr>
          <w:rFonts w:ascii="Montserrat" w:hAnsi="Montserrat" w:cs="Arial"/>
          <w:sz w:val="22"/>
          <w:szCs w:val="22"/>
          <w:u w:val="single"/>
        </w:rPr>
      </w:pPr>
      <w:r w:rsidRPr="00871AFF">
        <w:rPr>
          <w:rFonts w:ascii="Montserrat" w:hAnsi="Montserrat" w:cs="Arial"/>
          <w:sz w:val="22"/>
          <w:szCs w:val="22"/>
          <w:u w:val="single"/>
        </w:rPr>
        <w:t>Our Neighbourhoods</w:t>
      </w:r>
    </w:p>
    <w:p w14:paraId="35D03173" w14:textId="657E5F88" w:rsidR="000E6BAC" w:rsidRPr="006829C9" w:rsidRDefault="000E6BAC" w:rsidP="00B76636">
      <w:pPr>
        <w:ind w:left="567"/>
        <w:contextualSpacing/>
        <w:jc w:val="both"/>
        <w:rPr>
          <w:rFonts w:ascii="Montserrat" w:hAnsi="Montserrat" w:cs="Arial"/>
          <w:color w:val="FF0000"/>
          <w:sz w:val="22"/>
          <w:szCs w:val="22"/>
        </w:rPr>
      </w:pPr>
      <w:r w:rsidRPr="00871AFF">
        <w:rPr>
          <w:rFonts w:ascii="Montserrat" w:hAnsi="Montserrat" w:cs="Arial"/>
          <w:sz w:val="22"/>
          <w:szCs w:val="22"/>
        </w:rPr>
        <w:t xml:space="preserve">In addition to evaluating the financial performance of our stock, we also analyse the performance of our stock in the context of the neighbourhoods and communities we operate in.  On an annual basis we refresh our neighbourhood sustainability matrix, which assesses the overall health of the estates and communities. </w:t>
      </w:r>
      <w:r>
        <w:rPr>
          <w:rFonts w:ascii="Montserrat" w:hAnsi="Montserrat" w:cs="Arial"/>
          <w:sz w:val="22"/>
          <w:szCs w:val="22"/>
        </w:rPr>
        <w:t xml:space="preserve"> </w:t>
      </w:r>
      <w:r w:rsidRPr="00871AFF">
        <w:rPr>
          <w:rFonts w:ascii="Montserrat" w:hAnsi="Montserrat" w:cs="Arial"/>
          <w:sz w:val="22"/>
          <w:szCs w:val="22"/>
        </w:rPr>
        <w:t>Having a more detailed understanding of the value of our assets (financial, social and environmental) provides us with good and transparent data to help us support our strategic asset management</w:t>
      </w:r>
      <w:r>
        <w:rPr>
          <w:rFonts w:ascii="Montserrat" w:hAnsi="Montserrat" w:cs="Arial"/>
          <w:sz w:val="22"/>
          <w:szCs w:val="22"/>
        </w:rPr>
        <w:t xml:space="preserve"> decisions.</w:t>
      </w:r>
      <w:r w:rsidRPr="00871AFF">
        <w:rPr>
          <w:rFonts w:ascii="Montserrat" w:hAnsi="Montserrat" w:cs="Arial"/>
          <w:sz w:val="22"/>
          <w:szCs w:val="22"/>
        </w:rPr>
        <w:t xml:space="preserve"> </w:t>
      </w:r>
      <w:r>
        <w:rPr>
          <w:rFonts w:ascii="Montserrat" w:hAnsi="Montserrat" w:cs="Arial"/>
          <w:sz w:val="22"/>
          <w:szCs w:val="22"/>
        </w:rPr>
        <w:t xml:space="preserve"> A recent example of this is our review of the Gresham stock.</w:t>
      </w:r>
    </w:p>
    <w:p w14:paraId="0F05C77F" w14:textId="657E5F88" w:rsidR="000E6BAC" w:rsidRPr="00871AFF" w:rsidRDefault="000E6BAC" w:rsidP="00B76636">
      <w:pPr>
        <w:ind w:left="567"/>
        <w:contextualSpacing/>
        <w:jc w:val="both"/>
        <w:rPr>
          <w:rFonts w:ascii="Montserrat" w:hAnsi="Montserrat" w:cs="Arial"/>
          <w:sz w:val="22"/>
          <w:szCs w:val="22"/>
        </w:rPr>
      </w:pPr>
    </w:p>
    <w:p w14:paraId="6BC307E2" w14:textId="657E5F88" w:rsidR="000E6BAC" w:rsidRPr="00871AFF" w:rsidRDefault="000E6BAC" w:rsidP="00B76636">
      <w:pPr>
        <w:ind w:left="567"/>
        <w:contextualSpacing/>
        <w:jc w:val="both"/>
        <w:rPr>
          <w:rFonts w:ascii="Montserrat" w:hAnsi="Montserrat" w:cs="Arial"/>
          <w:i/>
          <w:sz w:val="22"/>
          <w:szCs w:val="22"/>
          <w:lang w:eastAsia="en-US"/>
        </w:rPr>
      </w:pPr>
      <w:r w:rsidRPr="00871AFF">
        <w:rPr>
          <w:rFonts w:ascii="Montserrat" w:hAnsi="Montserrat" w:cs="Arial"/>
          <w:sz w:val="22"/>
          <w:szCs w:val="22"/>
          <w:lang w:eastAsia="en-US"/>
        </w:rPr>
        <w:t xml:space="preserve">We work in challenging communities which experience high levels of deprivation with socio economic problems.  We are committed to these communities and see our investment as helping to sustain and enhance the areas and lives of our tenants and neighbourhoods.  Investment will reflect local circumstances, with </w:t>
      </w:r>
      <w:r w:rsidRPr="00871AFF">
        <w:rPr>
          <w:rFonts w:ascii="Montserrat" w:hAnsi="Montserrat" w:cs="Arial"/>
          <w:sz w:val="22"/>
          <w:szCs w:val="22"/>
          <w:lang w:eastAsia="en-US"/>
        </w:rPr>
        <w:lastRenderedPageBreak/>
        <w:t>health and stability of communities playing a key role in our investment and management decisions.</w:t>
      </w:r>
    </w:p>
    <w:p w14:paraId="34126482" w14:textId="657E5F88" w:rsidR="000E6BAC" w:rsidRPr="00871AFF" w:rsidRDefault="000E6BAC" w:rsidP="000E6BAC">
      <w:pPr>
        <w:ind w:left="414"/>
        <w:contextualSpacing/>
        <w:jc w:val="both"/>
        <w:rPr>
          <w:rFonts w:ascii="Montserrat" w:hAnsi="Montserrat" w:cs="Arial"/>
          <w:sz w:val="22"/>
          <w:szCs w:val="22"/>
          <w:lang w:eastAsia="en-US"/>
        </w:rPr>
      </w:pPr>
    </w:p>
    <w:p w14:paraId="40A6AF5C" w14:textId="657E5F88" w:rsidR="000E6BAC" w:rsidRPr="00871AFF" w:rsidRDefault="000E6BAC" w:rsidP="00B76636">
      <w:pPr>
        <w:widowControl w:val="0"/>
        <w:overflowPunct w:val="0"/>
        <w:autoSpaceDE w:val="0"/>
        <w:autoSpaceDN w:val="0"/>
        <w:adjustRightInd w:val="0"/>
        <w:ind w:left="567"/>
        <w:jc w:val="both"/>
        <w:rPr>
          <w:rFonts w:ascii="Montserrat" w:eastAsiaTheme="minorEastAsia" w:hAnsi="Montserrat" w:cs="Arial"/>
          <w:sz w:val="22"/>
          <w:szCs w:val="22"/>
        </w:rPr>
      </w:pPr>
      <w:r w:rsidRPr="00871AFF">
        <w:rPr>
          <w:rFonts w:ascii="Montserrat" w:eastAsiaTheme="minorEastAsia" w:hAnsi="Montserrat" w:cs="Arial"/>
          <w:sz w:val="22"/>
          <w:szCs w:val="22"/>
        </w:rPr>
        <w:t>Our Neighbourhood</w:t>
      </w:r>
      <w:r>
        <w:rPr>
          <w:rFonts w:ascii="Montserrat" w:eastAsiaTheme="minorEastAsia" w:hAnsi="Montserrat" w:cs="Arial"/>
          <w:sz w:val="22"/>
          <w:szCs w:val="22"/>
        </w:rPr>
        <w:t xml:space="preserve"> S</w:t>
      </w:r>
      <w:r w:rsidRPr="00871AFF">
        <w:rPr>
          <w:rFonts w:ascii="Montserrat" w:eastAsiaTheme="minorEastAsia" w:hAnsi="Montserrat" w:cs="Arial"/>
          <w:sz w:val="22"/>
          <w:szCs w:val="22"/>
        </w:rPr>
        <w:t xml:space="preserve">ustainability </w:t>
      </w:r>
      <w:r>
        <w:rPr>
          <w:rFonts w:ascii="Montserrat" w:eastAsiaTheme="minorEastAsia" w:hAnsi="Montserrat" w:cs="Arial"/>
          <w:sz w:val="22"/>
          <w:szCs w:val="22"/>
        </w:rPr>
        <w:t>T</w:t>
      </w:r>
      <w:r w:rsidRPr="00871AFF">
        <w:rPr>
          <w:rFonts w:ascii="Montserrat" w:eastAsiaTheme="minorEastAsia" w:hAnsi="Montserrat" w:cs="Arial"/>
          <w:sz w:val="22"/>
          <w:szCs w:val="22"/>
        </w:rPr>
        <w:t xml:space="preserve">ool </w:t>
      </w:r>
      <w:r>
        <w:rPr>
          <w:rFonts w:ascii="Montserrat" w:eastAsiaTheme="minorEastAsia" w:hAnsi="Montserrat" w:cs="Arial"/>
          <w:sz w:val="22"/>
          <w:szCs w:val="22"/>
        </w:rPr>
        <w:t>assesses the health of our communities following analysis of</w:t>
      </w:r>
      <w:r w:rsidRPr="00871AFF">
        <w:rPr>
          <w:rFonts w:ascii="Montserrat" w:eastAsiaTheme="minorEastAsia" w:hAnsi="Montserrat" w:cs="Arial"/>
          <w:sz w:val="22"/>
          <w:szCs w:val="22"/>
        </w:rPr>
        <w:t xml:space="preserve"> a range of socio economic indicators, including levels of anti-social behaviour (ASB), crime and housing demand.</w:t>
      </w:r>
      <w:r>
        <w:rPr>
          <w:rFonts w:ascii="Montserrat" w:eastAsiaTheme="minorEastAsia" w:hAnsi="Montserrat" w:cs="Arial"/>
          <w:sz w:val="22"/>
          <w:szCs w:val="22"/>
        </w:rPr>
        <w:t xml:space="preserve">  Th</w:t>
      </w:r>
      <w:r w:rsidRPr="00871AFF">
        <w:rPr>
          <w:rFonts w:ascii="Montserrat" w:hAnsi="Montserrat" w:cs="Arial"/>
          <w:sz w:val="22"/>
          <w:szCs w:val="22"/>
          <w:lang w:eastAsia="en-US"/>
        </w:rPr>
        <w:t xml:space="preserve">e following </w:t>
      </w:r>
      <w:r w:rsidR="00C171FD">
        <w:rPr>
          <w:rFonts w:ascii="Montserrat" w:hAnsi="Montserrat" w:cs="Arial"/>
          <w:sz w:val="22"/>
          <w:szCs w:val="22"/>
          <w:lang w:eastAsia="en-US"/>
        </w:rPr>
        <w:t>chart</w:t>
      </w:r>
      <w:r w:rsidRPr="00871AFF">
        <w:rPr>
          <w:rFonts w:ascii="Montserrat" w:hAnsi="Montserrat" w:cs="Arial"/>
          <w:sz w:val="22"/>
          <w:szCs w:val="22"/>
          <w:lang w:eastAsia="en-US"/>
        </w:rPr>
        <w:t xml:space="preserve"> combines financial and neighbourhood sustainability data</w:t>
      </w:r>
      <w:r>
        <w:rPr>
          <w:rFonts w:ascii="Montserrat" w:hAnsi="Montserrat" w:cs="Arial"/>
          <w:sz w:val="22"/>
          <w:szCs w:val="22"/>
          <w:lang w:eastAsia="en-US"/>
        </w:rPr>
        <w:t xml:space="preserve">. </w:t>
      </w:r>
    </w:p>
    <w:p w14:paraId="55A237FC" w14:textId="657E5F88" w:rsidR="000E6BAC" w:rsidRDefault="000E6BAC" w:rsidP="000E6BAC">
      <w:pPr>
        <w:widowControl w:val="0"/>
        <w:overflowPunct w:val="0"/>
        <w:autoSpaceDE w:val="0"/>
        <w:autoSpaceDN w:val="0"/>
        <w:adjustRightInd w:val="0"/>
        <w:jc w:val="both"/>
        <w:rPr>
          <w:rFonts w:ascii="Montserrat" w:hAnsi="Montserrat" w:cs="Arial"/>
          <w:sz w:val="22"/>
          <w:szCs w:val="22"/>
          <w:lang w:eastAsia="en-US"/>
        </w:rPr>
      </w:pPr>
    </w:p>
    <w:p w14:paraId="17EAE9E3" w14:textId="657E5F88" w:rsidR="000E6BAC" w:rsidRDefault="000E6BAC" w:rsidP="000E6BAC">
      <w:pPr>
        <w:widowControl w:val="0"/>
        <w:overflowPunct w:val="0"/>
        <w:autoSpaceDE w:val="0"/>
        <w:autoSpaceDN w:val="0"/>
        <w:adjustRightInd w:val="0"/>
        <w:jc w:val="center"/>
        <w:rPr>
          <w:rFonts w:eastAsiaTheme="minorEastAsia"/>
        </w:rPr>
      </w:pPr>
      <w:r>
        <w:rPr>
          <w:noProof/>
        </w:rPr>
        <w:drawing>
          <wp:inline distT="0" distB="0" distL="0" distR="0" wp14:anchorId="26F18231" wp14:editId="743803F6">
            <wp:extent cx="3962400" cy="2524125"/>
            <wp:effectExtent l="0" t="0" r="0" b="0"/>
            <wp:docPr id="890302724" name="Picture 8903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302724"/>
                    <pic:cNvPicPr/>
                  </pic:nvPicPr>
                  <pic:blipFill>
                    <a:blip r:embed="rId20">
                      <a:extLst>
                        <a:ext uri="{28A0092B-C50C-407E-A947-70E740481C1C}">
                          <a14:useLocalDpi xmlns:a14="http://schemas.microsoft.com/office/drawing/2010/main" val="0"/>
                        </a:ext>
                      </a:extLst>
                    </a:blip>
                    <a:stretch>
                      <a:fillRect/>
                    </a:stretch>
                  </pic:blipFill>
                  <pic:spPr>
                    <a:xfrm>
                      <a:off x="0" y="0"/>
                      <a:ext cx="3962400" cy="2524125"/>
                    </a:xfrm>
                    <a:prstGeom prst="rect">
                      <a:avLst/>
                    </a:prstGeom>
                  </pic:spPr>
                </pic:pic>
              </a:graphicData>
            </a:graphic>
          </wp:inline>
        </w:drawing>
      </w:r>
    </w:p>
    <w:p w14:paraId="2A1B67E2" w14:textId="657E5F88" w:rsidR="000E6BAC" w:rsidRDefault="000E6BAC" w:rsidP="000E6BAC">
      <w:pPr>
        <w:widowControl w:val="0"/>
        <w:overflowPunct w:val="0"/>
        <w:autoSpaceDE w:val="0"/>
        <w:autoSpaceDN w:val="0"/>
        <w:adjustRightInd w:val="0"/>
        <w:jc w:val="center"/>
        <w:rPr>
          <w:rFonts w:eastAsiaTheme="minorEastAsia"/>
        </w:rPr>
      </w:pPr>
    </w:p>
    <w:p w14:paraId="2F08CF14" w14:textId="462DC472" w:rsidR="000E6BAC" w:rsidRDefault="361BF70F" w:rsidP="00B76636">
      <w:pPr>
        <w:ind w:left="567"/>
        <w:jc w:val="both"/>
        <w:rPr>
          <w:rFonts w:ascii="Montserrat" w:eastAsiaTheme="minorEastAsia" w:hAnsi="Montserrat" w:cs="Arial"/>
          <w:sz w:val="22"/>
          <w:szCs w:val="22"/>
        </w:rPr>
      </w:pPr>
      <w:r w:rsidRPr="361BF70F">
        <w:rPr>
          <w:rFonts w:ascii="Montserrat" w:eastAsiaTheme="minorEastAsia" w:hAnsi="Montserrat" w:cs="Arial"/>
          <w:sz w:val="22"/>
          <w:szCs w:val="22"/>
        </w:rPr>
        <w:t>Most of our stock is performing well financially.</w:t>
      </w:r>
      <w:r w:rsidR="00B76636">
        <w:rPr>
          <w:rFonts w:ascii="Montserrat" w:eastAsiaTheme="minorEastAsia" w:hAnsi="Montserrat" w:cs="Arial"/>
          <w:sz w:val="22"/>
          <w:szCs w:val="22"/>
        </w:rPr>
        <w:t xml:space="preserve"> </w:t>
      </w:r>
      <w:r w:rsidRPr="361BF70F">
        <w:rPr>
          <w:rFonts w:ascii="Montserrat" w:eastAsiaTheme="minorEastAsia" w:hAnsi="Montserrat" w:cs="Arial"/>
          <w:sz w:val="22"/>
          <w:szCs w:val="22"/>
        </w:rPr>
        <w:t xml:space="preserve"> The chart highlights that we have stock in deprived areas although the Net Present Value is strong. </w:t>
      </w:r>
      <w:r w:rsidR="00B76636">
        <w:rPr>
          <w:rFonts w:ascii="Montserrat" w:eastAsiaTheme="minorEastAsia" w:hAnsi="Montserrat" w:cs="Arial"/>
          <w:sz w:val="22"/>
          <w:szCs w:val="22"/>
        </w:rPr>
        <w:t xml:space="preserve"> </w:t>
      </w:r>
      <w:r w:rsidRPr="361BF70F">
        <w:rPr>
          <w:rFonts w:ascii="Montserrat" w:eastAsiaTheme="minorEastAsia" w:hAnsi="Montserrat" w:cs="Arial"/>
          <w:sz w:val="22"/>
          <w:szCs w:val="22"/>
        </w:rPr>
        <w:t>We will continue to review our lower performing asset groups to understand more and look to improve the financ</w:t>
      </w:r>
      <w:r w:rsidR="00B76636">
        <w:rPr>
          <w:rFonts w:ascii="Montserrat" w:eastAsiaTheme="minorEastAsia" w:hAnsi="Montserrat" w:cs="Arial"/>
          <w:sz w:val="22"/>
          <w:szCs w:val="22"/>
        </w:rPr>
        <w:t>ia</w:t>
      </w:r>
      <w:r w:rsidRPr="361BF70F">
        <w:rPr>
          <w:rFonts w:ascii="Montserrat" w:eastAsiaTheme="minorEastAsia" w:hAnsi="Montserrat" w:cs="Arial"/>
          <w:sz w:val="22"/>
          <w:szCs w:val="22"/>
        </w:rPr>
        <w:t>l performance where possible.</w:t>
      </w:r>
    </w:p>
    <w:p w14:paraId="0F594984" w14:textId="6FE98E3A" w:rsidR="503E03FE" w:rsidRDefault="503E03FE" w:rsidP="00B76636">
      <w:pPr>
        <w:ind w:left="567"/>
        <w:jc w:val="both"/>
      </w:pPr>
    </w:p>
    <w:p w14:paraId="36A540C0" w14:textId="657E5F88" w:rsidR="00D04996" w:rsidRPr="007E1BAF" w:rsidRDefault="00A35E40" w:rsidP="00B76636">
      <w:pPr>
        <w:ind w:left="567"/>
        <w:jc w:val="both"/>
        <w:rPr>
          <w:rFonts w:ascii="Montserrat" w:hAnsi="Montserrat" w:cs="Arial"/>
          <w:b/>
          <w:bCs/>
          <w:sz w:val="22"/>
          <w:szCs w:val="22"/>
          <w:u w:val="single"/>
        </w:rPr>
      </w:pPr>
      <w:r>
        <w:rPr>
          <w:rFonts w:ascii="Montserrat" w:hAnsi="Montserrat" w:cs="Arial"/>
          <w:b/>
          <w:bCs/>
          <w:sz w:val="22"/>
          <w:szCs w:val="22"/>
          <w:u w:val="single"/>
        </w:rPr>
        <w:t xml:space="preserve">Key </w:t>
      </w:r>
      <w:r w:rsidR="007E1BAF" w:rsidRPr="007E1BAF">
        <w:rPr>
          <w:rFonts w:ascii="Montserrat" w:hAnsi="Montserrat" w:cs="Arial"/>
          <w:b/>
          <w:bCs/>
          <w:sz w:val="22"/>
          <w:szCs w:val="22"/>
          <w:u w:val="single"/>
        </w:rPr>
        <w:t>Projects</w:t>
      </w:r>
    </w:p>
    <w:p w14:paraId="55D7A429" w14:textId="657E5F88" w:rsidR="00ED102A" w:rsidRPr="00FE27E7" w:rsidRDefault="3484337C" w:rsidP="00612591">
      <w:pPr>
        <w:pStyle w:val="ListParagraph"/>
        <w:numPr>
          <w:ilvl w:val="0"/>
          <w:numId w:val="9"/>
        </w:numPr>
        <w:ind w:left="1134" w:hanging="567"/>
        <w:jc w:val="both"/>
        <w:rPr>
          <w:rFonts w:ascii="Montserrat" w:hAnsi="Montserrat"/>
          <w:b/>
          <w:bCs/>
          <w:sz w:val="22"/>
          <w:szCs w:val="22"/>
        </w:rPr>
      </w:pPr>
      <w:r w:rsidRPr="00FE27E7">
        <w:rPr>
          <w:rFonts w:ascii="Montserrat" w:hAnsi="Montserrat"/>
          <w:b/>
          <w:bCs/>
          <w:color w:val="000000" w:themeColor="text1"/>
          <w:sz w:val="22"/>
          <w:szCs w:val="22"/>
        </w:rPr>
        <w:t>Review of our Treasury</w:t>
      </w:r>
      <w:r w:rsidR="00ED1F71" w:rsidRPr="00FE27E7">
        <w:rPr>
          <w:rFonts w:ascii="Montserrat" w:hAnsi="Montserrat"/>
          <w:b/>
          <w:bCs/>
          <w:color w:val="000000" w:themeColor="text1"/>
          <w:sz w:val="22"/>
          <w:szCs w:val="22"/>
        </w:rPr>
        <w:t xml:space="preserve"> and Governance</w:t>
      </w:r>
      <w:r w:rsidRPr="00FE27E7">
        <w:rPr>
          <w:rFonts w:ascii="Montserrat" w:hAnsi="Montserrat"/>
          <w:b/>
          <w:bCs/>
          <w:color w:val="000000" w:themeColor="text1"/>
          <w:sz w:val="22"/>
          <w:szCs w:val="22"/>
        </w:rPr>
        <w:t xml:space="preserve"> Arrangements </w:t>
      </w:r>
    </w:p>
    <w:p w14:paraId="127228AE" w14:textId="7C83B30A" w:rsidR="0001706C" w:rsidRDefault="0001706C" w:rsidP="00612591">
      <w:pPr>
        <w:ind w:left="1134"/>
        <w:jc w:val="both"/>
        <w:rPr>
          <w:rFonts w:ascii="Montserrat" w:hAnsi="Montserrat"/>
          <w:sz w:val="22"/>
          <w:szCs w:val="22"/>
        </w:rPr>
      </w:pPr>
      <w:r w:rsidRPr="0001706C">
        <w:rPr>
          <w:rFonts w:ascii="Montserrat" w:hAnsi="Montserrat"/>
          <w:sz w:val="22"/>
          <w:szCs w:val="22"/>
        </w:rPr>
        <w:t xml:space="preserve">This project involved the consolidation of the </w:t>
      </w:r>
      <w:r w:rsidR="00612591">
        <w:rPr>
          <w:rFonts w:ascii="Montserrat" w:hAnsi="Montserrat"/>
          <w:sz w:val="22"/>
          <w:szCs w:val="22"/>
        </w:rPr>
        <w:t>G</w:t>
      </w:r>
      <w:r w:rsidRPr="0001706C">
        <w:rPr>
          <w:rFonts w:ascii="Montserrat" w:hAnsi="Montserrat"/>
          <w:sz w:val="22"/>
          <w:szCs w:val="22"/>
        </w:rPr>
        <w:t xml:space="preserve">roup and </w:t>
      </w:r>
      <w:r w:rsidR="00F57FBB">
        <w:rPr>
          <w:rFonts w:ascii="Montserrat" w:hAnsi="Montserrat"/>
          <w:sz w:val="22"/>
          <w:szCs w:val="22"/>
        </w:rPr>
        <w:t>refinancing</w:t>
      </w:r>
      <w:r w:rsidRPr="0001706C">
        <w:rPr>
          <w:rFonts w:ascii="Montserrat" w:hAnsi="Montserrat"/>
          <w:sz w:val="22"/>
          <w:szCs w:val="22"/>
        </w:rPr>
        <w:t xml:space="preserve">. </w:t>
      </w:r>
      <w:r w:rsidR="00612591">
        <w:rPr>
          <w:rFonts w:ascii="Montserrat" w:hAnsi="Montserrat"/>
          <w:sz w:val="22"/>
          <w:szCs w:val="22"/>
        </w:rPr>
        <w:t xml:space="preserve"> </w:t>
      </w:r>
      <w:r w:rsidR="00A35E40">
        <w:rPr>
          <w:rFonts w:ascii="Montserrat" w:hAnsi="Montserrat"/>
          <w:sz w:val="22"/>
          <w:szCs w:val="22"/>
        </w:rPr>
        <w:t>The project had VFM at its heart</w:t>
      </w:r>
      <w:r w:rsidR="00355418">
        <w:rPr>
          <w:rFonts w:ascii="Montserrat" w:hAnsi="Montserrat"/>
          <w:sz w:val="22"/>
          <w:szCs w:val="22"/>
        </w:rPr>
        <w:t xml:space="preserve"> and there were four objectives</w:t>
      </w:r>
      <w:r w:rsidR="004F32A5">
        <w:rPr>
          <w:rFonts w:ascii="Montserrat" w:hAnsi="Montserrat"/>
          <w:sz w:val="22"/>
          <w:szCs w:val="22"/>
        </w:rPr>
        <w:t xml:space="preserve"> that were all achieved:</w:t>
      </w:r>
    </w:p>
    <w:p w14:paraId="0364123B" w14:textId="77777777" w:rsidR="00355418" w:rsidRDefault="00355418" w:rsidP="0001706C">
      <w:pPr>
        <w:jc w:val="both"/>
        <w:rPr>
          <w:rFonts w:ascii="Montserrat" w:hAnsi="Montserrat"/>
          <w:sz w:val="22"/>
          <w:szCs w:val="22"/>
        </w:rPr>
      </w:pPr>
    </w:p>
    <w:tbl>
      <w:tblPr>
        <w:tblStyle w:val="TableGrid"/>
        <w:tblW w:w="0" w:type="auto"/>
        <w:tblInd w:w="1242" w:type="dxa"/>
        <w:tblLook w:val="04A0" w:firstRow="1" w:lastRow="0" w:firstColumn="1" w:lastColumn="0" w:noHBand="0" w:noVBand="1"/>
      </w:tblPr>
      <w:tblGrid>
        <w:gridCol w:w="3402"/>
        <w:gridCol w:w="5210"/>
      </w:tblGrid>
      <w:tr w:rsidR="00355418" w14:paraId="5849885F" w14:textId="77777777" w:rsidTr="00612591">
        <w:trPr>
          <w:trHeight w:val="454"/>
        </w:trPr>
        <w:tc>
          <w:tcPr>
            <w:tcW w:w="3402" w:type="dxa"/>
            <w:shd w:val="clear" w:color="auto" w:fill="D9D9D9" w:themeFill="background1" w:themeFillShade="D9"/>
            <w:vAlign w:val="center"/>
          </w:tcPr>
          <w:p w14:paraId="02182209" w14:textId="29841790" w:rsidR="00355418" w:rsidRPr="00CB7808" w:rsidRDefault="00355418" w:rsidP="00612591">
            <w:pPr>
              <w:jc w:val="center"/>
              <w:rPr>
                <w:rFonts w:ascii="Montserrat" w:hAnsi="Montserrat"/>
                <w:b/>
                <w:bCs/>
                <w:color w:val="00B0F0"/>
                <w:sz w:val="22"/>
                <w:szCs w:val="22"/>
              </w:rPr>
            </w:pPr>
            <w:r w:rsidRPr="00CB7808">
              <w:rPr>
                <w:rFonts w:ascii="Montserrat" w:hAnsi="Montserrat"/>
                <w:b/>
                <w:bCs/>
                <w:color w:val="00B0F0"/>
                <w:sz w:val="22"/>
                <w:szCs w:val="22"/>
              </w:rPr>
              <w:t>Objective</w:t>
            </w:r>
          </w:p>
        </w:tc>
        <w:tc>
          <w:tcPr>
            <w:tcW w:w="5210" w:type="dxa"/>
            <w:shd w:val="clear" w:color="auto" w:fill="D9D9D9" w:themeFill="background1" w:themeFillShade="D9"/>
            <w:vAlign w:val="center"/>
          </w:tcPr>
          <w:p w14:paraId="72DE6159" w14:textId="2608DE42" w:rsidR="00355418" w:rsidRPr="00CB7808" w:rsidRDefault="00CB7808" w:rsidP="00612591">
            <w:pPr>
              <w:jc w:val="center"/>
              <w:rPr>
                <w:rFonts w:ascii="Montserrat" w:hAnsi="Montserrat"/>
                <w:b/>
                <w:bCs/>
                <w:color w:val="00B0F0"/>
                <w:sz w:val="22"/>
                <w:szCs w:val="22"/>
              </w:rPr>
            </w:pPr>
            <w:r w:rsidRPr="00CB7808">
              <w:rPr>
                <w:rFonts w:ascii="Montserrat" w:hAnsi="Montserrat"/>
                <w:b/>
                <w:bCs/>
                <w:color w:val="00B0F0"/>
                <w:sz w:val="22"/>
                <w:szCs w:val="22"/>
              </w:rPr>
              <w:t>Outcome</w:t>
            </w:r>
          </w:p>
        </w:tc>
      </w:tr>
      <w:tr w:rsidR="00355418" w14:paraId="5217DD63" w14:textId="77777777" w:rsidTr="00612591">
        <w:trPr>
          <w:trHeight w:val="680"/>
        </w:trPr>
        <w:tc>
          <w:tcPr>
            <w:tcW w:w="3402" w:type="dxa"/>
            <w:vAlign w:val="center"/>
          </w:tcPr>
          <w:p w14:paraId="18018ACB" w14:textId="2511F236" w:rsidR="00355418" w:rsidRDefault="00355418" w:rsidP="00612591">
            <w:pPr>
              <w:jc w:val="center"/>
              <w:rPr>
                <w:rFonts w:ascii="Montserrat" w:hAnsi="Montserrat"/>
                <w:sz w:val="22"/>
                <w:szCs w:val="22"/>
              </w:rPr>
            </w:pPr>
            <w:r>
              <w:rPr>
                <w:rFonts w:ascii="Montserrat" w:hAnsi="Montserrat"/>
                <w:sz w:val="22"/>
                <w:szCs w:val="22"/>
              </w:rPr>
              <w:t>To increase the development of new units</w:t>
            </w:r>
          </w:p>
        </w:tc>
        <w:tc>
          <w:tcPr>
            <w:tcW w:w="5210" w:type="dxa"/>
            <w:vAlign w:val="center"/>
          </w:tcPr>
          <w:p w14:paraId="0E363EE7" w14:textId="20D20B61" w:rsidR="00355418" w:rsidRDefault="00355418" w:rsidP="00612591">
            <w:pPr>
              <w:jc w:val="center"/>
              <w:rPr>
                <w:rFonts w:ascii="Montserrat" w:hAnsi="Montserrat"/>
                <w:sz w:val="22"/>
                <w:szCs w:val="22"/>
              </w:rPr>
            </w:pPr>
            <w:r>
              <w:rPr>
                <w:rFonts w:ascii="Montserrat" w:hAnsi="Montserrat"/>
                <w:sz w:val="22"/>
                <w:szCs w:val="22"/>
              </w:rPr>
              <w:t xml:space="preserve">Increased from 290 to 590 units over the next </w:t>
            </w:r>
            <w:r w:rsidR="00612591">
              <w:rPr>
                <w:rFonts w:ascii="Montserrat" w:hAnsi="Montserrat"/>
                <w:sz w:val="22"/>
                <w:szCs w:val="22"/>
              </w:rPr>
              <w:t>eight</w:t>
            </w:r>
            <w:r>
              <w:rPr>
                <w:rFonts w:ascii="Montserrat" w:hAnsi="Montserrat"/>
                <w:sz w:val="22"/>
                <w:szCs w:val="22"/>
              </w:rPr>
              <w:t xml:space="preserve"> year</w:t>
            </w:r>
            <w:r w:rsidR="00612591">
              <w:rPr>
                <w:rFonts w:ascii="Montserrat" w:hAnsi="Montserrat"/>
                <w:sz w:val="22"/>
                <w:szCs w:val="22"/>
              </w:rPr>
              <w:t>s</w:t>
            </w:r>
          </w:p>
        </w:tc>
      </w:tr>
      <w:tr w:rsidR="00355418" w14:paraId="5D0368DE" w14:textId="77777777" w:rsidTr="00612591">
        <w:trPr>
          <w:trHeight w:val="902"/>
        </w:trPr>
        <w:tc>
          <w:tcPr>
            <w:tcW w:w="3402" w:type="dxa"/>
            <w:vAlign w:val="center"/>
          </w:tcPr>
          <w:p w14:paraId="78950504" w14:textId="2AE8FD0B" w:rsidR="00355418" w:rsidRDefault="00355418" w:rsidP="00612591">
            <w:pPr>
              <w:jc w:val="center"/>
              <w:rPr>
                <w:rFonts w:ascii="Montserrat" w:hAnsi="Montserrat"/>
                <w:sz w:val="22"/>
                <w:szCs w:val="22"/>
              </w:rPr>
            </w:pPr>
            <w:r>
              <w:rPr>
                <w:rFonts w:ascii="Montserrat" w:hAnsi="Montserrat"/>
                <w:sz w:val="22"/>
                <w:szCs w:val="22"/>
              </w:rPr>
              <w:t>To improve the financial resilience of North Star</w:t>
            </w:r>
          </w:p>
        </w:tc>
        <w:tc>
          <w:tcPr>
            <w:tcW w:w="5210" w:type="dxa"/>
            <w:vAlign w:val="center"/>
          </w:tcPr>
          <w:p w14:paraId="07EE536E" w14:textId="7E726713" w:rsidR="00355418" w:rsidRDefault="00355418" w:rsidP="00612591">
            <w:pPr>
              <w:jc w:val="center"/>
              <w:rPr>
                <w:rFonts w:ascii="Montserrat" w:hAnsi="Montserrat"/>
                <w:sz w:val="22"/>
                <w:szCs w:val="22"/>
              </w:rPr>
            </w:pPr>
            <w:r>
              <w:rPr>
                <w:rFonts w:ascii="Montserrat" w:hAnsi="Montserrat"/>
                <w:sz w:val="22"/>
                <w:szCs w:val="22"/>
              </w:rPr>
              <w:t>Reduced refinancing, covenant and interest rate risk</w:t>
            </w:r>
            <w:r w:rsidR="00CB7808">
              <w:rPr>
                <w:rFonts w:ascii="Montserrat" w:hAnsi="Montserrat"/>
                <w:sz w:val="22"/>
                <w:szCs w:val="22"/>
              </w:rPr>
              <w:t xml:space="preserve"> plus strong performance on stress testing in </w:t>
            </w:r>
            <w:r w:rsidR="00612591">
              <w:rPr>
                <w:rFonts w:ascii="Montserrat" w:hAnsi="Montserrat"/>
                <w:sz w:val="22"/>
                <w:szCs w:val="22"/>
              </w:rPr>
              <w:t>B</w:t>
            </w:r>
            <w:r w:rsidR="00CB7808">
              <w:rPr>
                <w:rFonts w:ascii="Montserrat" w:hAnsi="Montserrat"/>
                <w:sz w:val="22"/>
                <w:szCs w:val="22"/>
              </w:rPr>
              <w:t xml:space="preserve">usiness </w:t>
            </w:r>
            <w:r w:rsidR="00612591">
              <w:rPr>
                <w:rFonts w:ascii="Montserrat" w:hAnsi="Montserrat"/>
                <w:sz w:val="22"/>
                <w:szCs w:val="22"/>
              </w:rPr>
              <w:t>P</w:t>
            </w:r>
            <w:r w:rsidR="00CB7808">
              <w:rPr>
                <w:rFonts w:ascii="Montserrat" w:hAnsi="Montserrat"/>
                <w:sz w:val="22"/>
                <w:szCs w:val="22"/>
              </w:rPr>
              <w:t>lan</w:t>
            </w:r>
          </w:p>
        </w:tc>
      </w:tr>
      <w:tr w:rsidR="00355418" w14:paraId="6C6A7DAA" w14:textId="77777777" w:rsidTr="00612591">
        <w:trPr>
          <w:trHeight w:val="680"/>
        </w:trPr>
        <w:tc>
          <w:tcPr>
            <w:tcW w:w="3402" w:type="dxa"/>
            <w:vAlign w:val="center"/>
          </w:tcPr>
          <w:p w14:paraId="66DAF88B" w14:textId="6D927AEA" w:rsidR="00355418" w:rsidRDefault="00F92DBF" w:rsidP="00612591">
            <w:pPr>
              <w:jc w:val="center"/>
              <w:rPr>
                <w:rFonts w:ascii="Montserrat" w:hAnsi="Montserrat"/>
                <w:sz w:val="22"/>
                <w:szCs w:val="22"/>
              </w:rPr>
            </w:pPr>
            <w:r>
              <w:rPr>
                <w:rFonts w:ascii="Montserrat" w:hAnsi="Montserrat"/>
                <w:sz w:val="22"/>
                <w:szCs w:val="22"/>
              </w:rPr>
              <w:t>To simplify governance and funding structures</w:t>
            </w:r>
          </w:p>
        </w:tc>
        <w:tc>
          <w:tcPr>
            <w:tcW w:w="5210" w:type="dxa"/>
            <w:vAlign w:val="center"/>
          </w:tcPr>
          <w:p w14:paraId="797DDBE9" w14:textId="38B1501A" w:rsidR="00355418" w:rsidRDefault="00AD6AD9" w:rsidP="00612591">
            <w:pPr>
              <w:jc w:val="center"/>
              <w:rPr>
                <w:rFonts w:ascii="Montserrat" w:hAnsi="Montserrat"/>
                <w:sz w:val="22"/>
                <w:szCs w:val="22"/>
              </w:rPr>
            </w:pPr>
            <w:r>
              <w:rPr>
                <w:rFonts w:ascii="Montserrat" w:hAnsi="Montserrat"/>
                <w:sz w:val="22"/>
                <w:szCs w:val="22"/>
              </w:rPr>
              <w:t>Now a single entity with only four funders</w:t>
            </w:r>
          </w:p>
        </w:tc>
      </w:tr>
      <w:tr w:rsidR="00AD6AD9" w14:paraId="68C7C0D2" w14:textId="77777777" w:rsidTr="00612591">
        <w:trPr>
          <w:trHeight w:val="680"/>
        </w:trPr>
        <w:tc>
          <w:tcPr>
            <w:tcW w:w="3402" w:type="dxa"/>
            <w:vAlign w:val="center"/>
          </w:tcPr>
          <w:p w14:paraId="29CCB3A0" w14:textId="4559418E" w:rsidR="00AD6AD9" w:rsidRDefault="00AD6AD9" w:rsidP="00612591">
            <w:pPr>
              <w:jc w:val="center"/>
              <w:rPr>
                <w:rFonts w:ascii="Montserrat" w:hAnsi="Montserrat"/>
                <w:sz w:val="22"/>
                <w:szCs w:val="22"/>
              </w:rPr>
            </w:pPr>
            <w:r>
              <w:rPr>
                <w:rFonts w:ascii="Montserrat" w:hAnsi="Montserrat"/>
                <w:sz w:val="22"/>
                <w:szCs w:val="22"/>
              </w:rPr>
              <w:t>To deliver Value for Money</w:t>
            </w:r>
          </w:p>
        </w:tc>
        <w:tc>
          <w:tcPr>
            <w:tcW w:w="5210" w:type="dxa"/>
            <w:vAlign w:val="center"/>
          </w:tcPr>
          <w:p w14:paraId="2D13B9B3" w14:textId="44F97291" w:rsidR="00AD6AD9" w:rsidRDefault="00AD6AD9" w:rsidP="00612591">
            <w:pPr>
              <w:jc w:val="center"/>
              <w:rPr>
                <w:rFonts w:ascii="Montserrat" w:hAnsi="Montserrat"/>
                <w:sz w:val="22"/>
                <w:szCs w:val="22"/>
              </w:rPr>
            </w:pPr>
            <w:r>
              <w:rPr>
                <w:rFonts w:ascii="Montserrat" w:hAnsi="Montserrat"/>
                <w:sz w:val="22"/>
                <w:szCs w:val="22"/>
              </w:rPr>
              <w:t>Business Plan net surplus increase</w:t>
            </w:r>
            <w:r w:rsidR="006F140C">
              <w:rPr>
                <w:rFonts w:ascii="Montserrat" w:hAnsi="Montserrat"/>
                <w:sz w:val="22"/>
                <w:szCs w:val="22"/>
              </w:rPr>
              <w:t>d</w:t>
            </w:r>
            <w:r>
              <w:rPr>
                <w:rFonts w:ascii="Montserrat" w:hAnsi="Montserrat"/>
                <w:sz w:val="22"/>
                <w:szCs w:val="22"/>
              </w:rPr>
              <w:t xml:space="preserve"> from £85m (April 20) to £179m (April 21)</w:t>
            </w:r>
          </w:p>
        </w:tc>
      </w:tr>
    </w:tbl>
    <w:p w14:paraId="1B3BB8C3" w14:textId="77777777" w:rsidR="00355418" w:rsidRPr="0001706C" w:rsidRDefault="00355418" w:rsidP="0001706C">
      <w:pPr>
        <w:jc w:val="both"/>
        <w:rPr>
          <w:rFonts w:ascii="Montserrat" w:hAnsi="Montserrat"/>
          <w:sz w:val="22"/>
          <w:szCs w:val="22"/>
        </w:rPr>
      </w:pPr>
    </w:p>
    <w:p w14:paraId="0A2FC5DC" w14:textId="7F80BB5E" w:rsidR="0001706C" w:rsidRDefault="0001706C" w:rsidP="00612591">
      <w:pPr>
        <w:ind w:left="1134"/>
        <w:jc w:val="both"/>
        <w:rPr>
          <w:rFonts w:ascii="Montserrat" w:hAnsi="Montserrat"/>
          <w:sz w:val="22"/>
          <w:szCs w:val="22"/>
        </w:rPr>
      </w:pPr>
      <w:r w:rsidRPr="0001706C">
        <w:rPr>
          <w:rFonts w:ascii="Montserrat" w:hAnsi="Montserrat"/>
          <w:sz w:val="22"/>
          <w:szCs w:val="22"/>
        </w:rPr>
        <w:t xml:space="preserve">A key area of the project was optimising the security of North Star and the new funding delivers this. </w:t>
      </w:r>
      <w:r w:rsidR="00612591">
        <w:rPr>
          <w:rFonts w:ascii="Montserrat" w:hAnsi="Montserrat"/>
          <w:sz w:val="22"/>
          <w:szCs w:val="22"/>
        </w:rPr>
        <w:t xml:space="preserve"> </w:t>
      </w:r>
      <w:r w:rsidRPr="0001706C">
        <w:rPr>
          <w:rFonts w:ascii="Montserrat" w:hAnsi="Montserrat"/>
          <w:sz w:val="22"/>
          <w:szCs w:val="22"/>
        </w:rPr>
        <w:t xml:space="preserve">The asset cover ratios on the new funding are 105% (Economic in Use Value) and 115% (Market Value subject to Tenancy). </w:t>
      </w:r>
      <w:r w:rsidR="00612591">
        <w:rPr>
          <w:rFonts w:ascii="Montserrat" w:hAnsi="Montserrat"/>
          <w:sz w:val="22"/>
          <w:szCs w:val="22"/>
        </w:rPr>
        <w:t xml:space="preserve"> </w:t>
      </w:r>
      <w:r w:rsidR="0019221A">
        <w:rPr>
          <w:rFonts w:ascii="Montserrat" w:hAnsi="Montserrat"/>
          <w:sz w:val="22"/>
          <w:szCs w:val="22"/>
        </w:rPr>
        <w:t xml:space="preserve">We also </w:t>
      </w:r>
      <w:r w:rsidR="0057782A">
        <w:rPr>
          <w:rFonts w:ascii="Montserrat" w:hAnsi="Montserrat"/>
          <w:sz w:val="22"/>
          <w:szCs w:val="22"/>
        </w:rPr>
        <w:t>h</w:t>
      </w:r>
      <w:r w:rsidR="0019221A">
        <w:rPr>
          <w:rFonts w:ascii="Montserrat" w:hAnsi="Montserrat"/>
          <w:sz w:val="22"/>
          <w:szCs w:val="22"/>
        </w:rPr>
        <w:t>ave</w:t>
      </w:r>
      <w:r w:rsidR="0057782A">
        <w:rPr>
          <w:rFonts w:ascii="Montserrat" w:hAnsi="Montserrat"/>
          <w:sz w:val="22"/>
          <w:szCs w:val="22"/>
        </w:rPr>
        <w:t xml:space="preserve"> </w:t>
      </w:r>
      <w:r w:rsidRPr="0001706C">
        <w:rPr>
          <w:rFonts w:ascii="Montserrat" w:hAnsi="Montserrat"/>
          <w:sz w:val="22"/>
          <w:szCs w:val="22"/>
        </w:rPr>
        <w:t>significant liquidity in place (in excess of £40m at 31</w:t>
      </w:r>
      <w:r w:rsidR="00612591" w:rsidRPr="00612591">
        <w:rPr>
          <w:rFonts w:ascii="Montserrat" w:hAnsi="Montserrat"/>
          <w:sz w:val="22"/>
          <w:szCs w:val="22"/>
          <w:vertAlign w:val="superscript"/>
        </w:rPr>
        <w:t>st</w:t>
      </w:r>
      <w:r w:rsidR="00612591">
        <w:rPr>
          <w:rFonts w:ascii="Montserrat" w:hAnsi="Montserrat"/>
          <w:sz w:val="22"/>
          <w:szCs w:val="22"/>
        </w:rPr>
        <w:t xml:space="preserve"> </w:t>
      </w:r>
      <w:r w:rsidRPr="0001706C">
        <w:rPr>
          <w:rFonts w:ascii="Montserrat" w:hAnsi="Montserrat"/>
          <w:sz w:val="22"/>
          <w:szCs w:val="22"/>
        </w:rPr>
        <w:t>March 2021)</w:t>
      </w:r>
      <w:r w:rsidR="0057782A">
        <w:rPr>
          <w:rFonts w:ascii="Montserrat" w:hAnsi="Montserrat"/>
          <w:sz w:val="22"/>
          <w:szCs w:val="22"/>
        </w:rPr>
        <w:t xml:space="preserve"> and</w:t>
      </w:r>
      <w:r w:rsidRPr="0001706C">
        <w:rPr>
          <w:rFonts w:ascii="Montserrat" w:hAnsi="Montserrat"/>
          <w:sz w:val="22"/>
          <w:szCs w:val="22"/>
        </w:rPr>
        <w:t xml:space="preserve"> have under £30m of unencumbered stock.</w:t>
      </w:r>
    </w:p>
    <w:p w14:paraId="4A48E1B8" w14:textId="77777777" w:rsidR="00640DA7" w:rsidRDefault="00640DA7" w:rsidP="00F75C62">
      <w:pPr>
        <w:jc w:val="both"/>
        <w:rPr>
          <w:rFonts w:ascii="Montserrat" w:hAnsi="Montserrat"/>
          <w:sz w:val="22"/>
          <w:szCs w:val="22"/>
        </w:rPr>
      </w:pPr>
    </w:p>
    <w:p w14:paraId="7B89D558" w14:textId="6E6DD09B" w:rsidR="00640DA7" w:rsidRPr="0001706C" w:rsidRDefault="00640DA7" w:rsidP="00612591">
      <w:pPr>
        <w:ind w:left="1134"/>
        <w:jc w:val="both"/>
        <w:rPr>
          <w:rFonts w:ascii="Montserrat" w:hAnsi="Montserrat"/>
          <w:sz w:val="22"/>
          <w:szCs w:val="22"/>
        </w:rPr>
      </w:pPr>
      <w:r>
        <w:rPr>
          <w:rFonts w:ascii="Montserrat" w:hAnsi="Montserrat"/>
          <w:sz w:val="22"/>
          <w:szCs w:val="22"/>
        </w:rPr>
        <w:t>Our financial strength was also validated by a credit rating of ‘A – with a stable outlook’ that we received from Standard and Poors.</w:t>
      </w:r>
    </w:p>
    <w:p w14:paraId="226AAB11" w14:textId="7131756D" w:rsidR="000B5F58" w:rsidRDefault="000B5F58" w:rsidP="00ED102A">
      <w:pPr>
        <w:ind w:left="1134"/>
        <w:jc w:val="both"/>
        <w:rPr>
          <w:rFonts w:ascii="Montserrat" w:hAnsi="Montserrat"/>
          <w:sz w:val="22"/>
          <w:szCs w:val="22"/>
        </w:rPr>
      </w:pPr>
    </w:p>
    <w:p w14:paraId="23A0E647" w14:textId="2161C2F8" w:rsidR="0095480D" w:rsidRPr="007C52EA" w:rsidRDefault="00EC0E9B" w:rsidP="00612591">
      <w:pPr>
        <w:pStyle w:val="ListParagraph"/>
        <w:numPr>
          <w:ilvl w:val="0"/>
          <w:numId w:val="9"/>
        </w:numPr>
        <w:ind w:left="1134" w:hanging="567"/>
        <w:jc w:val="both"/>
        <w:rPr>
          <w:rFonts w:ascii="Montserrat" w:hAnsi="Montserrat"/>
          <w:b/>
          <w:bCs/>
          <w:sz w:val="22"/>
          <w:szCs w:val="22"/>
        </w:rPr>
      </w:pPr>
      <w:r w:rsidRPr="007C52EA">
        <w:rPr>
          <w:rFonts w:ascii="Montserrat" w:hAnsi="Montserrat"/>
          <w:b/>
          <w:bCs/>
          <w:sz w:val="22"/>
          <w:szCs w:val="22"/>
        </w:rPr>
        <w:t>ICT Infrastructure</w:t>
      </w:r>
    </w:p>
    <w:p w14:paraId="49895F09" w14:textId="43366063" w:rsidR="00FE27E7" w:rsidRPr="007C52EA" w:rsidRDefault="0013580B" w:rsidP="00612591">
      <w:pPr>
        <w:ind w:left="1134"/>
        <w:jc w:val="both"/>
        <w:rPr>
          <w:rFonts w:ascii="Montserrat" w:hAnsi="Montserrat"/>
          <w:sz w:val="22"/>
          <w:szCs w:val="22"/>
        </w:rPr>
      </w:pPr>
      <w:r w:rsidRPr="007C52EA">
        <w:rPr>
          <w:rFonts w:ascii="Montserrat" w:hAnsi="Montserrat"/>
          <w:sz w:val="22"/>
          <w:szCs w:val="22"/>
        </w:rPr>
        <w:t xml:space="preserve">During 2020/21 we tendered for a new ICT infrastructure partner. </w:t>
      </w:r>
      <w:r w:rsidR="00612591">
        <w:rPr>
          <w:rFonts w:ascii="Montserrat" w:hAnsi="Montserrat"/>
          <w:sz w:val="22"/>
          <w:szCs w:val="22"/>
        </w:rPr>
        <w:t xml:space="preserve"> </w:t>
      </w:r>
      <w:r w:rsidR="00FE27E7" w:rsidRPr="007C52EA">
        <w:rPr>
          <w:rFonts w:ascii="Montserrat" w:hAnsi="Montserrat"/>
          <w:sz w:val="22"/>
          <w:szCs w:val="22"/>
        </w:rPr>
        <w:t>The procurement of the new infrastructure</w:t>
      </w:r>
      <w:r w:rsidR="008E418B" w:rsidRPr="007C52EA">
        <w:rPr>
          <w:rFonts w:ascii="Montserrat" w:hAnsi="Montserrat"/>
          <w:sz w:val="22"/>
          <w:szCs w:val="22"/>
        </w:rPr>
        <w:t xml:space="preserve"> was support by a specialist ICT consultant and the tender specification had a strong focus on delivering VFM.</w:t>
      </w:r>
      <w:r w:rsidR="004D581C" w:rsidRPr="007C52EA">
        <w:rPr>
          <w:rFonts w:ascii="Montserrat" w:hAnsi="Montserrat"/>
          <w:sz w:val="22"/>
          <w:szCs w:val="22"/>
        </w:rPr>
        <w:t xml:space="preserve"> </w:t>
      </w:r>
      <w:r w:rsidR="00612591">
        <w:rPr>
          <w:rFonts w:ascii="Montserrat" w:hAnsi="Montserrat"/>
          <w:sz w:val="22"/>
          <w:szCs w:val="22"/>
        </w:rPr>
        <w:t xml:space="preserve"> </w:t>
      </w:r>
      <w:r w:rsidR="004D581C" w:rsidRPr="007C52EA">
        <w:rPr>
          <w:rFonts w:ascii="Montserrat" w:hAnsi="Montserrat"/>
          <w:sz w:val="22"/>
          <w:szCs w:val="22"/>
        </w:rPr>
        <w:t xml:space="preserve">This included long term cost certainty, flexibility to increase our server capacity to meet the </w:t>
      </w:r>
      <w:r w:rsidR="00211308">
        <w:rPr>
          <w:rFonts w:ascii="Montserrat" w:hAnsi="Montserrat"/>
          <w:sz w:val="22"/>
          <w:szCs w:val="22"/>
        </w:rPr>
        <w:t xml:space="preserve">future </w:t>
      </w:r>
      <w:r w:rsidR="004D581C" w:rsidRPr="007C52EA">
        <w:rPr>
          <w:rFonts w:ascii="Montserrat" w:hAnsi="Montserrat"/>
          <w:sz w:val="22"/>
          <w:szCs w:val="22"/>
        </w:rPr>
        <w:t>needs of the business and</w:t>
      </w:r>
      <w:r w:rsidR="00C136CB" w:rsidRPr="007C52EA">
        <w:rPr>
          <w:rFonts w:ascii="Montserrat" w:hAnsi="Montserrat"/>
          <w:sz w:val="22"/>
          <w:szCs w:val="22"/>
        </w:rPr>
        <w:t xml:space="preserve"> </w:t>
      </w:r>
      <w:r w:rsidR="00211308">
        <w:rPr>
          <w:rFonts w:ascii="Montserrat" w:hAnsi="Montserrat"/>
          <w:sz w:val="22"/>
          <w:szCs w:val="22"/>
        </w:rPr>
        <w:t xml:space="preserve">a </w:t>
      </w:r>
      <w:r w:rsidR="00C136CB" w:rsidRPr="007C52EA">
        <w:rPr>
          <w:rFonts w:ascii="Montserrat" w:hAnsi="Montserrat"/>
          <w:sz w:val="22"/>
          <w:szCs w:val="22"/>
        </w:rPr>
        <w:t>specific requirement for our new partner to deliver efficiencies over the period of the contract.</w:t>
      </w:r>
    </w:p>
    <w:p w14:paraId="0E1CB41E" w14:textId="77777777" w:rsidR="00FE27E7" w:rsidRPr="007C52EA" w:rsidRDefault="00FE27E7" w:rsidP="00612591">
      <w:pPr>
        <w:ind w:left="1134"/>
        <w:jc w:val="both"/>
        <w:rPr>
          <w:rFonts w:ascii="Montserrat" w:hAnsi="Montserrat"/>
          <w:sz w:val="22"/>
          <w:szCs w:val="22"/>
        </w:rPr>
      </w:pPr>
    </w:p>
    <w:p w14:paraId="15B5752D" w14:textId="2CA4FF84" w:rsidR="008A7650" w:rsidRDefault="002B532E" w:rsidP="00612591">
      <w:pPr>
        <w:ind w:left="1134"/>
        <w:jc w:val="both"/>
        <w:rPr>
          <w:rFonts w:ascii="Montserrat" w:hAnsi="Montserrat"/>
          <w:sz w:val="22"/>
          <w:szCs w:val="22"/>
        </w:rPr>
      </w:pPr>
      <w:r w:rsidRPr="007C52EA">
        <w:rPr>
          <w:rFonts w:ascii="Montserrat" w:hAnsi="Montserrat"/>
          <w:sz w:val="22"/>
          <w:szCs w:val="22"/>
        </w:rPr>
        <w:t xml:space="preserve">Our move to the new infrastructure will provided some significant benefits with </w:t>
      </w:r>
      <w:r w:rsidR="00C52364" w:rsidRPr="007C52EA">
        <w:rPr>
          <w:rFonts w:ascii="Montserrat" w:hAnsi="Montserrat"/>
          <w:sz w:val="22"/>
          <w:szCs w:val="22"/>
        </w:rPr>
        <w:t>minimal cost increases:</w:t>
      </w:r>
    </w:p>
    <w:p w14:paraId="263FC46E" w14:textId="77777777" w:rsidR="00211308" w:rsidRPr="00612591" w:rsidRDefault="00211308" w:rsidP="00EC0E9B">
      <w:pPr>
        <w:jc w:val="both"/>
        <w:rPr>
          <w:rFonts w:ascii="Montserrat" w:hAnsi="Montserrat"/>
          <w:sz w:val="12"/>
          <w:szCs w:val="12"/>
        </w:rPr>
      </w:pPr>
    </w:p>
    <w:p w14:paraId="1B6AF404" w14:textId="5E805CAC" w:rsidR="00DA715F" w:rsidRPr="00612591" w:rsidRDefault="00DA715F" w:rsidP="00612591">
      <w:pPr>
        <w:pStyle w:val="ListParagraph"/>
        <w:numPr>
          <w:ilvl w:val="0"/>
          <w:numId w:val="29"/>
        </w:numPr>
        <w:spacing w:after="120"/>
        <w:ind w:left="1848" w:hanging="357"/>
        <w:jc w:val="both"/>
        <w:rPr>
          <w:rFonts w:ascii="Montserrat" w:hAnsi="Montserrat"/>
          <w:sz w:val="22"/>
          <w:szCs w:val="22"/>
        </w:rPr>
      </w:pPr>
      <w:r w:rsidRPr="00612591">
        <w:rPr>
          <w:rFonts w:ascii="Montserrat" w:hAnsi="Montserrat"/>
          <w:sz w:val="22"/>
          <w:szCs w:val="22"/>
        </w:rPr>
        <w:t>Enhanced security with Multi Factor Authentication</w:t>
      </w:r>
      <w:r w:rsidR="00612591">
        <w:rPr>
          <w:rFonts w:ascii="Montserrat" w:hAnsi="Montserrat"/>
          <w:sz w:val="22"/>
          <w:szCs w:val="22"/>
        </w:rPr>
        <w:t>.</w:t>
      </w:r>
    </w:p>
    <w:p w14:paraId="21DE4F48" w14:textId="7D70244C" w:rsidR="00DA715F" w:rsidRPr="00612591" w:rsidRDefault="008E418B" w:rsidP="00612591">
      <w:pPr>
        <w:pStyle w:val="ListParagraph"/>
        <w:numPr>
          <w:ilvl w:val="0"/>
          <w:numId w:val="29"/>
        </w:numPr>
        <w:spacing w:after="120"/>
        <w:ind w:left="1848" w:hanging="357"/>
        <w:jc w:val="both"/>
        <w:rPr>
          <w:rFonts w:ascii="Montserrat" w:hAnsi="Montserrat"/>
          <w:sz w:val="22"/>
          <w:szCs w:val="22"/>
        </w:rPr>
      </w:pPr>
      <w:r w:rsidRPr="00612591">
        <w:rPr>
          <w:rFonts w:ascii="Montserrat" w:hAnsi="Montserrat"/>
          <w:sz w:val="22"/>
          <w:szCs w:val="22"/>
        </w:rPr>
        <w:t>The i</w:t>
      </w:r>
      <w:r w:rsidR="00E02B88" w:rsidRPr="00612591">
        <w:rPr>
          <w:rFonts w:ascii="Montserrat" w:hAnsi="Montserrat"/>
          <w:sz w:val="22"/>
          <w:szCs w:val="22"/>
        </w:rPr>
        <w:t xml:space="preserve">mplementation of </w:t>
      </w:r>
      <w:r w:rsidR="00A75BE3" w:rsidRPr="00612591">
        <w:rPr>
          <w:rFonts w:ascii="Montserrat" w:hAnsi="Montserrat"/>
          <w:sz w:val="22"/>
          <w:szCs w:val="22"/>
        </w:rPr>
        <w:t xml:space="preserve">Office 365 which will support collaborative working and help </w:t>
      </w:r>
      <w:r w:rsidRPr="00612591">
        <w:rPr>
          <w:rFonts w:ascii="Montserrat" w:hAnsi="Montserrat"/>
          <w:sz w:val="22"/>
          <w:szCs w:val="22"/>
        </w:rPr>
        <w:t>drive digitisation</w:t>
      </w:r>
      <w:r w:rsidR="00612591">
        <w:rPr>
          <w:rFonts w:ascii="Montserrat" w:hAnsi="Montserrat"/>
          <w:sz w:val="22"/>
          <w:szCs w:val="22"/>
        </w:rPr>
        <w:t>.</w:t>
      </w:r>
    </w:p>
    <w:p w14:paraId="010CFB2E" w14:textId="522D7470" w:rsidR="008E418B" w:rsidRPr="00612591" w:rsidRDefault="008E418B" w:rsidP="00612591">
      <w:pPr>
        <w:pStyle w:val="ListParagraph"/>
        <w:numPr>
          <w:ilvl w:val="0"/>
          <w:numId w:val="29"/>
        </w:numPr>
        <w:spacing w:after="120"/>
        <w:ind w:left="1848" w:hanging="357"/>
        <w:jc w:val="both"/>
        <w:rPr>
          <w:rFonts w:ascii="Montserrat" w:hAnsi="Montserrat"/>
          <w:sz w:val="22"/>
          <w:szCs w:val="22"/>
        </w:rPr>
      </w:pPr>
      <w:r w:rsidRPr="00612591">
        <w:rPr>
          <w:rFonts w:ascii="Montserrat" w:hAnsi="Montserrat"/>
          <w:sz w:val="22"/>
          <w:szCs w:val="22"/>
        </w:rPr>
        <w:t>Access to Sharepoint so we can host and develop our intranet and website without the need for external consultants</w:t>
      </w:r>
      <w:r w:rsidR="00612591">
        <w:rPr>
          <w:rFonts w:ascii="Montserrat" w:hAnsi="Montserrat"/>
          <w:sz w:val="22"/>
          <w:szCs w:val="22"/>
        </w:rPr>
        <w:t>.</w:t>
      </w:r>
    </w:p>
    <w:p w14:paraId="65AE7192" w14:textId="34D8DE34" w:rsidR="008E418B" w:rsidRPr="00612591" w:rsidRDefault="008E418B" w:rsidP="00612591">
      <w:pPr>
        <w:pStyle w:val="ListParagraph"/>
        <w:numPr>
          <w:ilvl w:val="0"/>
          <w:numId w:val="29"/>
        </w:numPr>
        <w:spacing w:after="120"/>
        <w:ind w:left="1848" w:hanging="357"/>
        <w:jc w:val="both"/>
        <w:rPr>
          <w:rFonts w:ascii="Montserrat" w:hAnsi="Montserrat"/>
          <w:sz w:val="22"/>
          <w:szCs w:val="22"/>
        </w:rPr>
      </w:pPr>
      <w:r w:rsidRPr="00612591">
        <w:rPr>
          <w:rFonts w:ascii="Montserrat" w:hAnsi="Montserrat"/>
          <w:sz w:val="22"/>
          <w:szCs w:val="22"/>
        </w:rPr>
        <w:t xml:space="preserve">A cloud based infrastructure providing resilience and </w:t>
      </w:r>
      <w:r w:rsidR="004D3A8F" w:rsidRPr="00612591">
        <w:rPr>
          <w:rFonts w:ascii="Montserrat" w:hAnsi="Montserrat"/>
          <w:sz w:val="22"/>
          <w:szCs w:val="22"/>
        </w:rPr>
        <w:t>flexibility</w:t>
      </w:r>
      <w:r w:rsidR="00612591">
        <w:rPr>
          <w:rFonts w:ascii="Montserrat" w:hAnsi="Montserrat"/>
          <w:sz w:val="22"/>
          <w:szCs w:val="22"/>
        </w:rPr>
        <w:t>.</w:t>
      </w:r>
    </w:p>
    <w:p w14:paraId="32EEC581" w14:textId="7ED151D8" w:rsidR="00FC4ADD" w:rsidRPr="00612591" w:rsidRDefault="00FC4ADD" w:rsidP="00612591">
      <w:pPr>
        <w:pStyle w:val="ListParagraph"/>
        <w:numPr>
          <w:ilvl w:val="0"/>
          <w:numId w:val="29"/>
        </w:numPr>
        <w:jc w:val="both"/>
        <w:rPr>
          <w:rFonts w:ascii="Montserrat" w:hAnsi="Montserrat"/>
          <w:sz w:val="22"/>
          <w:szCs w:val="22"/>
        </w:rPr>
      </w:pPr>
      <w:r w:rsidRPr="00612591">
        <w:rPr>
          <w:rFonts w:ascii="Montserrat" w:hAnsi="Montserrat"/>
          <w:sz w:val="22"/>
          <w:szCs w:val="22"/>
        </w:rPr>
        <w:t>It provides a foundation for the future digital aspirations of North Star</w:t>
      </w:r>
      <w:r w:rsidR="00612591">
        <w:rPr>
          <w:rFonts w:ascii="Montserrat" w:hAnsi="Montserrat"/>
          <w:sz w:val="22"/>
          <w:szCs w:val="22"/>
        </w:rPr>
        <w:t>.</w:t>
      </w:r>
    </w:p>
    <w:p w14:paraId="73C1D3C6" w14:textId="77777777" w:rsidR="008A7650" w:rsidRPr="007C52EA" w:rsidRDefault="008A7650" w:rsidP="00EC0E9B">
      <w:pPr>
        <w:jc w:val="both"/>
        <w:rPr>
          <w:rFonts w:ascii="Montserrat" w:hAnsi="Montserrat"/>
          <w:sz w:val="22"/>
          <w:szCs w:val="22"/>
        </w:rPr>
      </w:pPr>
    </w:p>
    <w:p w14:paraId="33309FA8" w14:textId="72DAFE52" w:rsidR="00EC0E9B" w:rsidRDefault="004D3A8F" w:rsidP="00612591">
      <w:pPr>
        <w:ind w:left="1134"/>
        <w:jc w:val="both"/>
        <w:rPr>
          <w:rFonts w:ascii="Montserrat" w:hAnsi="Montserrat"/>
          <w:sz w:val="22"/>
          <w:szCs w:val="22"/>
        </w:rPr>
      </w:pPr>
      <w:r w:rsidRPr="007C52EA">
        <w:rPr>
          <w:rFonts w:ascii="Montserrat" w:hAnsi="Montserrat"/>
          <w:sz w:val="22"/>
          <w:szCs w:val="22"/>
        </w:rPr>
        <w:t xml:space="preserve">There is now a three year ICT strategy in place to ensure the </w:t>
      </w:r>
      <w:r w:rsidR="00B40610" w:rsidRPr="007C52EA">
        <w:rPr>
          <w:rFonts w:ascii="Montserrat" w:hAnsi="Montserrat"/>
          <w:sz w:val="22"/>
          <w:szCs w:val="22"/>
        </w:rPr>
        <w:t>delivery</w:t>
      </w:r>
      <w:r w:rsidRPr="007C52EA">
        <w:rPr>
          <w:rFonts w:ascii="Montserrat" w:hAnsi="Montserrat"/>
          <w:sz w:val="22"/>
          <w:szCs w:val="22"/>
        </w:rPr>
        <w:t xml:space="preserve"> of the Technology and Digitisation strategic objective.</w:t>
      </w:r>
    </w:p>
    <w:p w14:paraId="0F90746E" w14:textId="77777777" w:rsidR="00831524" w:rsidRDefault="00831524" w:rsidP="00612591">
      <w:pPr>
        <w:ind w:left="1134"/>
        <w:jc w:val="both"/>
        <w:rPr>
          <w:rFonts w:ascii="Montserrat" w:hAnsi="Montserrat"/>
          <w:sz w:val="22"/>
          <w:szCs w:val="22"/>
        </w:rPr>
      </w:pPr>
    </w:p>
    <w:p w14:paraId="38FD2169" w14:textId="7C0B0CD6" w:rsidR="005F78E8" w:rsidRDefault="002E72B0" w:rsidP="00496E5B">
      <w:pPr>
        <w:ind w:left="567"/>
        <w:jc w:val="both"/>
        <w:rPr>
          <w:rFonts w:ascii="Montserrat" w:hAnsi="Montserrat" w:cs="Arial"/>
          <w:b/>
          <w:sz w:val="22"/>
          <w:szCs w:val="22"/>
        </w:rPr>
      </w:pPr>
      <w:r>
        <w:rPr>
          <w:rFonts w:ascii="Montserrat" w:hAnsi="Montserrat" w:cs="Arial"/>
          <w:b/>
          <w:sz w:val="22"/>
          <w:szCs w:val="22"/>
        </w:rPr>
        <w:t>EFFECTIVENESS</w:t>
      </w:r>
    </w:p>
    <w:p w14:paraId="17B0A0F4" w14:textId="4023D63E" w:rsidR="0006047B" w:rsidRDefault="00801EC7" w:rsidP="00496E5B">
      <w:pPr>
        <w:ind w:left="567"/>
        <w:jc w:val="both"/>
        <w:rPr>
          <w:rFonts w:ascii="Montserrat" w:hAnsi="Montserrat" w:cs="Arial"/>
          <w:bCs/>
          <w:sz w:val="22"/>
          <w:szCs w:val="22"/>
        </w:rPr>
      </w:pPr>
      <w:r>
        <w:rPr>
          <w:rFonts w:ascii="Montserrat" w:hAnsi="Montserrat" w:cs="Arial"/>
          <w:bCs/>
          <w:sz w:val="22"/>
          <w:szCs w:val="22"/>
        </w:rPr>
        <w:t>VFM is also about the effectiveness of the organisations as well as the e</w:t>
      </w:r>
      <w:r w:rsidR="0006047B">
        <w:rPr>
          <w:rFonts w:ascii="Montserrat" w:hAnsi="Montserrat" w:cs="Arial"/>
          <w:bCs/>
          <w:sz w:val="22"/>
          <w:szCs w:val="22"/>
        </w:rPr>
        <w:t>conomy and efficiency.</w:t>
      </w:r>
      <w:r w:rsidR="00496E5B">
        <w:rPr>
          <w:rFonts w:ascii="Montserrat" w:hAnsi="Montserrat" w:cs="Arial"/>
          <w:bCs/>
          <w:sz w:val="22"/>
          <w:szCs w:val="22"/>
        </w:rPr>
        <w:t xml:space="preserve"> </w:t>
      </w:r>
      <w:r w:rsidR="0006047B">
        <w:rPr>
          <w:rFonts w:ascii="Montserrat" w:hAnsi="Montserrat" w:cs="Arial"/>
          <w:bCs/>
          <w:sz w:val="22"/>
          <w:szCs w:val="22"/>
        </w:rPr>
        <w:t xml:space="preserve"> The following demonstrates</w:t>
      </w:r>
      <w:r w:rsidR="00007B6E">
        <w:rPr>
          <w:rFonts w:ascii="Montserrat" w:hAnsi="Montserrat" w:cs="Arial"/>
          <w:bCs/>
          <w:sz w:val="22"/>
          <w:szCs w:val="22"/>
        </w:rPr>
        <w:t xml:space="preserve"> how we capture </w:t>
      </w:r>
      <w:r w:rsidR="00461A5C">
        <w:rPr>
          <w:rFonts w:ascii="Montserrat" w:hAnsi="Montserrat" w:cs="Arial"/>
          <w:bCs/>
          <w:sz w:val="22"/>
          <w:szCs w:val="22"/>
        </w:rPr>
        <w:t>effectiveness of delivering our strategic objectives</w:t>
      </w:r>
      <w:r w:rsidR="00007B6E">
        <w:rPr>
          <w:rFonts w:ascii="Montserrat" w:hAnsi="Montserrat" w:cs="Arial"/>
          <w:bCs/>
          <w:sz w:val="22"/>
          <w:szCs w:val="22"/>
        </w:rPr>
        <w:t xml:space="preserve"> across North Star</w:t>
      </w:r>
      <w:r w:rsidR="00575D38">
        <w:rPr>
          <w:rFonts w:ascii="Montserrat" w:hAnsi="Montserrat" w:cs="Arial"/>
          <w:bCs/>
          <w:sz w:val="22"/>
          <w:szCs w:val="22"/>
        </w:rPr>
        <w:t>.</w:t>
      </w:r>
    </w:p>
    <w:p w14:paraId="164D68E0" w14:textId="77777777" w:rsidR="0095480D" w:rsidRDefault="0095480D" w:rsidP="00496E5B">
      <w:pPr>
        <w:ind w:left="567" w:firstLine="283"/>
        <w:jc w:val="both"/>
        <w:rPr>
          <w:rFonts w:ascii="Montserrat" w:hAnsi="Montserrat" w:cs="Arial"/>
          <w:b/>
          <w:sz w:val="22"/>
          <w:szCs w:val="22"/>
          <w:u w:val="single"/>
        </w:rPr>
      </w:pPr>
    </w:p>
    <w:p w14:paraId="1CB6756F" w14:textId="657E5F88" w:rsidR="0095480D" w:rsidRDefault="00D1260F" w:rsidP="00496E5B">
      <w:pPr>
        <w:ind w:left="567"/>
        <w:jc w:val="both"/>
        <w:rPr>
          <w:rFonts w:ascii="Montserrat" w:hAnsi="Montserrat" w:cs="Arial"/>
          <w:b/>
          <w:sz w:val="22"/>
          <w:szCs w:val="22"/>
          <w:u w:val="single"/>
        </w:rPr>
      </w:pPr>
      <w:r>
        <w:rPr>
          <w:rFonts w:ascii="Montserrat" w:hAnsi="Montserrat" w:cs="Arial"/>
          <w:b/>
          <w:sz w:val="22"/>
          <w:szCs w:val="22"/>
          <w:u w:val="single"/>
        </w:rPr>
        <w:t>Customers</w:t>
      </w:r>
    </w:p>
    <w:p w14:paraId="23516987" w14:textId="47C9196E" w:rsidR="001871AA" w:rsidRPr="001871AA" w:rsidRDefault="008660D7" w:rsidP="00496E5B">
      <w:pPr>
        <w:ind w:left="567"/>
        <w:jc w:val="both"/>
        <w:rPr>
          <w:rFonts w:ascii="Montserrat" w:hAnsi="Montserrat" w:cs="Arial"/>
          <w:bCs/>
          <w:color w:val="000000" w:themeColor="text1"/>
          <w:sz w:val="22"/>
          <w:szCs w:val="22"/>
        </w:rPr>
      </w:pPr>
      <w:r>
        <w:rPr>
          <w:rFonts w:ascii="Montserrat" w:hAnsi="Montserrat" w:cs="Arial"/>
          <w:bCs/>
          <w:color w:val="000000" w:themeColor="text1"/>
          <w:sz w:val="22"/>
          <w:szCs w:val="22"/>
        </w:rPr>
        <w:t xml:space="preserve">We </w:t>
      </w:r>
      <w:r w:rsidR="009A215B">
        <w:rPr>
          <w:rFonts w:ascii="Montserrat" w:hAnsi="Montserrat" w:cs="Arial"/>
          <w:bCs/>
          <w:color w:val="000000" w:themeColor="text1"/>
          <w:sz w:val="22"/>
          <w:szCs w:val="22"/>
        </w:rPr>
        <w:t xml:space="preserve">capture customer satisfaction in two ways, through </w:t>
      </w:r>
      <w:r w:rsidR="00883320">
        <w:rPr>
          <w:rFonts w:ascii="Montserrat" w:hAnsi="Montserrat" w:cs="Arial"/>
          <w:bCs/>
          <w:color w:val="000000" w:themeColor="text1"/>
          <w:sz w:val="22"/>
          <w:szCs w:val="22"/>
        </w:rPr>
        <w:t xml:space="preserve">transactional surveys </w:t>
      </w:r>
      <w:r w:rsidR="005D248A">
        <w:rPr>
          <w:rFonts w:ascii="Montserrat" w:hAnsi="Montserrat" w:cs="Arial"/>
          <w:bCs/>
          <w:color w:val="000000" w:themeColor="text1"/>
          <w:sz w:val="22"/>
          <w:szCs w:val="22"/>
        </w:rPr>
        <w:t xml:space="preserve">with customers </w:t>
      </w:r>
      <w:r w:rsidR="00DD3333">
        <w:rPr>
          <w:rFonts w:ascii="Montserrat" w:hAnsi="Montserrat" w:cs="Arial"/>
          <w:bCs/>
          <w:color w:val="000000" w:themeColor="text1"/>
          <w:sz w:val="22"/>
          <w:szCs w:val="22"/>
        </w:rPr>
        <w:t xml:space="preserve">after specific </w:t>
      </w:r>
      <w:r w:rsidR="005D248A">
        <w:rPr>
          <w:rFonts w:ascii="Montserrat" w:hAnsi="Montserrat" w:cs="Arial"/>
          <w:bCs/>
          <w:color w:val="000000" w:themeColor="text1"/>
          <w:sz w:val="22"/>
          <w:szCs w:val="22"/>
        </w:rPr>
        <w:t>intera</w:t>
      </w:r>
      <w:r w:rsidR="002229EF">
        <w:rPr>
          <w:rFonts w:ascii="Montserrat" w:hAnsi="Montserrat" w:cs="Arial"/>
          <w:bCs/>
          <w:color w:val="000000" w:themeColor="text1"/>
          <w:sz w:val="22"/>
          <w:szCs w:val="22"/>
        </w:rPr>
        <w:t>ctions</w:t>
      </w:r>
      <w:r w:rsidR="00FC6D8B">
        <w:rPr>
          <w:rFonts w:ascii="Montserrat" w:hAnsi="Montserrat" w:cs="Arial"/>
          <w:bCs/>
          <w:color w:val="000000" w:themeColor="text1"/>
          <w:sz w:val="22"/>
          <w:szCs w:val="22"/>
        </w:rPr>
        <w:t xml:space="preserve"> or services and secondly </w:t>
      </w:r>
      <w:r w:rsidR="00013CB3">
        <w:rPr>
          <w:rFonts w:ascii="Montserrat" w:hAnsi="Montserrat" w:cs="Arial"/>
          <w:bCs/>
          <w:color w:val="000000" w:themeColor="text1"/>
          <w:sz w:val="22"/>
          <w:szCs w:val="22"/>
        </w:rPr>
        <w:t xml:space="preserve">through an annual survey </w:t>
      </w:r>
      <w:r w:rsidR="00F72357">
        <w:rPr>
          <w:rFonts w:ascii="Montserrat" w:hAnsi="Montserrat" w:cs="Arial"/>
          <w:bCs/>
          <w:color w:val="000000" w:themeColor="text1"/>
          <w:sz w:val="22"/>
          <w:szCs w:val="22"/>
        </w:rPr>
        <w:t>focusing</w:t>
      </w:r>
      <w:r w:rsidR="00013CB3">
        <w:rPr>
          <w:rFonts w:ascii="Montserrat" w:hAnsi="Montserrat" w:cs="Arial"/>
          <w:bCs/>
          <w:color w:val="000000" w:themeColor="text1"/>
          <w:sz w:val="22"/>
          <w:szCs w:val="22"/>
        </w:rPr>
        <w:t xml:space="preserve"> on </w:t>
      </w:r>
      <w:r w:rsidR="00F72357">
        <w:rPr>
          <w:rFonts w:ascii="Montserrat" w:hAnsi="Montserrat" w:cs="Arial"/>
          <w:bCs/>
          <w:color w:val="000000" w:themeColor="text1"/>
          <w:sz w:val="22"/>
          <w:szCs w:val="22"/>
        </w:rPr>
        <w:t>customer’s perception of North Star.</w:t>
      </w:r>
    </w:p>
    <w:p w14:paraId="0B3C890B" w14:textId="657E5F88" w:rsidR="001871AA" w:rsidRDefault="001871AA" w:rsidP="00496E5B">
      <w:pPr>
        <w:ind w:left="567"/>
        <w:jc w:val="both"/>
        <w:rPr>
          <w:rFonts w:ascii="Montserrat" w:hAnsi="Montserrat" w:cs="Arial"/>
          <w:b/>
          <w:color w:val="000000" w:themeColor="text1"/>
          <w:sz w:val="22"/>
          <w:szCs w:val="22"/>
        </w:rPr>
      </w:pPr>
    </w:p>
    <w:p w14:paraId="2C0E8E48" w14:textId="01DC1406" w:rsidR="00CA6DE4" w:rsidRPr="00ED4866" w:rsidRDefault="00F72357" w:rsidP="00496E5B">
      <w:pPr>
        <w:ind w:left="567"/>
        <w:jc w:val="both"/>
        <w:rPr>
          <w:rFonts w:ascii="Montserrat" w:hAnsi="Montserrat" w:cs="Arial"/>
          <w:b/>
          <w:color w:val="000000" w:themeColor="text1"/>
          <w:sz w:val="22"/>
          <w:szCs w:val="22"/>
        </w:rPr>
      </w:pPr>
      <w:r>
        <w:rPr>
          <w:rFonts w:ascii="Montserrat" w:hAnsi="Montserrat" w:cs="Arial"/>
          <w:b/>
          <w:color w:val="000000" w:themeColor="text1"/>
          <w:sz w:val="22"/>
          <w:szCs w:val="22"/>
        </w:rPr>
        <w:t xml:space="preserve">Transactional </w:t>
      </w:r>
      <w:r w:rsidR="00CA6DE4" w:rsidRPr="00ED4866">
        <w:rPr>
          <w:rFonts w:ascii="Montserrat" w:hAnsi="Montserrat" w:cs="Arial"/>
          <w:b/>
          <w:color w:val="000000" w:themeColor="text1"/>
          <w:sz w:val="22"/>
          <w:szCs w:val="22"/>
        </w:rPr>
        <w:t>Customer Satisfaction</w:t>
      </w:r>
      <w:r w:rsidR="00CA6DE4">
        <w:rPr>
          <w:rFonts w:ascii="Montserrat" w:hAnsi="Montserrat" w:cs="Arial"/>
          <w:b/>
          <w:color w:val="000000" w:themeColor="text1"/>
          <w:sz w:val="22"/>
          <w:szCs w:val="22"/>
        </w:rPr>
        <w:t xml:space="preserve"> </w:t>
      </w:r>
      <w:r w:rsidR="00F42C5D">
        <w:rPr>
          <w:rFonts w:ascii="Montserrat" w:hAnsi="Montserrat" w:cs="Arial"/>
          <w:b/>
          <w:color w:val="000000" w:themeColor="text1"/>
          <w:sz w:val="22"/>
          <w:szCs w:val="22"/>
        </w:rPr>
        <w:t>–</w:t>
      </w:r>
      <w:r>
        <w:rPr>
          <w:rFonts w:ascii="Montserrat" w:hAnsi="Montserrat" w:cs="Arial"/>
          <w:b/>
          <w:color w:val="000000" w:themeColor="text1"/>
          <w:sz w:val="22"/>
          <w:szCs w:val="22"/>
        </w:rPr>
        <w:t xml:space="preserve"> </w:t>
      </w:r>
      <w:r w:rsidR="00F42C5D">
        <w:rPr>
          <w:rFonts w:ascii="Montserrat" w:hAnsi="Montserrat" w:cs="Arial"/>
          <w:b/>
          <w:color w:val="000000" w:themeColor="text1"/>
          <w:sz w:val="22"/>
          <w:szCs w:val="22"/>
        </w:rPr>
        <w:t>(</w:t>
      </w:r>
      <w:r w:rsidR="00155203">
        <w:rPr>
          <w:rFonts w:ascii="Montserrat" w:hAnsi="Montserrat" w:cs="Arial"/>
          <w:b/>
          <w:color w:val="000000" w:themeColor="text1"/>
          <w:sz w:val="22"/>
          <w:szCs w:val="22"/>
        </w:rPr>
        <w:t>HouseMark</w:t>
      </w:r>
      <w:r w:rsidR="00F42C5D">
        <w:rPr>
          <w:rFonts w:ascii="Montserrat" w:hAnsi="Montserrat" w:cs="Arial"/>
          <w:b/>
          <w:color w:val="000000" w:themeColor="text1"/>
          <w:sz w:val="22"/>
          <w:szCs w:val="22"/>
        </w:rPr>
        <w:t>)</w:t>
      </w:r>
    </w:p>
    <w:p w14:paraId="640B00A6" w14:textId="4F4C260A" w:rsidR="00CA6DE4" w:rsidRPr="00761EB2" w:rsidRDefault="0E5B6869" w:rsidP="00496E5B">
      <w:pPr>
        <w:ind w:left="567"/>
        <w:jc w:val="both"/>
        <w:rPr>
          <w:rFonts w:ascii="Montserrat" w:hAnsi="Montserrat" w:cs="Arial"/>
          <w:color w:val="FF0000"/>
          <w:sz w:val="22"/>
          <w:szCs w:val="22"/>
        </w:rPr>
      </w:pPr>
      <w:r w:rsidRPr="0E5B6869">
        <w:rPr>
          <w:rFonts w:ascii="Montserrat" w:hAnsi="Montserrat" w:cs="Arial"/>
          <w:sz w:val="22"/>
          <w:szCs w:val="22"/>
        </w:rPr>
        <w:t>We capture independently gathered satisfaction data covering a number of service areas</w:t>
      </w:r>
      <w:r w:rsidR="00F35EFA">
        <w:rPr>
          <w:rFonts w:ascii="Montserrat" w:hAnsi="Montserrat" w:cs="Arial"/>
          <w:sz w:val="22"/>
          <w:szCs w:val="22"/>
        </w:rPr>
        <w:t>. T</w:t>
      </w:r>
      <w:r w:rsidR="005312A2">
        <w:rPr>
          <w:rFonts w:ascii="Montserrat" w:hAnsi="Montserrat" w:cs="Arial"/>
          <w:sz w:val="22"/>
          <w:szCs w:val="22"/>
        </w:rPr>
        <w:t xml:space="preserve">his is benchmarked </w:t>
      </w:r>
      <w:r w:rsidR="00A673A7">
        <w:rPr>
          <w:rFonts w:ascii="Montserrat" w:hAnsi="Montserrat" w:cs="Arial"/>
          <w:sz w:val="22"/>
          <w:szCs w:val="22"/>
        </w:rPr>
        <w:t xml:space="preserve">against </w:t>
      </w:r>
      <w:r w:rsidR="00A36F1C">
        <w:rPr>
          <w:rFonts w:ascii="Montserrat" w:hAnsi="Montserrat" w:cs="Arial"/>
          <w:sz w:val="22"/>
          <w:szCs w:val="22"/>
        </w:rPr>
        <w:t xml:space="preserve">other housing providers </w:t>
      </w:r>
      <w:r w:rsidR="00F67890">
        <w:rPr>
          <w:rFonts w:ascii="Montserrat" w:hAnsi="Montserrat" w:cs="Arial"/>
          <w:sz w:val="22"/>
          <w:szCs w:val="22"/>
        </w:rPr>
        <w:t>using</w:t>
      </w:r>
      <w:r w:rsidRPr="0E5B6869">
        <w:rPr>
          <w:rFonts w:ascii="Montserrat" w:hAnsi="Montserrat" w:cs="Arial"/>
          <w:sz w:val="22"/>
          <w:szCs w:val="22"/>
        </w:rPr>
        <w:t xml:space="preserve"> the </w:t>
      </w:r>
      <w:r w:rsidR="00F67890">
        <w:rPr>
          <w:rFonts w:ascii="Montserrat" w:hAnsi="Montserrat" w:cs="Arial"/>
          <w:sz w:val="22"/>
          <w:szCs w:val="22"/>
        </w:rPr>
        <w:t xml:space="preserve">HouseMark scheme. </w:t>
      </w:r>
      <w:r w:rsidRPr="0E5B6869">
        <w:rPr>
          <w:rFonts w:ascii="Montserrat" w:hAnsi="Montserrat" w:cs="Arial"/>
          <w:sz w:val="22"/>
          <w:szCs w:val="22"/>
        </w:rPr>
        <w:t xml:space="preserve"> </w:t>
      </w:r>
      <w:r w:rsidR="00F67890">
        <w:rPr>
          <w:rFonts w:ascii="Montserrat" w:hAnsi="Montserrat" w:cs="Arial"/>
          <w:sz w:val="22"/>
          <w:szCs w:val="22"/>
        </w:rPr>
        <w:t>The</w:t>
      </w:r>
      <w:r w:rsidRPr="0E5B6869">
        <w:rPr>
          <w:rFonts w:ascii="Montserrat" w:hAnsi="Montserrat" w:cs="Arial"/>
          <w:sz w:val="22"/>
          <w:szCs w:val="22"/>
        </w:rPr>
        <w:t xml:space="preserve"> performance is set out below</w:t>
      </w:r>
      <w:r w:rsidR="003B4D21">
        <w:rPr>
          <w:rFonts w:ascii="Montserrat" w:hAnsi="Montserrat" w:cs="Arial"/>
          <w:sz w:val="22"/>
          <w:szCs w:val="22"/>
        </w:rPr>
        <w:t xml:space="preserve"> including actions for </w:t>
      </w:r>
      <w:r w:rsidR="00A121C6">
        <w:rPr>
          <w:rFonts w:ascii="Montserrat" w:hAnsi="Montserrat" w:cs="Arial"/>
          <w:sz w:val="22"/>
          <w:szCs w:val="22"/>
        </w:rPr>
        <w:t>key</w:t>
      </w:r>
      <w:r w:rsidR="003B4D21">
        <w:rPr>
          <w:rFonts w:ascii="Montserrat" w:hAnsi="Montserrat" w:cs="Arial"/>
          <w:sz w:val="22"/>
          <w:szCs w:val="22"/>
        </w:rPr>
        <w:t xml:space="preserve"> </w:t>
      </w:r>
      <w:r w:rsidR="006D132A">
        <w:rPr>
          <w:rFonts w:ascii="Montserrat" w:hAnsi="Montserrat" w:cs="Arial"/>
          <w:sz w:val="22"/>
          <w:szCs w:val="22"/>
        </w:rPr>
        <w:t xml:space="preserve">areas of </w:t>
      </w:r>
      <w:r w:rsidR="00A121C6">
        <w:rPr>
          <w:rFonts w:ascii="Montserrat" w:hAnsi="Montserrat" w:cs="Arial"/>
          <w:sz w:val="22"/>
          <w:szCs w:val="22"/>
        </w:rPr>
        <w:t>underperformance</w:t>
      </w:r>
      <w:r w:rsidRPr="0E5B6869">
        <w:rPr>
          <w:rFonts w:ascii="Montserrat" w:hAnsi="Montserrat" w:cs="Arial"/>
          <w:sz w:val="22"/>
          <w:szCs w:val="22"/>
        </w:rPr>
        <w:t>:</w:t>
      </w:r>
    </w:p>
    <w:p w14:paraId="0D64F5B5" w14:textId="77777777" w:rsidR="00CA6DE4" w:rsidRPr="00ED4866" w:rsidRDefault="00CA6DE4" w:rsidP="00CA6DE4">
      <w:pPr>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2"/>
        <w:gridCol w:w="992"/>
        <w:gridCol w:w="992"/>
        <w:gridCol w:w="993"/>
        <w:gridCol w:w="992"/>
        <w:gridCol w:w="1283"/>
        <w:gridCol w:w="2409"/>
      </w:tblGrid>
      <w:tr w:rsidR="00875E1B" w:rsidRPr="00ED4866" w14:paraId="71CDFCFC" w14:textId="2AF57E6D" w:rsidTr="00496E5B">
        <w:trPr>
          <w:trHeight w:val="394"/>
        </w:trPr>
        <w:tc>
          <w:tcPr>
            <w:tcW w:w="1982" w:type="dxa"/>
            <w:vMerge w:val="restart"/>
            <w:shd w:val="clear" w:color="auto" w:fill="D9D9D9" w:themeFill="background1" w:themeFillShade="D9"/>
            <w:tcMar>
              <w:top w:w="0" w:type="dxa"/>
              <w:left w:w="108" w:type="dxa"/>
              <w:bottom w:w="0" w:type="dxa"/>
              <w:right w:w="108" w:type="dxa"/>
            </w:tcMar>
            <w:vAlign w:val="center"/>
          </w:tcPr>
          <w:p w14:paraId="7532E2C3" w14:textId="77777777" w:rsidR="00CA6DE4" w:rsidRPr="002E43D4" w:rsidRDefault="00CA6DE4" w:rsidP="003B7AA6">
            <w:pPr>
              <w:spacing w:line="276" w:lineRule="auto"/>
              <w:jc w:val="center"/>
              <w:rPr>
                <w:rFonts w:ascii="Montserrat" w:eastAsiaTheme="minorEastAsia" w:hAnsi="Montserrat"/>
                <w:b/>
                <w:color w:val="00B0F0"/>
                <w:sz w:val="20"/>
                <w:szCs w:val="20"/>
                <w:lang w:eastAsia="en-US"/>
              </w:rPr>
            </w:pPr>
            <w:r w:rsidRPr="002E43D4">
              <w:rPr>
                <w:rFonts w:ascii="Montserrat" w:eastAsiaTheme="minorEastAsia" w:hAnsi="Montserrat"/>
                <w:b/>
                <w:color w:val="00B0F0"/>
                <w:sz w:val="20"/>
                <w:szCs w:val="20"/>
                <w:lang w:eastAsia="en-US"/>
              </w:rPr>
              <w:t>Satisfaction with</w:t>
            </w:r>
          </w:p>
        </w:tc>
        <w:tc>
          <w:tcPr>
            <w:tcW w:w="5252" w:type="dxa"/>
            <w:gridSpan w:val="5"/>
            <w:shd w:val="clear" w:color="auto" w:fill="D9D9D9" w:themeFill="background1" w:themeFillShade="D9"/>
            <w:tcMar>
              <w:top w:w="0" w:type="dxa"/>
              <w:left w:w="108" w:type="dxa"/>
              <w:bottom w:w="0" w:type="dxa"/>
              <w:right w:w="108" w:type="dxa"/>
            </w:tcMar>
            <w:vAlign w:val="center"/>
            <w:hideMark/>
          </w:tcPr>
          <w:p w14:paraId="3C325404" w14:textId="77777777" w:rsidR="00CA6DE4" w:rsidRPr="002E43D4" w:rsidRDefault="00CA6DE4" w:rsidP="003B7AA6">
            <w:pPr>
              <w:spacing w:line="276" w:lineRule="auto"/>
              <w:jc w:val="center"/>
              <w:rPr>
                <w:rFonts w:ascii="Montserrat" w:eastAsiaTheme="minorHAnsi" w:hAnsi="Montserrat"/>
                <w:b/>
                <w:color w:val="00B0F0"/>
                <w:sz w:val="18"/>
                <w:szCs w:val="18"/>
                <w:lang w:eastAsia="en-US"/>
              </w:rPr>
            </w:pPr>
            <w:r w:rsidRPr="002E43D4">
              <w:rPr>
                <w:rFonts w:ascii="Montserrat" w:hAnsi="Montserrat"/>
                <w:b/>
                <w:color w:val="00B0F0"/>
                <w:sz w:val="18"/>
                <w:szCs w:val="18"/>
              </w:rPr>
              <w:t>North Star Housing Group</w:t>
            </w:r>
          </w:p>
        </w:tc>
        <w:tc>
          <w:tcPr>
            <w:tcW w:w="2409" w:type="dxa"/>
            <w:shd w:val="clear" w:color="auto" w:fill="D9D9D9" w:themeFill="background1" w:themeFillShade="D9"/>
            <w:vAlign w:val="center"/>
          </w:tcPr>
          <w:p w14:paraId="5CD07732" w14:textId="77777777" w:rsidR="002E43D4" w:rsidRPr="002E43D4" w:rsidRDefault="002E43D4" w:rsidP="003B7AA6">
            <w:pPr>
              <w:spacing w:line="276" w:lineRule="auto"/>
              <w:jc w:val="center"/>
              <w:rPr>
                <w:rFonts w:ascii="Montserrat" w:hAnsi="Montserrat"/>
                <w:b/>
                <w:bCs/>
                <w:color w:val="00B0F0"/>
                <w:sz w:val="18"/>
                <w:szCs w:val="18"/>
              </w:rPr>
            </w:pPr>
          </w:p>
        </w:tc>
      </w:tr>
      <w:tr w:rsidR="00FB56BB" w:rsidRPr="00ED4866" w14:paraId="4783A1F8" w14:textId="35FED081" w:rsidTr="00496E5B">
        <w:trPr>
          <w:trHeight w:val="1077"/>
        </w:trPr>
        <w:tc>
          <w:tcPr>
            <w:tcW w:w="1982" w:type="dxa"/>
            <w:vMerge/>
            <w:shd w:val="clear" w:color="auto" w:fill="D9D9D9" w:themeFill="background1" w:themeFillShade="D9"/>
            <w:vAlign w:val="center"/>
            <w:hideMark/>
          </w:tcPr>
          <w:p w14:paraId="066F4018" w14:textId="77777777" w:rsidR="00CA6DE4" w:rsidRPr="002E43D4" w:rsidRDefault="00CA6DE4" w:rsidP="003B7AA6">
            <w:pPr>
              <w:rPr>
                <w:rFonts w:ascii="Montserrat" w:eastAsiaTheme="minorHAnsi" w:hAnsi="Montserrat"/>
                <w:color w:val="00B0F0"/>
                <w:sz w:val="16"/>
                <w:szCs w:val="16"/>
                <w:lang w:eastAsia="en-US"/>
              </w:rPr>
            </w:pPr>
          </w:p>
        </w:tc>
        <w:tc>
          <w:tcPr>
            <w:tcW w:w="992" w:type="dxa"/>
            <w:shd w:val="clear" w:color="auto" w:fill="D9D9D9" w:themeFill="background1" w:themeFillShade="D9"/>
            <w:tcMar>
              <w:top w:w="0" w:type="dxa"/>
              <w:left w:w="108" w:type="dxa"/>
              <w:bottom w:w="0" w:type="dxa"/>
              <w:right w:w="108" w:type="dxa"/>
            </w:tcMar>
            <w:vAlign w:val="center"/>
            <w:hideMark/>
          </w:tcPr>
          <w:p w14:paraId="49E43737" w14:textId="77777777" w:rsidR="00CA6DE4" w:rsidRPr="002E43D4" w:rsidRDefault="00CA6DE4" w:rsidP="003B7AA6">
            <w:pPr>
              <w:spacing w:line="276" w:lineRule="auto"/>
              <w:jc w:val="center"/>
              <w:rPr>
                <w:rFonts w:ascii="Montserrat" w:eastAsiaTheme="minorEastAsia" w:hAnsi="Montserrat"/>
                <w:b/>
                <w:color w:val="00B0F0"/>
                <w:sz w:val="18"/>
                <w:szCs w:val="18"/>
                <w:lang w:eastAsia="en-US"/>
              </w:rPr>
            </w:pPr>
            <w:r w:rsidRPr="002E43D4">
              <w:rPr>
                <w:rFonts w:ascii="Montserrat" w:hAnsi="Montserrat"/>
                <w:b/>
                <w:color w:val="00B0F0"/>
                <w:sz w:val="18"/>
                <w:szCs w:val="18"/>
              </w:rPr>
              <w:t>2018/19</w:t>
            </w:r>
          </w:p>
        </w:tc>
        <w:tc>
          <w:tcPr>
            <w:tcW w:w="992" w:type="dxa"/>
            <w:shd w:val="clear" w:color="auto" w:fill="D9D9D9" w:themeFill="background1" w:themeFillShade="D9"/>
            <w:tcMar>
              <w:top w:w="0" w:type="dxa"/>
              <w:left w:w="108" w:type="dxa"/>
              <w:bottom w:w="0" w:type="dxa"/>
              <w:right w:w="108" w:type="dxa"/>
            </w:tcMar>
            <w:vAlign w:val="center"/>
          </w:tcPr>
          <w:p w14:paraId="1F99367A" w14:textId="77777777" w:rsidR="00CA6DE4" w:rsidRPr="002E43D4" w:rsidRDefault="00CA6DE4" w:rsidP="003B7AA6">
            <w:pPr>
              <w:rPr>
                <w:b/>
                <w:color w:val="00B0F0"/>
              </w:rPr>
            </w:pPr>
            <w:r w:rsidRPr="002E43D4">
              <w:rPr>
                <w:rFonts w:ascii="Montserrat" w:hAnsi="Montserrat"/>
                <w:b/>
                <w:color w:val="00B0F0"/>
                <w:sz w:val="18"/>
                <w:szCs w:val="18"/>
              </w:rPr>
              <w:t>2019/20</w:t>
            </w:r>
          </w:p>
        </w:tc>
        <w:tc>
          <w:tcPr>
            <w:tcW w:w="993" w:type="dxa"/>
            <w:shd w:val="clear" w:color="auto" w:fill="D9D9D9" w:themeFill="background1" w:themeFillShade="D9"/>
            <w:tcMar>
              <w:top w:w="0" w:type="dxa"/>
              <w:left w:w="108" w:type="dxa"/>
              <w:bottom w:w="0" w:type="dxa"/>
              <w:right w:w="108" w:type="dxa"/>
            </w:tcMar>
            <w:vAlign w:val="center"/>
            <w:hideMark/>
          </w:tcPr>
          <w:p w14:paraId="53CBACD4" w14:textId="77777777" w:rsidR="00CA6DE4" w:rsidRPr="002E43D4" w:rsidRDefault="00CA6DE4" w:rsidP="003B7AA6">
            <w:pPr>
              <w:spacing w:line="276" w:lineRule="auto"/>
              <w:jc w:val="center"/>
              <w:rPr>
                <w:rFonts w:eastAsiaTheme="minorHAnsi"/>
                <w:b/>
                <w:color w:val="00B0F0"/>
              </w:rPr>
            </w:pPr>
            <w:r w:rsidRPr="002E43D4">
              <w:rPr>
                <w:rFonts w:ascii="Montserrat" w:hAnsi="Montserrat"/>
                <w:b/>
                <w:color w:val="00B0F0"/>
                <w:sz w:val="18"/>
                <w:szCs w:val="18"/>
              </w:rPr>
              <w:t>Target 2020/21</w:t>
            </w:r>
          </w:p>
        </w:tc>
        <w:tc>
          <w:tcPr>
            <w:tcW w:w="992" w:type="dxa"/>
            <w:shd w:val="clear" w:color="auto" w:fill="D9D9D9" w:themeFill="background1" w:themeFillShade="D9"/>
            <w:tcMar>
              <w:top w:w="0" w:type="dxa"/>
              <w:left w:w="108" w:type="dxa"/>
              <w:bottom w:w="0" w:type="dxa"/>
              <w:right w:w="108" w:type="dxa"/>
            </w:tcMar>
            <w:vAlign w:val="center"/>
          </w:tcPr>
          <w:p w14:paraId="164CFA47" w14:textId="77777777" w:rsidR="00CA6DE4" w:rsidRPr="002E43D4" w:rsidRDefault="00CA6DE4" w:rsidP="003B7AA6">
            <w:pPr>
              <w:spacing w:line="276" w:lineRule="auto"/>
              <w:jc w:val="center"/>
              <w:rPr>
                <w:b/>
                <w:color w:val="00B0F0"/>
              </w:rPr>
            </w:pPr>
            <w:r w:rsidRPr="002E43D4">
              <w:rPr>
                <w:rFonts w:ascii="Montserrat" w:hAnsi="Montserrat"/>
                <w:b/>
                <w:color w:val="00B0F0"/>
                <w:sz w:val="18"/>
                <w:szCs w:val="18"/>
              </w:rPr>
              <w:t>2020/21</w:t>
            </w:r>
          </w:p>
        </w:tc>
        <w:tc>
          <w:tcPr>
            <w:tcW w:w="1283" w:type="dxa"/>
            <w:shd w:val="clear" w:color="auto" w:fill="D9D9D9" w:themeFill="background1" w:themeFillShade="D9"/>
            <w:tcMar>
              <w:top w:w="0" w:type="dxa"/>
              <w:left w:w="108" w:type="dxa"/>
              <w:bottom w:w="0" w:type="dxa"/>
              <w:right w:w="108" w:type="dxa"/>
            </w:tcMar>
            <w:vAlign w:val="center"/>
          </w:tcPr>
          <w:p w14:paraId="222A3017" w14:textId="49854199" w:rsidR="00CA6DE4" w:rsidRPr="002E43D4" w:rsidRDefault="006D132A" w:rsidP="003B7AA6">
            <w:pPr>
              <w:spacing w:line="276" w:lineRule="auto"/>
              <w:jc w:val="center"/>
              <w:rPr>
                <w:rFonts w:ascii="Montserrat" w:eastAsiaTheme="minorHAnsi" w:hAnsi="Montserrat"/>
                <w:b/>
                <w:color w:val="00B0F0"/>
                <w:sz w:val="18"/>
                <w:szCs w:val="18"/>
                <w:lang w:eastAsia="en-US"/>
              </w:rPr>
            </w:pPr>
            <w:r>
              <w:rPr>
                <w:rFonts w:ascii="Montserrat" w:hAnsi="Montserrat"/>
                <w:b/>
                <w:bCs/>
                <w:color w:val="00B0F0"/>
                <w:sz w:val="18"/>
                <w:szCs w:val="18"/>
              </w:rPr>
              <w:t xml:space="preserve">HouseMark </w:t>
            </w:r>
            <w:r w:rsidR="00CA6DE4" w:rsidRPr="002E43D4">
              <w:rPr>
                <w:rFonts w:ascii="Montserrat" w:hAnsi="Montserrat"/>
                <w:b/>
                <w:color w:val="00B0F0"/>
                <w:sz w:val="18"/>
                <w:szCs w:val="18"/>
              </w:rPr>
              <w:t>Benchmark Quartile Position</w:t>
            </w:r>
          </w:p>
        </w:tc>
        <w:tc>
          <w:tcPr>
            <w:tcW w:w="2409" w:type="dxa"/>
            <w:shd w:val="clear" w:color="auto" w:fill="D9D9D9" w:themeFill="background1" w:themeFillShade="D9"/>
            <w:vAlign w:val="center"/>
          </w:tcPr>
          <w:p w14:paraId="6A13B21A" w14:textId="26365212" w:rsidR="002E43D4" w:rsidRDefault="002E43D4" w:rsidP="003B7AA6">
            <w:pPr>
              <w:spacing w:line="276" w:lineRule="auto"/>
              <w:jc w:val="center"/>
              <w:rPr>
                <w:rFonts w:ascii="Montserrat" w:hAnsi="Montserrat"/>
                <w:b/>
                <w:bCs/>
                <w:color w:val="00B0F0"/>
                <w:sz w:val="18"/>
                <w:szCs w:val="18"/>
              </w:rPr>
            </w:pPr>
            <w:r>
              <w:rPr>
                <w:rFonts w:ascii="Montserrat" w:hAnsi="Montserrat"/>
                <w:b/>
                <w:bCs/>
                <w:color w:val="00B0F0"/>
                <w:sz w:val="18"/>
                <w:szCs w:val="18"/>
              </w:rPr>
              <w:t xml:space="preserve">Actions </w:t>
            </w:r>
          </w:p>
        </w:tc>
      </w:tr>
      <w:tr w:rsidR="00875E1B" w:rsidRPr="00ED4866" w14:paraId="5A63A07F" w14:textId="1AC6EF21" w:rsidTr="00496E5B">
        <w:trPr>
          <w:trHeight w:val="567"/>
        </w:trPr>
        <w:tc>
          <w:tcPr>
            <w:tcW w:w="1982" w:type="dxa"/>
            <w:tcMar>
              <w:top w:w="0" w:type="dxa"/>
              <w:left w:w="108" w:type="dxa"/>
              <w:bottom w:w="0" w:type="dxa"/>
              <w:right w:w="108" w:type="dxa"/>
            </w:tcMar>
            <w:vAlign w:val="center"/>
            <w:hideMark/>
          </w:tcPr>
          <w:p w14:paraId="1FE9891A" w14:textId="05697394" w:rsidR="00CA6DE4" w:rsidRPr="00ED4866" w:rsidRDefault="00CA6DE4" w:rsidP="00496E5B">
            <w:pPr>
              <w:spacing w:line="276" w:lineRule="auto"/>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 xml:space="preserve">The overall </w:t>
            </w:r>
            <w:r w:rsidR="00496E5B">
              <w:rPr>
                <w:rFonts w:ascii="Montserrat" w:hAnsi="Montserrat"/>
                <w:color w:val="000000" w:themeColor="text1"/>
                <w:sz w:val="18"/>
                <w:szCs w:val="18"/>
              </w:rPr>
              <w:t>s</w:t>
            </w:r>
            <w:r w:rsidRPr="00ED4866">
              <w:rPr>
                <w:rFonts w:ascii="Montserrat" w:hAnsi="Montserrat"/>
                <w:color w:val="000000" w:themeColor="text1"/>
                <w:sz w:val="18"/>
                <w:szCs w:val="18"/>
              </w:rPr>
              <w:t>ervice</w:t>
            </w:r>
          </w:p>
        </w:tc>
        <w:tc>
          <w:tcPr>
            <w:tcW w:w="992" w:type="dxa"/>
            <w:tcMar>
              <w:top w:w="0" w:type="dxa"/>
              <w:left w:w="108" w:type="dxa"/>
              <w:bottom w:w="0" w:type="dxa"/>
              <w:right w:w="108" w:type="dxa"/>
            </w:tcMar>
            <w:vAlign w:val="center"/>
            <w:hideMark/>
          </w:tcPr>
          <w:p w14:paraId="5D3D7466"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87.5%</w:t>
            </w:r>
          </w:p>
        </w:tc>
        <w:tc>
          <w:tcPr>
            <w:tcW w:w="992" w:type="dxa"/>
            <w:tcMar>
              <w:top w:w="0" w:type="dxa"/>
              <w:left w:w="108" w:type="dxa"/>
              <w:bottom w:w="0" w:type="dxa"/>
              <w:right w:w="108" w:type="dxa"/>
            </w:tcMar>
            <w:vAlign w:val="center"/>
            <w:hideMark/>
          </w:tcPr>
          <w:p w14:paraId="19A7519C"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92.3%</w:t>
            </w:r>
          </w:p>
        </w:tc>
        <w:tc>
          <w:tcPr>
            <w:tcW w:w="993" w:type="dxa"/>
            <w:tcMar>
              <w:top w:w="0" w:type="dxa"/>
              <w:left w:w="108" w:type="dxa"/>
              <w:bottom w:w="0" w:type="dxa"/>
              <w:right w:w="108" w:type="dxa"/>
            </w:tcMar>
            <w:vAlign w:val="center"/>
            <w:hideMark/>
          </w:tcPr>
          <w:p w14:paraId="42F29E5F"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92%</w:t>
            </w:r>
          </w:p>
        </w:tc>
        <w:tc>
          <w:tcPr>
            <w:tcW w:w="992" w:type="dxa"/>
            <w:tcMar>
              <w:top w:w="0" w:type="dxa"/>
              <w:left w:w="108" w:type="dxa"/>
              <w:bottom w:w="0" w:type="dxa"/>
              <w:right w:w="108" w:type="dxa"/>
            </w:tcMar>
            <w:vAlign w:val="center"/>
            <w:hideMark/>
          </w:tcPr>
          <w:p w14:paraId="70B26E09"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90%</w:t>
            </w:r>
          </w:p>
        </w:tc>
        <w:tc>
          <w:tcPr>
            <w:tcW w:w="1283" w:type="dxa"/>
            <w:tcMar>
              <w:top w:w="0" w:type="dxa"/>
              <w:left w:w="108" w:type="dxa"/>
              <w:bottom w:w="0" w:type="dxa"/>
              <w:right w:w="108" w:type="dxa"/>
            </w:tcMar>
            <w:vAlign w:val="center"/>
            <w:hideMark/>
          </w:tcPr>
          <w:p w14:paraId="08345312"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Upper</w:t>
            </w:r>
          </w:p>
        </w:tc>
        <w:tc>
          <w:tcPr>
            <w:tcW w:w="2409" w:type="dxa"/>
            <w:vMerge w:val="restart"/>
            <w:vAlign w:val="center"/>
          </w:tcPr>
          <w:p w14:paraId="15C75559" w14:textId="18D84A66" w:rsidR="002E43D4" w:rsidRPr="00ED4866" w:rsidRDefault="00A121C6" w:rsidP="00496E5B">
            <w:pPr>
              <w:spacing w:line="276" w:lineRule="auto"/>
              <w:jc w:val="center"/>
              <w:rPr>
                <w:rFonts w:ascii="Montserrat" w:hAnsi="Montserrat"/>
                <w:color w:val="000000" w:themeColor="text1"/>
                <w:sz w:val="18"/>
                <w:szCs w:val="18"/>
              </w:rPr>
            </w:pPr>
            <w:r>
              <w:rPr>
                <w:rFonts w:ascii="Montserrat" w:hAnsi="Montserrat"/>
                <w:color w:val="000000" w:themeColor="text1"/>
                <w:sz w:val="18"/>
                <w:szCs w:val="18"/>
              </w:rPr>
              <w:t>R</w:t>
            </w:r>
            <w:r w:rsidRPr="003A4755">
              <w:rPr>
                <w:rFonts w:ascii="Montserrat" w:hAnsi="Montserrat"/>
                <w:color w:val="000000" w:themeColor="text1"/>
                <w:sz w:val="18"/>
                <w:szCs w:val="18"/>
              </w:rPr>
              <w:t xml:space="preserve">eview </w:t>
            </w:r>
            <w:r>
              <w:rPr>
                <w:rFonts w:ascii="Montserrat" w:hAnsi="Montserrat"/>
                <w:color w:val="000000" w:themeColor="text1"/>
                <w:sz w:val="18"/>
                <w:szCs w:val="18"/>
              </w:rPr>
              <w:t xml:space="preserve">requirements for </w:t>
            </w:r>
            <w:r w:rsidRPr="003A4755">
              <w:rPr>
                <w:rFonts w:ascii="Montserrat" w:hAnsi="Montserrat"/>
                <w:color w:val="000000" w:themeColor="text1"/>
                <w:sz w:val="18"/>
                <w:szCs w:val="18"/>
              </w:rPr>
              <w:t>the repairs service of the future with staff and customers</w:t>
            </w:r>
          </w:p>
        </w:tc>
      </w:tr>
      <w:tr w:rsidR="00A121C6" w:rsidRPr="00ED4866" w14:paraId="7DE70054" w14:textId="77777777" w:rsidTr="00496E5B">
        <w:trPr>
          <w:trHeight w:val="567"/>
        </w:trPr>
        <w:tc>
          <w:tcPr>
            <w:tcW w:w="1982" w:type="dxa"/>
            <w:tcMar>
              <w:top w:w="0" w:type="dxa"/>
              <w:left w:w="108" w:type="dxa"/>
              <w:bottom w:w="0" w:type="dxa"/>
              <w:right w:w="108" w:type="dxa"/>
            </w:tcMar>
            <w:vAlign w:val="center"/>
          </w:tcPr>
          <w:p w14:paraId="3BBBC7B9" w14:textId="5DA884C8" w:rsidR="00A121C6" w:rsidRPr="00ED4866" w:rsidRDefault="00A121C6" w:rsidP="00496E5B">
            <w:pPr>
              <w:spacing w:line="276" w:lineRule="auto"/>
              <w:rPr>
                <w:rFonts w:ascii="Montserrat" w:hAnsi="Montserrat"/>
                <w:color w:val="000000" w:themeColor="text1"/>
                <w:sz w:val="18"/>
                <w:szCs w:val="18"/>
              </w:rPr>
            </w:pPr>
            <w:r w:rsidRPr="00ED4866">
              <w:rPr>
                <w:rFonts w:ascii="Montserrat" w:hAnsi="Montserrat"/>
                <w:color w:val="000000" w:themeColor="text1"/>
                <w:sz w:val="18"/>
                <w:szCs w:val="18"/>
              </w:rPr>
              <w:t xml:space="preserve">Maintenance </w:t>
            </w:r>
          </w:p>
        </w:tc>
        <w:tc>
          <w:tcPr>
            <w:tcW w:w="992" w:type="dxa"/>
            <w:tcMar>
              <w:top w:w="0" w:type="dxa"/>
              <w:left w:w="108" w:type="dxa"/>
              <w:bottom w:w="0" w:type="dxa"/>
              <w:right w:w="108" w:type="dxa"/>
            </w:tcMar>
            <w:vAlign w:val="center"/>
          </w:tcPr>
          <w:p w14:paraId="2DE9DA9A" w14:textId="24FAE2F8" w:rsidR="00A121C6" w:rsidRPr="00ED4866" w:rsidRDefault="00A121C6" w:rsidP="00A121C6">
            <w:pPr>
              <w:spacing w:line="276" w:lineRule="auto"/>
              <w:jc w:val="center"/>
              <w:rPr>
                <w:rFonts w:ascii="Montserrat" w:hAnsi="Montserrat"/>
                <w:color w:val="000000" w:themeColor="text1"/>
                <w:sz w:val="18"/>
                <w:szCs w:val="18"/>
              </w:rPr>
            </w:pPr>
            <w:r w:rsidRPr="00ED4866">
              <w:rPr>
                <w:rFonts w:ascii="Montserrat" w:hAnsi="Montserrat"/>
                <w:color w:val="000000" w:themeColor="text1"/>
                <w:sz w:val="18"/>
                <w:szCs w:val="18"/>
              </w:rPr>
              <w:t>89%</w:t>
            </w:r>
          </w:p>
        </w:tc>
        <w:tc>
          <w:tcPr>
            <w:tcW w:w="992" w:type="dxa"/>
            <w:tcMar>
              <w:top w:w="0" w:type="dxa"/>
              <w:left w:w="108" w:type="dxa"/>
              <w:bottom w:w="0" w:type="dxa"/>
              <w:right w:w="108" w:type="dxa"/>
            </w:tcMar>
            <w:vAlign w:val="center"/>
          </w:tcPr>
          <w:p w14:paraId="7F7409FA" w14:textId="47E216AA" w:rsidR="00A121C6" w:rsidRPr="00ED4866" w:rsidRDefault="00A121C6" w:rsidP="00A121C6">
            <w:pPr>
              <w:spacing w:line="276" w:lineRule="auto"/>
              <w:jc w:val="center"/>
              <w:rPr>
                <w:rFonts w:ascii="Montserrat" w:hAnsi="Montserrat"/>
                <w:color w:val="000000" w:themeColor="text1"/>
                <w:sz w:val="18"/>
                <w:szCs w:val="18"/>
              </w:rPr>
            </w:pPr>
            <w:r w:rsidRPr="00ED4866">
              <w:rPr>
                <w:rFonts w:ascii="Montserrat" w:hAnsi="Montserrat"/>
                <w:color w:val="000000" w:themeColor="text1"/>
                <w:sz w:val="18"/>
                <w:szCs w:val="18"/>
              </w:rPr>
              <w:t>88.3%</w:t>
            </w:r>
          </w:p>
        </w:tc>
        <w:tc>
          <w:tcPr>
            <w:tcW w:w="993" w:type="dxa"/>
            <w:tcMar>
              <w:top w:w="0" w:type="dxa"/>
              <w:left w:w="108" w:type="dxa"/>
              <w:bottom w:w="0" w:type="dxa"/>
              <w:right w:w="108" w:type="dxa"/>
            </w:tcMar>
            <w:vAlign w:val="center"/>
          </w:tcPr>
          <w:p w14:paraId="21AFB954" w14:textId="478C580A" w:rsidR="00A121C6" w:rsidRPr="00ED4866" w:rsidRDefault="00A121C6" w:rsidP="00A121C6">
            <w:pPr>
              <w:spacing w:line="276" w:lineRule="auto"/>
              <w:jc w:val="center"/>
              <w:rPr>
                <w:rFonts w:ascii="Montserrat" w:hAnsi="Montserrat"/>
                <w:color w:val="000000" w:themeColor="text1"/>
                <w:sz w:val="18"/>
                <w:szCs w:val="18"/>
              </w:rPr>
            </w:pPr>
            <w:r w:rsidRPr="00ED4866">
              <w:rPr>
                <w:rFonts w:ascii="Montserrat" w:hAnsi="Montserrat"/>
                <w:color w:val="000000" w:themeColor="text1"/>
                <w:sz w:val="18"/>
                <w:szCs w:val="18"/>
              </w:rPr>
              <w:t>92%</w:t>
            </w:r>
          </w:p>
        </w:tc>
        <w:tc>
          <w:tcPr>
            <w:tcW w:w="992" w:type="dxa"/>
            <w:tcMar>
              <w:top w:w="0" w:type="dxa"/>
              <w:left w:w="108" w:type="dxa"/>
              <w:bottom w:w="0" w:type="dxa"/>
              <w:right w:w="108" w:type="dxa"/>
            </w:tcMar>
            <w:vAlign w:val="center"/>
          </w:tcPr>
          <w:p w14:paraId="6D658894" w14:textId="6E1A6121" w:rsidR="00A121C6" w:rsidRPr="00ED4866" w:rsidRDefault="00A121C6" w:rsidP="00A121C6">
            <w:pPr>
              <w:spacing w:line="276" w:lineRule="auto"/>
              <w:jc w:val="center"/>
              <w:rPr>
                <w:rFonts w:ascii="Montserrat" w:hAnsi="Montserrat"/>
                <w:color w:val="000000" w:themeColor="text1"/>
                <w:sz w:val="18"/>
                <w:szCs w:val="18"/>
              </w:rPr>
            </w:pPr>
            <w:r w:rsidRPr="00ED4866">
              <w:rPr>
                <w:rFonts w:ascii="Montserrat" w:hAnsi="Montserrat"/>
                <w:color w:val="000000" w:themeColor="text1"/>
                <w:sz w:val="18"/>
                <w:szCs w:val="18"/>
              </w:rPr>
              <w:t>90%</w:t>
            </w:r>
          </w:p>
        </w:tc>
        <w:tc>
          <w:tcPr>
            <w:tcW w:w="1283" w:type="dxa"/>
            <w:tcMar>
              <w:top w:w="0" w:type="dxa"/>
              <w:left w:w="108" w:type="dxa"/>
              <w:bottom w:w="0" w:type="dxa"/>
              <w:right w:w="108" w:type="dxa"/>
            </w:tcMar>
            <w:vAlign w:val="center"/>
          </w:tcPr>
          <w:p w14:paraId="6B359764" w14:textId="050D259B" w:rsidR="00A121C6" w:rsidRPr="00ED4866" w:rsidRDefault="00A121C6" w:rsidP="00A121C6">
            <w:pPr>
              <w:spacing w:line="276" w:lineRule="auto"/>
              <w:jc w:val="center"/>
              <w:rPr>
                <w:rFonts w:ascii="Montserrat" w:hAnsi="Montserrat"/>
                <w:color w:val="000000" w:themeColor="text1"/>
                <w:sz w:val="18"/>
                <w:szCs w:val="18"/>
              </w:rPr>
            </w:pPr>
            <w:r w:rsidRPr="00ED4866">
              <w:rPr>
                <w:rFonts w:ascii="Montserrat" w:hAnsi="Montserrat"/>
                <w:color w:val="000000" w:themeColor="text1"/>
                <w:sz w:val="18"/>
                <w:szCs w:val="18"/>
              </w:rPr>
              <w:t>Median</w:t>
            </w:r>
          </w:p>
        </w:tc>
        <w:tc>
          <w:tcPr>
            <w:tcW w:w="2409" w:type="dxa"/>
            <w:vMerge/>
            <w:vAlign w:val="center"/>
          </w:tcPr>
          <w:p w14:paraId="01FDBA76" w14:textId="77777777" w:rsidR="00A121C6" w:rsidRPr="00ED4866" w:rsidRDefault="00A121C6" w:rsidP="00496E5B">
            <w:pPr>
              <w:spacing w:line="276" w:lineRule="auto"/>
              <w:jc w:val="center"/>
              <w:rPr>
                <w:rFonts w:ascii="Montserrat" w:hAnsi="Montserrat"/>
                <w:color w:val="000000" w:themeColor="text1"/>
                <w:sz w:val="18"/>
                <w:szCs w:val="18"/>
              </w:rPr>
            </w:pPr>
          </w:p>
        </w:tc>
      </w:tr>
      <w:tr w:rsidR="00875E1B" w:rsidRPr="00ED4866" w14:paraId="5E8A9ABD" w14:textId="38A6B271" w:rsidTr="00496E5B">
        <w:trPr>
          <w:trHeight w:val="567"/>
        </w:trPr>
        <w:tc>
          <w:tcPr>
            <w:tcW w:w="1982" w:type="dxa"/>
            <w:tcMar>
              <w:top w:w="0" w:type="dxa"/>
              <w:left w:w="108" w:type="dxa"/>
              <w:bottom w:w="0" w:type="dxa"/>
              <w:right w:w="108" w:type="dxa"/>
            </w:tcMar>
            <w:vAlign w:val="center"/>
            <w:hideMark/>
          </w:tcPr>
          <w:p w14:paraId="3B110280" w14:textId="77777777" w:rsidR="00CA6DE4" w:rsidRPr="00ED4866" w:rsidRDefault="00CA6DE4" w:rsidP="00496E5B">
            <w:pPr>
              <w:spacing w:line="276" w:lineRule="auto"/>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lastRenderedPageBreak/>
              <w:t>Quality of their home</w:t>
            </w:r>
          </w:p>
        </w:tc>
        <w:tc>
          <w:tcPr>
            <w:tcW w:w="992" w:type="dxa"/>
            <w:tcMar>
              <w:top w:w="0" w:type="dxa"/>
              <w:left w:w="108" w:type="dxa"/>
              <w:bottom w:w="0" w:type="dxa"/>
              <w:right w:w="108" w:type="dxa"/>
            </w:tcMar>
            <w:vAlign w:val="center"/>
            <w:hideMark/>
          </w:tcPr>
          <w:p w14:paraId="1699C497"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85%</w:t>
            </w:r>
          </w:p>
        </w:tc>
        <w:tc>
          <w:tcPr>
            <w:tcW w:w="992" w:type="dxa"/>
            <w:tcMar>
              <w:top w:w="0" w:type="dxa"/>
              <w:left w:w="108" w:type="dxa"/>
              <w:bottom w:w="0" w:type="dxa"/>
              <w:right w:w="108" w:type="dxa"/>
            </w:tcMar>
            <w:vAlign w:val="center"/>
            <w:hideMark/>
          </w:tcPr>
          <w:p w14:paraId="24179166"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87.8%</w:t>
            </w:r>
          </w:p>
        </w:tc>
        <w:tc>
          <w:tcPr>
            <w:tcW w:w="993" w:type="dxa"/>
            <w:tcMar>
              <w:top w:w="0" w:type="dxa"/>
              <w:left w:w="108" w:type="dxa"/>
              <w:bottom w:w="0" w:type="dxa"/>
              <w:right w:w="108" w:type="dxa"/>
            </w:tcMar>
            <w:vAlign w:val="center"/>
            <w:hideMark/>
          </w:tcPr>
          <w:p w14:paraId="3731C6E7"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90%</w:t>
            </w:r>
          </w:p>
        </w:tc>
        <w:tc>
          <w:tcPr>
            <w:tcW w:w="992" w:type="dxa"/>
            <w:tcMar>
              <w:top w:w="0" w:type="dxa"/>
              <w:left w:w="108" w:type="dxa"/>
              <w:bottom w:w="0" w:type="dxa"/>
              <w:right w:w="108" w:type="dxa"/>
            </w:tcMar>
            <w:vAlign w:val="center"/>
            <w:hideMark/>
          </w:tcPr>
          <w:p w14:paraId="0BA86563"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84%</w:t>
            </w:r>
          </w:p>
        </w:tc>
        <w:tc>
          <w:tcPr>
            <w:tcW w:w="1283" w:type="dxa"/>
            <w:tcMar>
              <w:top w:w="0" w:type="dxa"/>
              <w:left w:w="108" w:type="dxa"/>
              <w:bottom w:w="0" w:type="dxa"/>
              <w:right w:w="108" w:type="dxa"/>
            </w:tcMar>
            <w:vAlign w:val="center"/>
            <w:hideMark/>
          </w:tcPr>
          <w:p w14:paraId="564635CB"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Median</w:t>
            </w:r>
          </w:p>
        </w:tc>
        <w:tc>
          <w:tcPr>
            <w:tcW w:w="2409" w:type="dxa"/>
            <w:vAlign w:val="center"/>
          </w:tcPr>
          <w:p w14:paraId="21BE99DE" w14:textId="1AA5F7F9" w:rsidR="002E43D4" w:rsidRPr="00ED4866" w:rsidRDefault="006062E4" w:rsidP="00496E5B">
            <w:pPr>
              <w:spacing w:line="276" w:lineRule="auto"/>
              <w:jc w:val="center"/>
              <w:rPr>
                <w:rFonts w:ascii="Montserrat" w:hAnsi="Montserrat"/>
                <w:color w:val="000000" w:themeColor="text1"/>
                <w:sz w:val="18"/>
                <w:szCs w:val="18"/>
              </w:rPr>
            </w:pPr>
            <w:r>
              <w:rPr>
                <w:rFonts w:ascii="Montserrat" w:hAnsi="Montserrat"/>
                <w:color w:val="000000" w:themeColor="text1"/>
                <w:sz w:val="18"/>
                <w:szCs w:val="18"/>
              </w:rPr>
              <w:t>Complete a r</w:t>
            </w:r>
            <w:r w:rsidR="00C257BA">
              <w:rPr>
                <w:rFonts w:ascii="Montserrat" w:hAnsi="Montserrat"/>
                <w:color w:val="000000" w:themeColor="text1"/>
                <w:sz w:val="18"/>
                <w:szCs w:val="18"/>
              </w:rPr>
              <w:t xml:space="preserve">eview this area to </w:t>
            </w:r>
            <w:r w:rsidR="00901DBE">
              <w:rPr>
                <w:rFonts w:ascii="Montserrat" w:hAnsi="Montserrat"/>
                <w:color w:val="000000" w:themeColor="text1"/>
                <w:sz w:val="18"/>
                <w:szCs w:val="18"/>
              </w:rPr>
              <w:t>better understand poor performance.</w:t>
            </w:r>
          </w:p>
        </w:tc>
      </w:tr>
      <w:tr w:rsidR="00875E1B" w:rsidRPr="00ED4866" w14:paraId="0B4E3607" w14:textId="116CD6CC" w:rsidTr="00496E5B">
        <w:trPr>
          <w:trHeight w:val="567"/>
        </w:trPr>
        <w:tc>
          <w:tcPr>
            <w:tcW w:w="1982" w:type="dxa"/>
            <w:tcMar>
              <w:top w:w="0" w:type="dxa"/>
              <w:left w:w="108" w:type="dxa"/>
              <w:bottom w:w="0" w:type="dxa"/>
              <w:right w:w="108" w:type="dxa"/>
            </w:tcMar>
            <w:vAlign w:val="center"/>
            <w:hideMark/>
          </w:tcPr>
          <w:p w14:paraId="065F3761" w14:textId="77777777" w:rsidR="00CA6DE4" w:rsidRPr="00ED4866" w:rsidRDefault="00CA6DE4" w:rsidP="00496E5B">
            <w:pPr>
              <w:spacing w:line="276" w:lineRule="auto"/>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Value for Money (Rent)</w:t>
            </w:r>
          </w:p>
        </w:tc>
        <w:tc>
          <w:tcPr>
            <w:tcW w:w="992" w:type="dxa"/>
            <w:tcMar>
              <w:top w:w="0" w:type="dxa"/>
              <w:left w:w="108" w:type="dxa"/>
              <w:bottom w:w="0" w:type="dxa"/>
              <w:right w:w="108" w:type="dxa"/>
            </w:tcMar>
            <w:vAlign w:val="center"/>
            <w:hideMark/>
          </w:tcPr>
          <w:p w14:paraId="0DDC3B3D"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92.6%</w:t>
            </w:r>
          </w:p>
        </w:tc>
        <w:tc>
          <w:tcPr>
            <w:tcW w:w="992" w:type="dxa"/>
            <w:tcMar>
              <w:top w:w="0" w:type="dxa"/>
              <w:left w:w="108" w:type="dxa"/>
              <w:bottom w:w="0" w:type="dxa"/>
              <w:right w:w="108" w:type="dxa"/>
            </w:tcMar>
            <w:vAlign w:val="center"/>
            <w:hideMark/>
          </w:tcPr>
          <w:p w14:paraId="54D95313"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94.4%</w:t>
            </w:r>
          </w:p>
        </w:tc>
        <w:tc>
          <w:tcPr>
            <w:tcW w:w="993" w:type="dxa"/>
            <w:tcMar>
              <w:top w:w="0" w:type="dxa"/>
              <w:left w:w="108" w:type="dxa"/>
              <w:bottom w:w="0" w:type="dxa"/>
              <w:right w:w="108" w:type="dxa"/>
            </w:tcMar>
            <w:vAlign w:val="center"/>
            <w:hideMark/>
          </w:tcPr>
          <w:p w14:paraId="3054D76B"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95%</w:t>
            </w:r>
          </w:p>
        </w:tc>
        <w:tc>
          <w:tcPr>
            <w:tcW w:w="992" w:type="dxa"/>
            <w:tcMar>
              <w:top w:w="0" w:type="dxa"/>
              <w:left w:w="108" w:type="dxa"/>
              <w:bottom w:w="0" w:type="dxa"/>
              <w:right w:w="108" w:type="dxa"/>
            </w:tcMar>
            <w:vAlign w:val="center"/>
            <w:hideMark/>
          </w:tcPr>
          <w:p w14:paraId="41D903B4"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92%</w:t>
            </w:r>
          </w:p>
        </w:tc>
        <w:tc>
          <w:tcPr>
            <w:tcW w:w="1283" w:type="dxa"/>
            <w:tcMar>
              <w:top w:w="0" w:type="dxa"/>
              <w:left w:w="108" w:type="dxa"/>
              <w:bottom w:w="0" w:type="dxa"/>
              <w:right w:w="108" w:type="dxa"/>
            </w:tcMar>
            <w:vAlign w:val="center"/>
            <w:hideMark/>
          </w:tcPr>
          <w:p w14:paraId="3D6FF672"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Upper</w:t>
            </w:r>
          </w:p>
        </w:tc>
        <w:tc>
          <w:tcPr>
            <w:tcW w:w="2409" w:type="dxa"/>
            <w:vAlign w:val="center"/>
          </w:tcPr>
          <w:p w14:paraId="07D0822B" w14:textId="6C26C96C" w:rsidR="002E43D4" w:rsidRPr="00ED4866" w:rsidRDefault="00697F9A" w:rsidP="00496E5B">
            <w:pPr>
              <w:spacing w:line="276" w:lineRule="auto"/>
              <w:jc w:val="center"/>
              <w:rPr>
                <w:rFonts w:ascii="Montserrat" w:hAnsi="Montserrat"/>
                <w:color w:val="000000" w:themeColor="text1"/>
                <w:sz w:val="18"/>
                <w:szCs w:val="18"/>
              </w:rPr>
            </w:pPr>
            <w:r>
              <w:rPr>
                <w:rFonts w:ascii="Montserrat" w:hAnsi="Montserrat"/>
                <w:color w:val="000000" w:themeColor="text1"/>
                <w:sz w:val="18"/>
                <w:szCs w:val="18"/>
              </w:rPr>
              <w:t>Improve</w:t>
            </w:r>
            <w:r w:rsidR="005312A2" w:rsidRPr="005312A2">
              <w:rPr>
                <w:rFonts w:ascii="Montserrat" w:hAnsi="Montserrat"/>
                <w:color w:val="000000" w:themeColor="text1"/>
                <w:sz w:val="18"/>
                <w:szCs w:val="18"/>
              </w:rPr>
              <w:t xml:space="preserve"> communication and consultation with customers on rent and service charge setting</w:t>
            </w:r>
          </w:p>
        </w:tc>
      </w:tr>
      <w:tr w:rsidR="00875E1B" w:rsidRPr="00ED4866" w14:paraId="3D4ADA1A" w14:textId="08807354" w:rsidTr="00496E5B">
        <w:trPr>
          <w:trHeight w:val="567"/>
        </w:trPr>
        <w:tc>
          <w:tcPr>
            <w:tcW w:w="1982" w:type="dxa"/>
            <w:tcMar>
              <w:top w:w="0" w:type="dxa"/>
              <w:left w:w="108" w:type="dxa"/>
              <w:bottom w:w="0" w:type="dxa"/>
              <w:right w:w="108" w:type="dxa"/>
            </w:tcMar>
            <w:vAlign w:val="center"/>
            <w:hideMark/>
          </w:tcPr>
          <w:p w14:paraId="58DF3D2E" w14:textId="77777777" w:rsidR="00CA6DE4" w:rsidRPr="00ED4866" w:rsidRDefault="00CA6DE4" w:rsidP="00496E5B">
            <w:pPr>
              <w:spacing w:line="276" w:lineRule="auto"/>
              <w:rPr>
                <w:rFonts w:eastAsiaTheme="minorHAnsi"/>
                <w:color w:val="000000" w:themeColor="text1"/>
              </w:rPr>
            </w:pPr>
            <w:r w:rsidRPr="00ED4866">
              <w:rPr>
                <w:rFonts w:ascii="Montserrat" w:hAnsi="Montserrat"/>
                <w:color w:val="000000" w:themeColor="text1"/>
                <w:sz w:val="18"/>
                <w:szCs w:val="18"/>
              </w:rPr>
              <w:t xml:space="preserve">Complaint management </w:t>
            </w:r>
          </w:p>
        </w:tc>
        <w:tc>
          <w:tcPr>
            <w:tcW w:w="992" w:type="dxa"/>
            <w:tcMar>
              <w:top w:w="0" w:type="dxa"/>
              <w:left w:w="108" w:type="dxa"/>
              <w:bottom w:w="0" w:type="dxa"/>
              <w:right w:w="108" w:type="dxa"/>
            </w:tcMar>
            <w:vAlign w:val="center"/>
            <w:hideMark/>
          </w:tcPr>
          <w:p w14:paraId="073AE169"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90.3%</w:t>
            </w:r>
          </w:p>
        </w:tc>
        <w:tc>
          <w:tcPr>
            <w:tcW w:w="992" w:type="dxa"/>
            <w:tcMar>
              <w:top w:w="0" w:type="dxa"/>
              <w:left w:w="108" w:type="dxa"/>
              <w:bottom w:w="0" w:type="dxa"/>
              <w:right w:w="108" w:type="dxa"/>
            </w:tcMar>
            <w:vAlign w:val="center"/>
            <w:hideMark/>
          </w:tcPr>
          <w:p w14:paraId="78E6287F"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65.9%</w:t>
            </w:r>
          </w:p>
        </w:tc>
        <w:tc>
          <w:tcPr>
            <w:tcW w:w="993" w:type="dxa"/>
            <w:tcMar>
              <w:top w:w="0" w:type="dxa"/>
              <w:left w:w="108" w:type="dxa"/>
              <w:bottom w:w="0" w:type="dxa"/>
              <w:right w:w="108" w:type="dxa"/>
            </w:tcMar>
            <w:vAlign w:val="center"/>
            <w:hideMark/>
          </w:tcPr>
          <w:p w14:paraId="30AC888C"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93%</w:t>
            </w:r>
          </w:p>
        </w:tc>
        <w:tc>
          <w:tcPr>
            <w:tcW w:w="992" w:type="dxa"/>
            <w:tcMar>
              <w:top w:w="0" w:type="dxa"/>
              <w:left w:w="108" w:type="dxa"/>
              <w:bottom w:w="0" w:type="dxa"/>
              <w:right w:w="108" w:type="dxa"/>
            </w:tcMar>
            <w:vAlign w:val="center"/>
            <w:hideMark/>
          </w:tcPr>
          <w:p w14:paraId="65FF38CD"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100%</w:t>
            </w:r>
          </w:p>
        </w:tc>
        <w:tc>
          <w:tcPr>
            <w:tcW w:w="1283" w:type="dxa"/>
            <w:tcMar>
              <w:top w:w="0" w:type="dxa"/>
              <w:left w:w="108" w:type="dxa"/>
              <w:bottom w:w="0" w:type="dxa"/>
              <w:right w:w="108" w:type="dxa"/>
            </w:tcMar>
            <w:vAlign w:val="center"/>
            <w:hideMark/>
          </w:tcPr>
          <w:p w14:paraId="0B32F76D"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Upper</w:t>
            </w:r>
          </w:p>
        </w:tc>
        <w:tc>
          <w:tcPr>
            <w:tcW w:w="2409" w:type="dxa"/>
            <w:vAlign w:val="center"/>
          </w:tcPr>
          <w:p w14:paraId="678098D8" w14:textId="1D7D2E95" w:rsidR="002E43D4" w:rsidRPr="00ED4866" w:rsidRDefault="00FE7FE0" w:rsidP="00496E5B">
            <w:pPr>
              <w:spacing w:line="276" w:lineRule="auto"/>
              <w:jc w:val="center"/>
              <w:rPr>
                <w:rFonts w:ascii="Montserrat" w:hAnsi="Montserrat"/>
                <w:color w:val="000000" w:themeColor="text1"/>
                <w:sz w:val="18"/>
                <w:szCs w:val="18"/>
              </w:rPr>
            </w:pPr>
            <w:r>
              <w:rPr>
                <w:rFonts w:ascii="Montserrat" w:hAnsi="Montserrat"/>
                <w:color w:val="000000" w:themeColor="text1"/>
                <w:sz w:val="18"/>
                <w:szCs w:val="18"/>
              </w:rPr>
              <w:t>None</w:t>
            </w:r>
          </w:p>
        </w:tc>
      </w:tr>
      <w:tr w:rsidR="00875E1B" w:rsidRPr="00ED4866" w14:paraId="4601DEEE" w14:textId="1620A9E0" w:rsidTr="00496E5B">
        <w:trPr>
          <w:trHeight w:val="567"/>
        </w:trPr>
        <w:tc>
          <w:tcPr>
            <w:tcW w:w="1982" w:type="dxa"/>
            <w:tcMar>
              <w:top w:w="0" w:type="dxa"/>
              <w:left w:w="108" w:type="dxa"/>
              <w:bottom w:w="0" w:type="dxa"/>
              <w:right w:w="108" w:type="dxa"/>
            </w:tcMar>
            <w:vAlign w:val="center"/>
            <w:hideMark/>
          </w:tcPr>
          <w:p w14:paraId="7B9DF88D" w14:textId="77777777" w:rsidR="00CA6DE4" w:rsidRPr="00ED4866" w:rsidRDefault="00CA6DE4" w:rsidP="00496E5B">
            <w:pPr>
              <w:spacing w:line="276" w:lineRule="auto"/>
              <w:rPr>
                <w:rFonts w:eastAsiaTheme="minorHAnsi"/>
                <w:color w:val="000000" w:themeColor="text1"/>
              </w:rPr>
            </w:pPr>
            <w:r w:rsidRPr="00ED4866">
              <w:rPr>
                <w:rFonts w:ascii="Montserrat" w:hAnsi="Montserrat"/>
                <w:color w:val="000000" w:themeColor="text1"/>
                <w:sz w:val="18"/>
                <w:szCs w:val="18"/>
              </w:rPr>
              <w:t xml:space="preserve">ASB management </w:t>
            </w:r>
          </w:p>
        </w:tc>
        <w:tc>
          <w:tcPr>
            <w:tcW w:w="992" w:type="dxa"/>
            <w:tcMar>
              <w:top w:w="0" w:type="dxa"/>
              <w:left w:w="108" w:type="dxa"/>
              <w:bottom w:w="0" w:type="dxa"/>
              <w:right w:w="108" w:type="dxa"/>
            </w:tcMar>
            <w:vAlign w:val="center"/>
            <w:hideMark/>
          </w:tcPr>
          <w:p w14:paraId="765522A5"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100%</w:t>
            </w:r>
          </w:p>
        </w:tc>
        <w:tc>
          <w:tcPr>
            <w:tcW w:w="992" w:type="dxa"/>
            <w:tcMar>
              <w:top w:w="0" w:type="dxa"/>
              <w:left w:w="108" w:type="dxa"/>
              <w:bottom w:w="0" w:type="dxa"/>
              <w:right w:w="108" w:type="dxa"/>
            </w:tcMar>
            <w:vAlign w:val="center"/>
            <w:hideMark/>
          </w:tcPr>
          <w:p w14:paraId="3B1F03A9"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96%</w:t>
            </w:r>
          </w:p>
        </w:tc>
        <w:tc>
          <w:tcPr>
            <w:tcW w:w="993" w:type="dxa"/>
            <w:tcMar>
              <w:top w:w="0" w:type="dxa"/>
              <w:left w:w="108" w:type="dxa"/>
              <w:bottom w:w="0" w:type="dxa"/>
              <w:right w:w="108" w:type="dxa"/>
            </w:tcMar>
            <w:vAlign w:val="center"/>
            <w:hideMark/>
          </w:tcPr>
          <w:p w14:paraId="2FDC3DA4"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100%</w:t>
            </w:r>
          </w:p>
        </w:tc>
        <w:tc>
          <w:tcPr>
            <w:tcW w:w="992" w:type="dxa"/>
            <w:tcMar>
              <w:top w:w="0" w:type="dxa"/>
              <w:left w:w="108" w:type="dxa"/>
              <w:bottom w:w="0" w:type="dxa"/>
              <w:right w:w="108" w:type="dxa"/>
            </w:tcMar>
            <w:vAlign w:val="center"/>
            <w:hideMark/>
          </w:tcPr>
          <w:p w14:paraId="2F358EDA"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100%</w:t>
            </w:r>
          </w:p>
        </w:tc>
        <w:tc>
          <w:tcPr>
            <w:tcW w:w="1283" w:type="dxa"/>
            <w:tcMar>
              <w:top w:w="0" w:type="dxa"/>
              <w:left w:w="108" w:type="dxa"/>
              <w:bottom w:w="0" w:type="dxa"/>
              <w:right w:w="108" w:type="dxa"/>
            </w:tcMar>
            <w:vAlign w:val="center"/>
            <w:hideMark/>
          </w:tcPr>
          <w:p w14:paraId="34B6059B" w14:textId="77777777" w:rsidR="00CA6DE4" w:rsidRPr="00ED4866" w:rsidRDefault="00CA6DE4" w:rsidP="003B7AA6">
            <w:pPr>
              <w:spacing w:line="276" w:lineRule="auto"/>
              <w:jc w:val="center"/>
              <w:rPr>
                <w:rFonts w:ascii="Montserrat" w:eastAsiaTheme="minorHAnsi" w:hAnsi="Montserrat"/>
                <w:color w:val="000000" w:themeColor="text1"/>
                <w:sz w:val="18"/>
                <w:szCs w:val="18"/>
                <w:lang w:eastAsia="en-US"/>
              </w:rPr>
            </w:pPr>
            <w:r w:rsidRPr="00ED4866">
              <w:rPr>
                <w:rFonts w:ascii="Montserrat" w:hAnsi="Montserrat"/>
                <w:color w:val="000000" w:themeColor="text1"/>
                <w:sz w:val="18"/>
                <w:szCs w:val="18"/>
              </w:rPr>
              <w:t>Upper</w:t>
            </w:r>
          </w:p>
        </w:tc>
        <w:tc>
          <w:tcPr>
            <w:tcW w:w="2409" w:type="dxa"/>
            <w:vAlign w:val="center"/>
          </w:tcPr>
          <w:p w14:paraId="6850797E" w14:textId="75E33F88" w:rsidR="002E43D4" w:rsidRPr="00ED4866" w:rsidRDefault="00FE7FE0" w:rsidP="00496E5B">
            <w:pPr>
              <w:spacing w:line="276" w:lineRule="auto"/>
              <w:jc w:val="center"/>
              <w:rPr>
                <w:rFonts w:ascii="Montserrat" w:hAnsi="Montserrat"/>
                <w:color w:val="000000" w:themeColor="text1"/>
                <w:sz w:val="18"/>
                <w:szCs w:val="18"/>
              </w:rPr>
            </w:pPr>
            <w:r>
              <w:rPr>
                <w:rFonts w:ascii="Montserrat" w:hAnsi="Montserrat"/>
                <w:color w:val="000000" w:themeColor="text1"/>
                <w:sz w:val="18"/>
                <w:szCs w:val="18"/>
              </w:rPr>
              <w:t>None</w:t>
            </w:r>
          </w:p>
        </w:tc>
      </w:tr>
    </w:tbl>
    <w:p w14:paraId="50D21F36" w14:textId="657E5F88" w:rsidR="00CA6DE4" w:rsidRPr="00ED4866" w:rsidRDefault="00CA6DE4" w:rsidP="00CA6DE4">
      <w:pPr>
        <w:rPr>
          <w:rFonts w:ascii="Montserrat" w:hAnsi="Montserrat" w:cs="Arial"/>
          <w:b/>
          <w:color w:val="000000" w:themeColor="text1"/>
          <w:sz w:val="22"/>
          <w:szCs w:val="22"/>
        </w:rPr>
      </w:pPr>
    </w:p>
    <w:p w14:paraId="71A23888" w14:textId="70F21B7C" w:rsidR="00144FBA" w:rsidRDefault="00D973E2" w:rsidP="00496E5B">
      <w:pPr>
        <w:ind w:left="567"/>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We have been working with our contractors </w:t>
      </w:r>
      <w:r w:rsidR="00BF775F">
        <w:rPr>
          <w:rFonts w:ascii="Montserrat" w:hAnsi="Montserrat" w:cs="Arial"/>
          <w:color w:val="000000" w:themeColor="text1"/>
          <w:sz w:val="22"/>
          <w:szCs w:val="22"/>
        </w:rPr>
        <w:t>to improve our repairs service</w:t>
      </w:r>
      <w:r w:rsidR="00397EDE">
        <w:rPr>
          <w:rFonts w:ascii="Montserrat" w:hAnsi="Montserrat" w:cs="Arial"/>
          <w:color w:val="000000" w:themeColor="text1"/>
          <w:sz w:val="22"/>
          <w:szCs w:val="22"/>
        </w:rPr>
        <w:t xml:space="preserve"> and know that we need to improve communication and reduce the number of missed appointments.</w:t>
      </w:r>
    </w:p>
    <w:p w14:paraId="262AC1CB" w14:textId="77777777" w:rsidR="00650DE6" w:rsidRDefault="00650DE6" w:rsidP="00496E5B">
      <w:pPr>
        <w:ind w:left="567"/>
        <w:jc w:val="both"/>
        <w:rPr>
          <w:rFonts w:ascii="Montserrat" w:hAnsi="Montserrat" w:cs="Arial"/>
          <w:color w:val="000000" w:themeColor="text1"/>
          <w:sz w:val="22"/>
          <w:szCs w:val="22"/>
        </w:rPr>
      </w:pPr>
    </w:p>
    <w:p w14:paraId="6B03FAE7" w14:textId="14E63919" w:rsidR="00A65E9C" w:rsidRPr="004F5C3F" w:rsidRDefault="00B601A0" w:rsidP="00496E5B">
      <w:pPr>
        <w:ind w:left="567"/>
        <w:jc w:val="both"/>
        <w:rPr>
          <w:rFonts w:ascii="Montserrat" w:hAnsi="Montserrat" w:cs="Arial"/>
          <w:sz w:val="22"/>
          <w:szCs w:val="22"/>
        </w:rPr>
      </w:pPr>
      <w:r w:rsidRPr="004F5C3F">
        <w:rPr>
          <w:rFonts w:ascii="Montserrat" w:hAnsi="Montserrat" w:cs="Arial"/>
          <w:sz w:val="22"/>
          <w:szCs w:val="22"/>
        </w:rPr>
        <w:t xml:space="preserve">The satisfaction with the quality of the home </w:t>
      </w:r>
      <w:r w:rsidR="007A0FD3" w:rsidRPr="004F5C3F">
        <w:rPr>
          <w:rFonts w:ascii="Montserrat" w:hAnsi="Montserrat" w:cs="Arial"/>
          <w:sz w:val="22"/>
          <w:szCs w:val="22"/>
        </w:rPr>
        <w:t xml:space="preserve">is 84%. </w:t>
      </w:r>
      <w:r w:rsidR="00496E5B">
        <w:rPr>
          <w:rFonts w:ascii="Montserrat" w:hAnsi="Montserrat" w:cs="Arial"/>
          <w:sz w:val="22"/>
          <w:szCs w:val="22"/>
        </w:rPr>
        <w:t xml:space="preserve"> </w:t>
      </w:r>
      <w:r w:rsidR="004A3B93" w:rsidRPr="004F5C3F">
        <w:rPr>
          <w:rFonts w:ascii="Montserrat" w:hAnsi="Montserrat" w:cs="Arial"/>
          <w:sz w:val="22"/>
          <w:szCs w:val="22"/>
        </w:rPr>
        <w:t xml:space="preserve">We need to </w:t>
      </w:r>
      <w:r w:rsidR="00D52FBD" w:rsidRPr="004F5C3F">
        <w:rPr>
          <w:rFonts w:ascii="Montserrat" w:hAnsi="Montserrat" w:cs="Arial"/>
          <w:sz w:val="22"/>
          <w:szCs w:val="22"/>
        </w:rPr>
        <w:t xml:space="preserve">do some specific work with our customers to understand the poor performance in this area. </w:t>
      </w:r>
      <w:r w:rsidR="00496E5B">
        <w:rPr>
          <w:rFonts w:ascii="Montserrat" w:hAnsi="Montserrat" w:cs="Arial"/>
          <w:sz w:val="22"/>
          <w:szCs w:val="22"/>
        </w:rPr>
        <w:t xml:space="preserve"> </w:t>
      </w:r>
      <w:r w:rsidR="00D52FBD" w:rsidRPr="004F5C3F">
        <w:rPr>
          <w:rFonts w:ascii="Montserrat" w:hAnsi="Montserrat" w:cs="Arial"/>
          <w:sz w:val="22"/>
          <w:szCs w:val="22"/>
        </w:rPr>
        <w:t>One of our customer commitments is</w:t>
      </w:r>
      <w:r w:rsidR="00A65E9C" w:rsidRPr="004F5C3F">
        <w:rPr>
          <w:rFonts w:ascii="Montserrat" w:hAnsi="Montserrat" w:cs="Arial"/>
          <w:sz w:val="22"/>
          <w:szCs w:val="22"/>
        </w:rPr>
        <w:t>:</w:t>
      </w:r>
    </w:p>
    <w:p w14:paraId="4E9171C3" w14:textId="77777777" w:rsidR="004F5C3F" w:rsidRPr="00496E5B" w:rsidRDefault="004F5C3F" w:rsidP="008D0B01">
      <w:pPr>
        <w:jc w:val="both"/>
        <w:rPr>
          <w:rFonts w:ascii="Montserrat" w:hAnsi="Montserrat" w:cs="Arial"/>
          <w:sz w:val="12"/>
          <w:szCs w:val="12"/>
        </w:rPr>
      </w:pPr>
    </w:p>
    <w:p w14:paraId="724D69D1" w14:textId="20DAC3CB" w:rsidR="004F5C3F" w:rsidRPr="004F5C3F" w:rsidRDefault="00CF21A8" w:rsidP="00496E5B">
      <w:pPr>
        <w:ind w:left="567"/>
        <w:jc w:val="center"/>
        <w:rPr>
          <w:rFonts w:ascii="Montserrat" w:hAnsi="Montserrat" w:cs="Arial"/>
          <w:i/>
          <w:iCs/>
          <w:sz w:val="22"/>
          <w:szCs w:val="22"/>
        </w:rPr>
      </w:pPr>
      <w:r w:rsidRPr="004F5C3F">
        <w:rPr>
          <w:rFonts w:ascii="Montserrat" w:hAnsi="Montserrat" w:cs="Arial"/>
          <w:i/>
          <w:iCs/>
          <w:sz w:val="22"/>
          <w:szCs w:val="22"/>
        </w:rPr>
        <w:t>“</w:t>
      </w:r>
      <w:r w:rsidR="00C379A1" w:rsidRPr="004F5C3F">
        <w:rPr>
          <w:rFonts w:ascii="Montserrat" w:hAnsi="Montserrat" w:cs="Arial"/>
          <w:i/>
          <w:iCs/>
          <w:sz w:val="22"/>
          <w:szCs w:val="22"/>
        </w:rPr>
        <w:t>We</w:t>
      </w:r>
      <w:r w:rsidR="00A65E9C" w:rsidRPr="004F5C3F">
        <w:rPr>
          <w:rFonts w:ascii="Montserrat" w:hAnsi="Montserrat" w:cs="Arial"/>
          <w:i/>
          <w:iCs/>
          <w:sz w:val="22"/>
          <w:szCs w:val="22"/>
        </w:rPr>
        <w:t xml:space="preserve"> will provide you with a safe home that is in good repair</w:t>
      </w:r>
      <w:r w:rsidR="006175BD" w:rsidRPr="004F5C3F">
        <w:rPr>
          <w:rFonts w:ascii="Montserrat" w:hAnsi="Montserrat" w:cs="Arial"/>
          <w:i/>
          <w:iCs/>
          <w:sz w:val="22"/>
          <w:szCs w:val="22"/>
        </w:rPr>
        <w:t xml:space="preserve">. </w:t>
      </w:r>
      <w:r w:rsidR="00496E5B">
        <w:rPr>
          <w:rFonts w:ascii="Montserrat" w:hAnsi="Montserrat" w:cs="Arial"/>
          <w:i/>
          <w:iCs/>
          <w:sz w:val="22"/>
          <w:szCs w:val="22"/>
        </w:rPr>
        <w:t xml:space="preserve"> </w:t>
      </w:r>
      <w:r w:rsidR="006175BD" w:rsidRPr="004F5C3F">
        <w:rPr>
          <w:rFonts w:ascii="Montserrat" w:hAnsi="Montserrat" w:cs="Arial"/>
          <w:i/>
          <w:iCs/>
          <w:sz w:val="22"/>
          <w:szCs w:val="22"/>
        </w:rPr>
        <w:t>If we don’t</w:t>
      </w:r>
      <w:r w:rsidR="00BF00DF" w:rsidRPr="004F5C3F">
        <w:rPr>
          <w:rFonts w:ascii="Montserrat" w:hAnsi="Montserrat" w:cs="Arial"/>
          <w:i/>
          <w:iCs/>
          <w:sz w:val="22"/>
          <w:szCs w:val="22"/>
        </w:rPr>
        <w:t xml:space="preserve">, we will make it easy for </w:t>
      </w:r>
      <w:r w:rsidR="001F5FC4" w:rsidRPr="004F5C3F">
        <w:rPr>
          <w:rFonts w:ascii="Montserrat" w:hAnsi="Montserrat" w:cs="Arial"/>
          <w:i/>
          <w:iCs/>
          <w:sz w:val="22"/>
          <w:szCs w:val="22"/>
        </w:rPr>
        <w:t>you to tell us an</w:t>
      </w:r>
      <w:r w:rsidR="00EE06E7" w:rsidRPr="004F5C3F">
        <w:rPr>
          <w:rFonts w:ascii="Montserrat" w:hAnsi="Montserrat" w:cs="Arial"/>
          <w:i/>
          <w:iCs/>
          <w:sz w:val="22"/>
          <w:szCs w:val="22"/>
        </w:rPr>
        <w:t>d make sure</w:t>
      </w:r>
      <w:r w:rsidR="00E56296" w:rsidRPr="004F5C3F">
        <w:rPr>
          <w:rFonts w:ascii="Montserrat" w:hAnsi="Montserrat" w:cs="Arial"/>
          <w:i/>
          <w:iCs/>
          <w:sz w:val="22"/>
          <w:szCs w:val="22"/>
        </w:rPr>
        <w:t xml:space="preserve"> you understand</w:t>
      </w:r>
      <w:r w:rsidR="00C379A1" w:rsidRPr="004F5C3F">
        <w:rPr>
          <w:rFonts w:ascii="Montserrat" w:hAnsi="Montserrat" w:cs="Arial"/>
          <w:i/>
          <w:iCs/>
          <w:sz w:val="22"/>
          <w:szCs w:val="22"/>
        </w:rPr>
        <w:t xml:space="preserve"> </w:t>
      </w:r>
      <w:r w:rsidR="004F5C3F" w:rsidRPr="004F5C3F">
        <w:rPr>
          <w:rFonts w:ascii="Montserrat" w:hAnsi="Montserrat" w:cs="Arial"/>
          <w:i/>
          <w:iCs/>
          <w:sz w:val="22"/>
          <w:szCs w:val="22"/>
        </w:rPr>
        <w:t>how we will make it right.”</w:t>
      </w:r>
    </w:p>
    <w:p w14:paraId="4B8FB421" w14:textId="77777777" w:rsidR="004F5C3F" w:rsidRPr="00496E5B" w:rsidRDefault="004F5C3F" w:rsidP="004F5C3F">
      <w:pPr>
        <w:jc w:val="center"/>
        <w:rPr>
          <w:rFonts w:ascii="Montserrat" w:hAnsi="Montserrat" w:cs="Arial"/>
          <w:sz w:val="12"/>
          <w:szCs w:val="12"/>
        </w:rPr>
      </w:pPr>
    </w:p>
    <w:p w14:paraId="6779679A" w14:textId="3C767575" w:rsidR="008D0B01" w:rsidRPr="004F5C3F" w:rsidRDefault="00C379A1" w:rsidP="00496E5B">
      <w:pPr>
        <w:ind w:left="567"/>
        <w:jc w:val="both"/>
        <w:rPr>
          <w:rFonts w:ascii="Montserrat" w:hAnsi="Montserrat" w:cs="Arial"/>
          <w:sz w:val="22"/>
          <w:szCs w:val="22"/>
        </w:rPr>
      </w:pPr>
      <w:r w:rsidRPr="004F5C3F">
        <w:rPr>
          <w:rFonts w:ascii="Montserrat" w:hAnsi="Montserrat" w:cs="Arial"/>
          <w:sz w:val="22"/>
          <w:szCs w:val="22"/>
        </w:rPr>
        <w:t>The q</w:t>
      </w:r>
      <w:r w:rsidR="00D52FBD" w:rsidRPr="004F5C3F">
        <w:rPr>
          <w:rFonts w:ascii="Montserrat" w:hAnsi="Montserrat" w:cs="Arial"/>
          <w:sz w:val="22"/>
          <w:szCs w:val="22"/>
        </w:rPr>
        <w:t xml:space="preserve">uality of the </w:t>
      </w:r>
      <w:r w:rsidRPr="004F5C3F">
        <w:rPr>
          <w:rFonts w:ascii="Montserrat" w:hAnsi="Montserrat" w:cs="Arial"/>
          <w:sz w:val="22"/>
          <w:szCs w:val="22"/>
        </w:rPr>
        <w:t>h</w:t>
      </w:r>
      <w:r w:rsidR="00D52FBD" w:rsidRPr="004F5C3F">
        <w:rPr>
          <w:rFonts w:ascii="Montserrat" w:hAnsi="Montserrat" w:cs="Arial"/>
          <w:sz w:val="22"/>
          <w:szCs w:val="22"/>
        </w:rPr>
        <w:t xml:space="preserve">ome </w:t>
      </w:r>
      <w:r w:rsidR="0067386F">
        <w:rPr>
          <w:rFonts w:ascii="Montserrat" w:hAnsi="Montserrat" w:cs="Arial"/>
          <w:sz w:val="22"/>
          <w:szCs w:val="22"/>
        </w:rPr>
        <w:t xml:space="preserve">to </w:t>
      </w:r>
      <w:r w:rsidR="00A24D21">
        <w:rPr>
          <w:rFonts w:ascii="Montserrat" w:hAnsi="Montserrat" w:cs="Arial"/>
          <w:sz w:val="22"/>
          <w:szCs w:val="22"/>
        </w:rPr>
        <w:t>form</w:t>
      </w:r>
      <w:r w:rsidR="00AF51F9">
        <w:rPr>
          <w:rFonts w:ascii="Montserrat" w:hAnsi="Montserrat" w:cs="Arial"/>
          <w:sz w:val="22"/>
          <w:szCs w:val="22"/>
        </w:rPr>
        <w:t>s</w:t>
      </w:r>
      <w:r w:rsidRPr="004F5C3F">
        <w:rPr>
          <w:rFonts w:ascii="Montserrat" w:hAnsi="Montserrat" w:cs="Arial"/>
          <w:sz w:val="22"/>
          <w:szCs w:val="22"/>
        </w:rPr>
        <w:t xml:space="preserve"> part of this and</w:t>
      </w:r>
      <w:r w:rsidR="00D52FBD" w:rsidRPr="004F5C3F">
        <w:rPr>
          <w:rFonts w:ascii="Montserrat" w:hAnsi="Montserrat" w:cs="Arial"/>
          <w:sz w:val="22"/>
          <w:szCs w:val="22"/>
        </w:rPr>
        <w:t xml:space="preserve"> TVSP will also be </w:t>
      </w:r>
      <w:r w:rsidR="00560FB5" w:rsidRPr="004F5C3F">
        <w:rPr>
          <w:rFonts w:ascii="Montserrat" w:hAnsi="Montserrat" w:cs="Arial"/>
          <w:sz w:val="22"/>
          <w:szCs w:val="22"/>
        </w:rPr>
        <w:t xml:space="preserve">scrutinising this </w:t>
      </w:r>
      <w:r w:rsidRPr="004F5C3F">
        <w:rPr>
          <w:rFonts w:ascii="Montserrat" w:hAnsi="Montserrat" w:cs="Arial"/>
          <w:sz w:val="22"/>
          <w:szCs w:val="22"/>
        </w:rPr>
        <w:t xml:space="preserve">area </w:t>
      </w:r>
      <w:r w:rsidR="00560FB5" w:rsidRPr="004F5C3F">
        <w:rPr>
          <w:rFonts w:ascii="Montserrat" w:hAnsi="Montserrat" w:cs="Arial"/>
          <w:sz w:val="22"/>
          <w:szCs w:val="22"/>
        </w:rPr>
        <w:t>in 2021/22</w:t>
      </w:r>
      <w:r w:rsidR="00697F9A">
        <w:rPr>
          <w:rFonts w:ascii="Montserrat" w:hAnsi="Montserrat" w:cs="Arial"/>
          <w:sz w:val="22"/>
          <w:szCs w:val="22"/>
        </w:rPr>
        <w:t xml:space="preserve"> as part of their programme of reviews</w:t>
      </w:r>
      <w:r w:rsidR="00560FB5" w:rsidRPr="004F5C3F">
        <w:rPr>
          <w:rFonts w:ascii="Montserrat" w:hAnsi="Montserrat" w:cs="Arial"/>
          <w:sz w:val="22"/>
          <w:szCs w:val="22"/>
        </w:rPr>
        <w:t>.</w:t>
      </w:r>
    </w:p>
    <w:p w14:paraId="6CBF0BC1" w14:textId="68B1A861" w:rsidR="0BF663A4" w:rsidRDefault="0BF663A4" w:rsidP="00496E5B">
      <w:pPr>
        <w:ind w:left="567"/>
        <w:jc w:val="both"/>
        <w:rPr>
          <w:color w:val="FF0000"/>
        </w:rPr>
      </w:pPr>
    </w:p>
    <w:p w14:paraId="3844ED59" w14:textId="17ACA69E" w:rsidR="0BF663A4" w:rsidRDefault="0E5B6869" w:rsidP="00496E5B">
      <w:pPr>
        <w:ind w:left="567"/>
        <w:jc w:val="both"/>
        <w:rPr>
          <w:rFonts w:ascii="Montserrat" w:eastAsia="Montserrat" w:hAnsi="Montserrat" w:cs="Montserrat"/>
          <w:color w:val="000000" w:themeColor="text1"/>
          <w:sz w:val="22"/>
          <w:szCs w:val="22"/>
        </w:rPr>
      </w:pPr>
      <w:r w:rsidRPr="0E5B6869">
        <w:rPr>
          <w:rFonts w:ascii="Montserrat" w:eastAsia="Montserrat" w:hAnsi="Montserrat" w:cs="Montserrat"/>
          <w:color w:val="000000" w:themeColor="text1"/>
          <w:sz w:val="22"/>
          <w:szCs w:val="22"/>
        </w:rPr>
        <w:t>At 31</w:t>
      </w:r>
      <w:r w:rsidR="00496E5B" w:rsidRPr="00496E5B">
        <w:rPr>
          <w:rFonts w:ascii="Montserrat" w:eastAsia="Montserrat" w:hAnsi="Montserrat" w:cs="Montserrat"/>
          <w:color w:val="000000" w:themeColor="text1"/>
          <w:sz w:val="22"/>
          <w:szCs w:val="22"/>
          <w:vertAlign w:val="superscript"/>
        </w:rPr>
        <w:t>st</w:t>
      </w:r>
      <w:r w:rsidR="00496E5B">
        <w:rPr>
          <w:rFonts w:ascii="Montserrat" w:eastAsia="Montserrat" w:hAnsi="Montserrat" w:cs="Montserrat"/>
          <w:color w:val="000000" w:themeColor="text1"/>
          <w:sz w:val="22"/>
          <w:szCs w:val="22"/>
        </w:rPr>
        <w:t xml:space="preserve"> </w:t>
      </w:r>
      <w:r w:rsidRPr="0E5B6869">
        <w:rPr>
          <w:rFonts w:ascii="Montserrat" w:eastAsia="Montserrat" w:hAnsi="Montserrat" w:cs="Montserrat"/>
          <w:color w:val="000000" w:themeColor="text1"/>
          <w:sz w:val="22"/>
          <w:szCs w:val="22"/>
        </w:rPr>
        <w:t xml:space="preserve">March 2021 92% of customers felt that their rent provided VFM, </w:t>
      </w:r>
      <w:r w:rsidR="00154019">
        <w:rPr>
          <w:rFonts w:ascii="Montserrat" w:eastAsia="Montserrat" w:hAnsi="Montserrat" w:cs="Montserrat"/>
          <w:color w:val="000000" w:themeColor="text1"/>
          <w:sz w:val="22"/>
          <w:szCs w:val="22"/>
        </w:rPr>
        <w:t>this</w:t>
      </w:r>
      <w:r w:rsidRPr="0E5B6869">
        <w:rPr>
          <w:rFonts w:ascii="Montserrat" w:eastAsia="Montserrat" w:hAnsi="Montserrat" w:cs="Montserrat"/>
          <w:color w:val="000000" w:themeColor="text1"/>
          <w:sz w:val="22"/>
          <w:szCs w:val="22"/>
        </w:rPr>
        <w:t xml:space="preserve"> has reduced in the last year</w:t>
      </w:r>
      <w:r w:rsidR="00154019">
        <w:rPr>
          <w:rFonts w:ascii="Montserrat" w:eastAsia="Montserrat" w:hAnsi="Montserrat" w:cs="Montserrat"/>
          <w:color w:val="000000" w:themeColor="text1"/>
          <w:sz w:val="22"/>
          <w:szCs w:val="22"/>
        </w:rPr>
        <w:t>.</w:t>
      </w:r>
      <w:r w:rsidRPr="0E5B6869">
        <w:rPr>
          <w:rFonts w:ascii="Montserrat" w:eastAsia="Montserrat" w:hAnsi="Montserrat" w:cs="Montserrat"/>
          <w:color w:val="000000" w:themeColor="text1"/>
          <w:sz w:val="22"/>
          <w:szCs w:val="22"/>
        </w:rPr>
        <w:t xml:space="preserve"> </w:t>
      </w:r>
      <w:r w:rsidR="00496E5B">
        <w:rPr>
          <w:rFonts w:ascii="Montserrat" w:eastAsia="Montserrat" w:hAnsi="Montserrat" w:cs="Montserrat"/>
          <w:color w:val="000000" w:themeColor="text1"/>
          <w:sz w:val="22"/>
          <w:szCs w:val="22"/>
        </w:rPr>
        <w:t xml:space="preserve"> </w:t>
      </w:r>
      <w:r w:rsidRPr="0E5B6869">
        <w:rPr>
          <w:rFonts w:ascii="Montserrat" w:eastAsia="Montserrat" w:hAnsi="Montserrat" w:cs="Montserrat"/>
          <w:color w:val="000000" w:themeColor="text1"/>
          <w:sz w:val="22"/>
          <w:szCs w:val="22"/>
        </w:rPr>
        <w:t xml:space="preserve">We are strengthening communication and consultation with customers on processes relating to rent and service charge setting ahead of the 2022/23 financial year.  </w:t>
      </w:r>
      <w:r w:rsidR="00AB2503">
        <w:rPr>
          <w:rFonts w:ascii="Montserrat" w:eastAsia="Montserrat" w:hAnsi="Montserrat" w:cs="Montserrat"/>
          <w:color w:val="000000" w:themeColor="text1"/>
          <w:sz w:val="22"/>
          <w:szCs w:val="22"/>
        </w:rPr>
        <w:t>We know there is a focus in the Social Housing White Paper on VFM and in particular transparency</w:t>
      </w:r>
      <w:r w:rsidR="00F42C5D">
        <w:rPr>
          <w:rFonts w:ascii="Montserrat" w:eastAsia="Montserrat" w:hAnsi="Montserrat" w:cs="Montserrat"/>
          <w:color w:val="000000" w:themeColor="text1"/>
          <w:sz w:val="22"/>
          <w:szCs w:val="22"/>
        </w:rPr>
        <w:t xml:space="preserve"> and w</w:t>
      </w:r>
      <w:r w:rsidR="00AB2503">
        <w:rPr>
          <w:rFonts w:ascii="Montserrat" w:eastAsia="Montserrat" w:hAnsi="Montserrat" w:cs="Montserrat"/>
          <w:color w:val="000000" w:themeColor="text1"/>
          <w:sz w:val="22"/>
          <w:szCs w:val="22"/>
        </w:rPr>
        <w:t xml:space="preserve">e will be working with TVSP and our customers to </w:t>
      </w:r>
      <w:r w:rsidR="00AC5209">
        <w:rPr>
          <w:rFonts w:ascii="Montserrat" w:eastAsia="Montserrat" w:hAnsi="Montserrat" w:cs="Montserrat"/>
          <w:color w:val="000000" w:themeColor="text1"/>
          <w:sz w:val="22"/>
          <w:szCs w:val="22"/>
        </w:rPr>
        <w:t>meet these requirements</w:t>
      </w:r>
      <w:r w:rsidR="00A14F9D">
        <w:rPr>
          <w:rFonts w:ascii="Montserrat" w:eastAsia="Montserrat" w:hAnsi="Montserrat" w:cs="Montserrat"/>
          <w:color w:val="000000" w:themeColor="text1"/>
          <w:sz w:val="22"/>
          <w:szCs w:val="22"/>
        </w:rPr>
        <w:t>.</w:t>
      </w:r>
    </w:p>
    <w:p w14:paraId="07691440" w14:textId="77777777" w:rsidR="00EB7116" w:rsidRDefault="00EB7116" w:rsidP="00496E5B">
      <w:pPr>
        <w:ind w:left="567"/>
        <w:jc w:val="both"/>
        <w:rPr>
          <w:rFonts w:ascii="Montserrat" w:eastAsia="Montserrat" w:hAnsi="Montserrat" w:cs="Montserrat"/>
          <w:color w:val="000000" w:themeColor="text1"/>
          <w:sz w:val="22"/>
          <w:szCs w:val="22"/>
        </w:rPr>
      </w:pPr>
    </w:p>
    <w:p w14:paraId="0EF606B3" w14:textId="36AA5F17" w:rsidR="005E566F" w:rsidRPr="005D3083" w:rsidRDefault="005D3083" w:rsidP="00496E5B">
      <w:pPr>
        <w:ind w:left="567"/>
        <w:jc w:val="both"/>
        <w:rPr>
          <w:rFonts w:ascii="Montserrat" w:eastAsia="Montserrat" w:hAnsi="Montserrat" w:cs="Montserrat"/>
          <w:b/>
          <w:bCs/>
          <w:sz w:val="22"/>
          <w:szCs w:val="22"/>
          <w:u w:val="single"/>
        </w:rPr>
      </w:pPr>
      <w:r w:rsidRPr="005D3083">
        <w:rPr>
          <w:rFonts w:ascii="Montserrat" w:eastAsia="Montserrat" w:hAnsi="Montserrat" w:cs="Montserrat"/>
          <w:b/>
          <w:bCs/>
          <w:sz w:val="22"/>
          <w:szCs w:val="22"/>
          <w:u w:val="single"/>
        </w:rPr>
        <w:t xml:space="preserve">Customer </w:t>
      </w:r>
      <w:r w:rsidR="00F42C5D">
        <w:rPr>
          <w:rFonts w:ascii="Montserrat" w:eastAsia="Montserrat" w:hAnsi="Montserrat" w:cs="Montserrat"/>
          <w:b/>
          <w:bCs/>
          <w:sz w:val="22"/>
          <w:szCs w:val="22"/>
          <w:u w:val="single"/>
        </w:rPr>
        <w:t xml:space="preserve">Perception </w:t>
      </w:r>
      <w:r w:rsidRPr="005D3083">
        <w:rPr>
          <w:rFonts w:ascii="Montserrat" w:eastAsia="Montserrat" w:hAnsi="Montserrat" w:cs="Montserrat"/>
          <w:b/>
          <w:bCs/>
          <w:sz w:val="22"/>
          <w:szCs w:val="22"/>
          <w:u w:val="single"/>
        </w:rPr>
        <w:t xml:space="preserve">Satisfaction </w:t>
      </w:r>
      <w:r w:rsidR="00F42C5D">
        <w:rPr>
          <w:rFonts w:ascii="Montserrat" w:eastAsia="Montserrat" w:hAnsi="Montserrat" w:cs="Montserrat"/>
          <w:b/>
          <w:bCs/>
          <w:sz w:val="22"/>
          <w:szCs w:val="22"/>
          <w:u w:val="single"/>
        </w:rPr>
        <w:t>–</w:t>
      </w:r>
      <w:r w:rsidRPr="005D3083">
        <w:rPr>
          <w:rFonts w:ascii="Montserrat" w:eastAsia="Montserrat" w:hAnsi="Montserrat" w:cs="Montserrat"/>
          <w:b/>
          <w:bCs/>
          <w:sz w:val="22"/>
          <w:szCs w:val="22"/>
          <w:u w:val="single"/>
        </w:rPr>
        <w:t xml:space="preserve"> </w:t>
      </w:r>
      <w:r w:rsidR="00F42C5D">
        <w:rPr>
          <w:rFonts w:ascii="Montserrat" w:eastAsia="Montserrat" w:hAnsi="Montserrat" w:cs="Montserrat"/>
          <w:b/>
          <w:bCs/>
          <w:sz w:val="22"/>
          <w:szCs w:val="22"/>
          <w:u w:val="single"/>
        </w:rPr>
        <w:t>(</w:t>
      </w:r>
      <w:r w:rsidR="009C26D1">
        <w:rPr>
          <w:rFonts w:ascii="Montserrat" w:eastAsia="Montserrat" w:hAnsi="Montserrat" w:cs="Montserrat"/>
          <w:b/>
          <w:bCs/>
          <w:sz w:val="22"/>
          <w:szCs w:val="22"/>
          <w:u w:val="single"/>
        </w:rPr>
        <w:t>Institute of Customer Service</w:t>
      </w:r>
      <w:r w:rsidR="00F42C5D">
        <w:rPr>
          <w:rFonts w:ascii="Montserrat" w:eastAsia="Montserrat" w:hAnsi="Montserrat" w:cs="Montserrat"/>
          <w:b/>
          <w:bCs/>
          <w:sz w:val="22"/>
          <w:szCs w:val="22"/>
          <w:u w:val="single"/>
        </w:rPr>
        <w:t>)</w:t>
      </w:r>
    </w:p>
    <w:p w14:paraId="6804FAB8" w14:textId="196E79AC" w:rsidR="005D3083" w:rsidRDefault="007C6779" w:rsidP="00496E5B">
      <w:pPr>
        <w:ind w:left="567"/>
        <w:jc w:val="both"/>
        <w:rPr>
          <w:rFonts w:ascii="Montserrat" w:eastAsia="Montserrat" w:hAnsi="Montserrat" w:cs="Montserrat"/>
          <w:sz w:val="22"/>
          <w:szCs w:val="22"/>
        </w:rPr>
      </w:pPr>
      <w:r>
        <w:rPr>
          <w:rFonts w:ascii="Montserrat" w:eastAsia="Montserrat" w:hAnsi="Montserrat" w:cs="Montserrat"/>
          <w:sz w:val="22"/>
          <w:szCs w:val="22"/>
        </w:rPr>
        <w:t xml:space="preserve">Our </w:t>
      </w:r>
      <w:r w:rsidR="005B7D71">
        <w:rPr>
          <w:rFonts w:ascii="Montserrat" w:eastAsia="Montserrat" w:hAnsi="Montserrat" w:cs="Montserrat"/>
          <w:sz w:val="22"/>
          <w:szCs w:val="22"/>
        </w:rPr>
        <w:t>members</w:t>
      </w:r>
      <w:r>
        <w:rPr>
          <w:rFonts w:ascii="Montserrat" w:eastAsia="Montserrat" w:hAnsi="Montserrat" w:cs="Montserrat"/>
          <w:sz w:val="22"/>
          <w:szCs w:val="22"/>
        </w:rPr>
        <w:t>hip with</w:t>
      </w:r>
      <w:r w:rsidR="005B7D71">
        <w:rPr>
          <w:rFonts w:ascii="Montserrat" w:eastAsia="Montserrat" w:hAnsi="Montserrat" w:cs="Montserrat"/>
          <w:sz w:val="22"/>
          <w:szCs w:val="22"/>
        </w:rPr>
        <w:t xml:space="preserve"> the Institute of Customer Service (ICS) </w:t>
      </w:r>
      <w:r w:rsidR="00D367CA">
        <w:rPr>
          <w:rFonts w:ascii="Montserrat" w:eastAsia="Montserrat" w:hAnsi="Montserrat" w:cs="Montserrat"/>
          <w:sz w:val="22"/>
          <w:szCs w:val="22"/>
        </w:rPr>
        <w:t xml:space="preserve">enables access to leading edge research on the customer experience, </w:t>
      </w:r>
      <w:r w:rsidR="009549EC">
        <w:rPr>
          <w:rFonts w:ascii="Montserrat" w:eastAsia="Montserrat" w:hAnsi="Montserrat" w:cs="Montserrat"/>
          <w:sz w:val="22"/>
          <w:szCs w:val="22"/>
        </w:rPr>
        <w:t>connection with</w:t>
      </w:r>
      <w:r w:rsidR="002B2FF0">
        <w:rPr>
          <w:rFonts w:ascii="Montserrat" w:eastAsia="Montserrat" w:hAnsi="Montserrat" w:cs="Montserrat"/>
          <w:sz w:val="22"/>
          <w:szCs w:val="22"/>
        </w:rPr>
        <w:t xml:space="preserve"> customer service</w:t>
      </w:r>
      <w:r w:rsidR="005B7D71">
        <w:rPr>
          <w:rFonts w:ascii="Montserrat" w:eastAsia="Montserrat" w:hAnsi="Montserrat" w:cs="Montserrat"/>
          <w:sz w:val="22"/>
          <w:szCs w:val="22"/>
        </w:rPr>
        <w:t xml:space="preserve"> </w:t>
      </w:r>
      <w:r w:rsidR="009549EC">
        <w:rPr>
          <w:rFonts w:ascii="Montserrat" w:eastAsia="Montserrat" w:hAnsi="Montserrat" w:cs="Montserrat"/>
          <w:sz w:val="22"/>
          <w:szCs w:val="22"/>
        </w:rPr>
        <w:t xml:space="preserve">innovators operating in a range of sectors </w:t>
      </w:r>
      <w:r w:rsidR="00A16744">
        <w:rPr>
          <w:rFonts w:ascii="Montserrat" w:eastAsia="Montserrat" w:hAnsi="Montserrat" w:cs="Montserrat"/>
          <w:sz w:val="22"/>
          <w:szCs w:val="22"/>
        </w:rPr>
        <w:t xml:space="preserve">and </w:t>
      </w:r>
      <w:r w:rsidR="009549EC">
        <w:rPr>
          <w:rFonts w:ascii="Montserrat" w:eastAsia="Montserrat" w:hAnsi="Montserrat" w:cs="Montserrat"/>
          <w:sz w:val="22"/>
          <w:szCs w:val="22"/>
        </w:rPr>
        <w:t xml:space="preserve">a non-housing sector benchmarking scheme, the </w:t>
      </w:r>
      <w:hyperlink r:id="rId21">
        <w:r w:rsidR="009549EC" w:rsidRPr="00533C2F">
          <w:rPr>
            <w:rStyle w:val="Hyperlink"/>
            <w:rFonts w:ascii="Montserrat" w:eastAsia="Montserrat" w:hAnsi="Montserrat" w:cs="Montserrat"/>
            <w:color w:val="auto"/>
            <w:sz w:val="22"/>
            <w:szCs w:val="22"/>
          </w:rPr>
          <w:t>UK customer service index (UKCSI)</w:t>
        </w:r>
      </w:hyperlink>
      <w:r w:rsidR="009549EC" w:rsidRPr="00533C2F">
        <w:rPr>
          <w:rFonts w:ascii="Montserrat" w:eastAsia="Montserrat" w:hAnsi="Montserrat" w:cs="Montserrat"/>
          <w:sz w:val="22"/>
          <w:szCs w:val="22"/>
        </w:rPr>
        <w:t>.</w:t>
      </w:r>
      <w:r w:rsidR="00A16744">
        <w:rPr>
          <w:rFonts w:ascii="Montserrat" w:eastAsia="Montserrat" w:hAnsi="Montserrat" w:cs="Montserrat"/>
          <w:sz w:val="22"/>
          <w:szCs w:val="22"/>
        </w:rPr>
        <w:t xml:space="preserve"> </w:t>
      </w:r>
    </w:p>
    <w:p w14:paraId="5A2730EA" w14:textId="657E5F88" w:rsidR="005255D2" w:rsidRPr="005255D2" w:rsidRDefault="005255D2" w:rsidP="00496E5B">
      <w:pPr>
        <w:ind w:left="567"/>
        <w:jc w:val="both"/>
        <w:rPr>
          <w:rFonts w:ascii="Montserrat" w:eastAsia="Montserrat" w:hAnsi="Montserrat" w:cs="Montserrat"/>
          <w:sz w:val="22"/>
          <w:szCs w:val="22"/>
        </w:rPr>
      </w:pPr>
    </w:p>
    <w:p w14:paraId="60D8463D" w14:textId="46488775" w:rsidR="00A2277F" w:rsidRPr="005E566F" w:rsidRDefault="00B03C02" w:rsidP="00496E5B">
      <w:pPr>
        <w:ind w:left="567"/>
        <w:jc w:val="both"/>
        <w:rPr>
          <w:rFonts w:ascii="Montserrat" w:eastAsia="Montserrat" w:hAnsi="Montserrat" w:cs="Montserrat"/>
          <w:sz w:val="22"/>
          <w:szCs w:val="22"/>
        </w:rPr>
      </w:pPr>
      <w:r>
        <w:rPr>
          <w:rFonts w:ascii="Montserrat" w:eastAsia="Montserrat" w:hAnsi="Montserrat" w:cs="Montserrat"/>
          <w:sz w:val="22"/>
          <w:szCs w:val="22"/>
        </w:rPr>
        <w:t>Detailed r</w:t>
      </w:r>
      <w:r w:rsidR="00A2277F" w:rsidRPr="005E566F">
        <w:rPr>
          <w:rFonts w:ascii="Montserrat" w:eastAsia="Montserrat" w:hAnsi="Montserrat" w:cs="Montserrat"/>
          <w:sz w:val="22"/>
          <w:szCs w:val="22"/>
        </w:rPr>
        <w:t>esearch from</w:t>
      </w:r>
      <w:r>
        <w:rPr>
          <w:rFonts w:ascii="Montserrat" w:eastAsia="Montserrat" w:hAnsi="Montserrat" w:cs="Montserrat"/>
          <w:sz w:val="22"/>
          <w:szCs w:val="22"/>
        </w:rPr>
        <w:t xml:space="preserve"> ICS</w:t>
      </w:r>
      <w:r w:rsidR="00A2277F" w:rsidRPr="005E566F">
        <w:rPr>
          <w:rFonts w:ascii="Montserrat" w:eastAsia="Montserrat" w:hAnsi="Montserrat" w:cs="Montserrat"/>
          <w:sz w:val="22"/>
          <w:szCs w:val="22"/>
        </w:rPr>
        <w:t xml:space="preserve"> the shows a direct correlation between great customer service and the financial performance of an </w:t>
      </w:r>
      <w:r w:rsidR="00496E5B">
        <w:rPr>
          <w:rFonts w:ascii="Montserrat" w:eastAsia="Montserrat" w:hAnsi="Montserrat" w:cs="Montserrat"/>
          <w:sz w:val="22"/>
          <w:szCs w:val="22"/>
        </w:rPr>
        <w:t>O</w:t>
      </w:r>
      <w:r w:rsidR="00A2277F" w:rsidRPr="005E566F">
        <w:rPr>
          <w:rFonts w:ascii="Montserrat" w:eastAsia="Montserrat" w:hAnsi="Montserrat" w:cs="Montserrat"/>
          <w:sz w:val="22"/>
          <w:szCs w:val="22"/>
        </w:rPr>
        <w:t>rganisati</w:t>
      </w:r>
      <w:r w:rsidR="00A2277F">
        <w:rPr>
          <w:rFonts w:ascii="Montserrat" w:eastAsia="Montserrat" w:hAnsi="Montserrat" w:cs="Montserrat"/>
          <w:sz w:val="22"/>
          <w:szCs w:val="22"/>
        </w:rPr>
        <w:t xml:space="preserve">on </w:t>
      </w:r>
      <w:r w:rsidR="000B64D2">
        <w:rPr>
          <w:rFonts w:ascii="Montserrat" w:eastAsia="Montserrat" w:hAnsi="Montserrat" w:cs="Montserrat"/>
          <w:sz w:val="22"/>
          <w:szCs w:val="22"/>
        </w:rPr>
        <w:t>which</w:t>
      </w:r>
      <w:r w:rsidR="00A2277F">
        <w:rPr>
          <w:rFonts w:ascii="Montserrat" w:eastAsia="Montserrat" w:hAnsi="Montserrat" w:cs="Montserrat"/>
          <w:sz w:val="22"/>
          <w:szCs w:val="22"/>
        </w:rPr>
        <w:t xml:space="preserve"> can help drive VFM.</w:t>
      </w:r>
    </w:p>
    <w:p w14:paraId="2EF78C9F" w14:textId="77777777" w:rsidR="000E0A05" w:rsidRDefault="000E0A05" w:rsidP="00496E5B">
      <w:pPr>
        <w:ind w:left="567"/>
        <w:jc w:val="both"/>
        <w:rPr>
          <w:rFonts w:ascii="Montserrat" w:eastAsia="Montserrat" w:hAnsi="Montserrat" w:cs="Montserrat"/>
          <w:sz w:val="22"/>
          <w:szCs w:val="22"/>
        </w:rPr>
      </w:pPr>
    </w:p>
    <w:p w14:paraId="0BACA3A3" w14:textId="77777777" w:rsidR="00A66661" w:rsidRDefault="005E566F" w:rsidP="00496E5B">
      <w:pPr>
        <w:ind w:left="567"/>
        <w:jc w:val="both"/>
        <w:rPr>
          <w:rFonts w:ascii="Montserrat" w:eastAsia="Montserrat" w:hAnsi="Montserrat" w:cs="Montserrat"/>
          <w:sz w:val="22"/>
          <w:szCs w:val="22"/>
        </w:rPr>
      </w:pPr>
      <w:r w:rsidRPr="00533C2F">
        <w:rPr>
          <w:rFonts w:ascii="Montserrat" w:eastAsia="Montserrat" w:hAnsi="Montserrat" w:cs="Montserrat"/>
          <w:sz w:val="22"/>
          <w:szCs w:val="22"/>
        </w:rPr>
        <w:t>540 customers completed a customer perception survey</w:t>
      </w:r>
      <w:r w:rsidR="008671F4">
        <w:rPr>
          <w:rFonts w:ascii="Montserrat" w:eastAsia="Montserrat" w:hAnsi="Montserrat" w:cs="Montserrat"/>
          <w:sz w:val="22"/>
          <w:szCs w:val="22"/>
        </w:rPr>
        <w:t xml:space="preserve"> with the ICS</w:t>
      </w:r>
      <w:r w:rsidR="00671CB7">
        <w:rPr>
          <w:rFonts w:ascii="Montserrat" w:eastAsia="Montserrat" w:hAnsi="Montserrat" w:cs="Montserrat"/>
          <w:sz w:val="22"/>
          <w:szCs w:val="22"/>
        </w:rPr>
        <w:t xml:space="preserve"> </w:t>
      </w:r>
      <w:r w:rsidR="00A66661">
        <w:rPr>
          <w:rFonts w:ascii="Montserrat" w:eastAsia="Montserrat" w:hAnsi="Montserrat" w:cs="Montserrat"/>
          <w:sz w:val="22"/>
          <w:szCs w:val="22"/>
        </w:rPr>
        <w:t>this found:</w:t>
      </w:r>
    </w:p>
    <w:p w14:paraId="6AF228ED" w14:textId="33EC4F58" w:rsidR="005E566F" w:rsidRPr="00496E5B" w:rsidRDefault="005E566F" w:rsidP="005E566F">
      <w:pPr>
        <w:rPr>
          <w:rFonts w:ascii="Montserrat" w:eastAsia="Montserrat" w:hAnsi="Montserrat" w:cs="Montserrat"/>
          <w:sz w:val="12"/>
          <w:szCs w:val="12"/>
        </w:rPr>
      </w:pPr>
      <w:r w:rsidRPr="00533C2F">
        <w:rPr>
          <w:rFonts w:ascii="Montserrat" w:eastAsia="Montserrat" w:hAnsi="Montserrat" w:cs="Montserrat"/>
          <w:sz w:val="22"/>
          <w:szCs w:val="22"/>
        </w:rPr>
        <w:t xml:space="preserve"> </w:t>
      </w:r>
    </w:p>
    <w:p w14:paraId="6718FAB1" w14:textId="77777777" w:rsidR="005E566F" w:rsidRPr="00496E5B" w:rsidRDefault="005E566F" w:rsidP="00496E5B">
      <w:pPr>
        <w:pStyle w:val="ListParagraph"/>
        <w:numPr>
          <w:ilvl w:val="0"/>
          <w:numId w:val="30"/>
        </w:numPr>
        <w:spacing w:after="120"/>
        <w:ind w:left="1281" w:hanging="357"/>
        <w:jc w:val="both"/>
        <w:rPr>
          <w:rFonts w:ascii="Montserrat" w:eastAsia="Montserrat" w:hAnsi="Montserrat" w:cs="Montserrat"/>
          <w:color w:val="auto"/>
          <w:sz w:val="22"/>
          <w:szCs w:val="22"/>
        </w:rPr>
      </w:pPr>
      <w:r w:rsidRPr="00496E5B">
        <w:rPr>
          <w:rFonts w:ascii="Montserrat" w:eastAsia="Montserrat" w:hAnsi="Montserrat" w:cs="Montserrat"/>
          <w:color w:val="auto"/>
          <w:sz w:val="22"/>
          <w:szCs w:val="22"/>
        </w:rPr>
        <w:t xml:space="preserve">North Star scored 82.9/100, comparable with the </w:t>
      </w:r>
      <w:hyperlink r:id="rId22">
        <w:r w:rsidRPr="00496E5B">
          <w:rPr>
            <w:rStyle w:val="Hyperlink"/>
            <w:rFonts w:ascii="Montserrat" w:eastAsia="Montserrat" w:hAnsi="Montserrat" w:cs="Montserrat"/>
            <w:color w:val="auto"/>
            <w:sz w:val="22"/>
            <w:szCs w:val="22"/>
          </w:rPr>
          <w:t>top 10 organisations</w:t>
        </w:r>
      </w:hyperlink>
      <w:r w:rsidRPr="00496E5B">
        <w:rPr>
          <w:rFonts w:ascii="Montserrat" w:eastAsia="Montserrat" w:hAnsi="Montserrat" w:cs="Montserrat"/>
          <w:color w:val="auto"/>
          <w:sz w:val="22"/>
          <w:szCs w:val="22"/>
        </w:rPr>
        <w:t xml:space="preserve"> operating nationwide.</w:t>
      </w:r>
    </w:p>
    <w:p w14:paraId="44563609" w14:textId="77777777" w:rsidR="005E566F" w:rsidRPr="00496E5B" w:rsidRDefault="005E566F" w:rsidP="00496E5B">
      <w:pPr>
        <w:pStyle w:val="ListParagraph"/>
        <w:numPr>
          <w:ilvl w:val="0"/>
          <w:numId w:val="30"/>
        </w:numPr>
        <w:spacing w:after="120"/>
        <w:ind w:left="1281" w:hanging="357"/>
        <w:jc w:val="both"/>
        <w:rPr>
          <w:rFonts w:ascii="Montserrat" w:eastAsia="Montserrat" w:hAnsi="Montserrat" w:cs="Montserrat"/>
          <w:sz w:val="22"/>
          <w:szCs w:val="22"/>
        </w:rPr>
      </w:pPr>
      <w:r w:rsidRPr="00496E5B">
        <w:rPr>
          <w:rFonts w:ascii="Montserrat" w:eastAsia="Montserrat" w:hAnsi="Montserrat" w:cs="Montserrat"/>
          <w:sz w:val="22"/>
          <w:szCs w:val="22"/>
        </w:rPr>
        <w:t>Customers highlighted the ethics, customer experience and ethos of the organisation as strengths.</w:t>
      </w:r>
    </w:p>
    <w:p w14:paraId="3A63DA07" w14:textId="77777777" w:rsidR="005E566F" w:rsidRPr="00496E5B" w:rsidRDefault="005E566F" w:rsidP="00496E5B">
      <w:pPr>
        <w:pStyle w:val="ListParagraph"/>
        <w:numPr>
          <w:ilvl w:val="0"/>
          <w:numId w:val="30"/>
        </w:numPr>
        <w:jc w:val="both"/>
        <w:rPr>
          <w:rFonts w:ascii="Montserrat" w:eastAsia="Montserrat" w:hAnsi="Montserrat" w:cs="Montserrat"/>
          <w:sz w:val="22"/>
          <w:szCs w:val="22"/>
        </w:rPr>
      </w:pPr>
      <w:r w:rsidRPr="00496E5B">
        <w:rPr>
          <w:rFonts w:ascii="Montserrat" w:eastAsia="Montserrat" w:hAnsi="Montserrat" w:cs="Montserrat"/>
          <w:sz w:val="22"/>
          <w:szCs w:val="22"/>
        </w:rPr>
        <w:t xml:space="preserve">Customers identified complaints as an area North Star could improve, specifically the speed, handling and outcomes. </w:t>
      </w:r>
    </w:p>
    <w:p w14:paraId="29D02F8D" w14:textId="77777777" w:rsidR="0011644D" w:rsidRPr="00533C2F" w:rsidRDefault="0011644D" w:rsidP="0011644D">
      <w:pPr>
        <w:pStyle w:val="ListParagraph"/>
        <w:rPr>
          <w:rFonts w:ascii="Montserrat" w:eastAsia="Montserrat" w:hAnsi="Montserrat" w:cs="Montserrat"/>
          <w:color w:val="auto"/>
          <w:sz w:val="22"/>
          <w:szCs w:val="22"/>
        </w:rPr>
      </w:pPr>
    </w:p>
    <w:p w14:paraId="23B00175" w14:textId="77777777" w:rsidR="005E566F" w:rsidRPr="00533C2F" w:rsidRDefault="005E566F" w:rsidP="005E566F">
      <w:r>
        <w:rPr>
          <w:noProof/>
        </w:rPr>
        <w:lastRenderedPageBreak/>
        <w:drawing>
          <wp:inline distT="0" distB="0" distL="0" distR="0" wp14:anchorId="2D641BEC" wp14:editId="7BD479AA">
            <wp:extent cx="3175678" cy="1800225"/>
            <wp:effectExtent l="0" t="0" r="5715" b="0"/>
            <wp:docPr id="557966575" name="Picture 40379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91287"/>
                    <pic:cNvPicPr/>
                  </pic:nvPicPr>
                  <pic:blipFill>
                    <a:blip r:embed="rId23">
                      <a:extLst>
                        <a:ext uri="{28A0092B-C50C-407E-A947-70E740481C1C}">
                          <a14:useLocalDpi xmlns:a14="http://schemas.microsoft.com/office/drawing/2010/main" val="0"/>
                        </a:ext>
                      </a:extLst>
                    </a:blip>
                    <a:stretch>
                      <a:fillRect/>
                    </a:stretch>
                  </pic:blipFill>
                  <pic:spPr>
                    <a:xfrm>
                      <a:off x="0" y="0"/>
                      <a:ext cx="3175678" cy="1800225"/>
                    </a:xfrm>
                    <a:prstGeom prst="rect">
                      <a:avLst/>
                    </a:prstGeom>
                  </pic:spPr>
                </pic:pic>
              </a:graphicData>
            </a:graphic>
          </wp:inline>
        </w:drawing>
      </w:r>
      <w:r>
        <w:tab/>
      </w:r>
      <w:r>
        <w:rPr>
          <w:noProof/>
        </w:rPr>
        <w:drawing>
          <wp:inline distT="0" distB="0" distL="0" distR="0" wp14:anchorId="53D1ED27" wp14:editId="671B32AB">
            <wp:extent cx="2815713" cy="2190750"/>
            <wp:effectExtent l="0" t="0" r="3810" b="0"/>
            <wp:docPr id="1045125988" name="Picture 3420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61670"/>
                    <pic:cNvPicPr/>
                  </pic:nvPicPr>
                  <pic:blipFill>
                    <a:blip r:embed="rId24">
                      <a:extLst>
                        <a:ext uri="{28A0092B-C50C-407E-A947-70E740481C1C}">
                          <a14:useLocalDpi xmlns:a14="http://schemas.microsoft.com/office/drawing/2010/main" val="0"/>
                        </a:ext>
                      </a:extLst>
                    </a:blip>
                    <a:srcRect l="6458" t="8683" r="6250"/>
                    <a:stretch>
                      <a:fillRect/>
                    </a:stretch>
                  </pic:blipFill>
                  <pic:spPr>
                    <a:xfrm>
                      <a:off x="0" y="0"/>
                      <a:ext cx="2815713" cy="2190750"/>
                    </a:xfrm>
                    <a:prstGeom prst="rect">
                      <a:avLst/>
                    </a:prstGeom>
                  </pic:spPr>
                </pic:pic>
              </a:graphicData>
            </a:graphic>
          </wp:inline>
        </w:drawing>
      </w:r>
    </w:p>
    <w:p w14:paraId="3234A0D9" w14:textId="77777777" w:rsidR="005E566F" w:rsidRPr="00533C2F" w:rsidRDefault="005E566F" w:rsidP="005E566F">
      <w:pPr>
        <w:rPr>
          <w:rFonts w:ascii="Montserrat" w:eastAsia="Montserrat" w:hAnsi="Montserrat" w:cs="Montserrat"/>
          <w:sz w:val="22"/>
          <w:szCs w:val="22"/>
        </w:rPr>
      </w:pPr>
      <w:r w:rsidRPr="00533C2F">
        <w:rPr>
          <w:rFonts w:ascii="Montserrat" w:eastAsia="Montserrat" w:hAnsi="Montserrat" w:cs="Montserrat"/>
          <w:sz w:val="22"/>
          <w:szCs w:val="22"/>
        </w:rPr>
        <w:t xml:space="preserve"> </w:t>
      </w:r>
    </w:p>
    <w:p w14:paraId="280B7947" w14:textId="378A1270" w:rsidR="005E566F" w:rsidRPr="00533C2F" w:rsidRDefault="005E566F" w:rsidP="00496E5B">
      <w:pPr>
        <w:ind w:left="567"/>
        <w:jc w:val="both"/>
        <w:rPr>
          <w:rFonts w:ascii="Montserrat" w:eastAsia="Montserrat" w:hAnsi="Montserrat" w:cs="Montserrat"/>
          <w:sz w:val="22"/>
          <w:szCs w:val="22"/>
        </w:rPr>
      </w:pPr>
      <w:r w:rsidRPr="00533C2F">
        <w:rPr>
          <w:rFonts w:ascii="Montserrat" w:eastAsia="Montserrat" w:hAnsi="Montserrat" w:cs="Montserrat"/>
          <w:sz w:val="22"/>
          <w:szCs w:val="22"/>
        </w:rPr>
        <w:t>Consequently</w:t>
      </w:r>
      <w:r w:rsidR="00533C2F">
        <w:rPr>
          <w:rFonts w:ascii="Montserrat" w:eastAsia="Montserrat" w:hAnsi="Montserrat" w:cs="Montserrat"/>
          <w:sz w:val="22"/>
          <w:szCs w:val="22"/>
        </w:rPr>
        <w:t>,</w:t>
      </w:r>
      <w:r w:rsidRPr="00533C2F">
        <w:rPr>
          <w:rFonts w:ascii="Montserrat" w:eastAsia="Montserrat" w:hAnsi="Montserrat" w:cs="Montserrat"/>
          <w:sz w:val="22"/>
          <w:szCs w:val="22"/>
        </w:rPr>
        <w:t xml:space="preserve"> customers have been involved in a review of our approach which has: </w:t>
      </w:r>
    </w:p>
    <w:p w14:paraId="5B386777" w14:textId="77777777" w:rsidR="005E566F" w:rsidRPr="00496E5B" w:rsidRDefault="005E566F" w:rsidP="005E566F">
      <w:pPr>
        <w:rPr>
          <w:rFonts w:ascii="Montserrat" w:eastAsia="Montserrat" w:hAnsi="Montserrat" w:cs="Montserrat"/>
          <w:sz w:val="12"/>
          <w:szCs w:val="12"/>
        </w:rPr>
      </w:pPr>
      <w:r w:rsidRPr="00533C2F">
        <w:rPr>
          <w:rFonts w:ascii="Montserrat" w:eastAsia="Montserrat" w:hAnsi="Montserrat" w:cs="Montserrat"/>
          <w:sz w:val="22"/>
          <w:szCs w:val="22"/>
        </w:rPr>
        <w:t xml:space="preserve"> </w:t>
      </w:r>
    </w:p>
    <w:p w14:paraId="1DE635CC" w14:textId="25560A85" w:rsidR="005E566F" w:rsidRPr="00496E5B" w:rsidRDefault="005E566F" w:rsidP="00496E5B">
      <w:pPr>
        <w:pStyle w:val="ListParagraph"/>
        <w:numPr>
          <w:ilvl w:val="0"/>
          <w:numId w:val="31"/>
        </w:numPr>
        <w:spacing w:after="120"/>
        <w:ind w:left="1281" w:hanging="357"/>
        <w:jc w:val="both"/>
        <w:rPr>
          <w:rFonts w:ascii="Montserrat" w:eastAsia="Montserrat" w:hAnsi="Montserrat" w:cs="Montserrat"/>
          <w:sz w:val="22"/>
          <w:szCs w:val="22"/>
        </w:rPr>
      </w:pPr>
      <w:r w:rsidRPr="00496E5B">
        <w:rPr>
          <w:rFonts w:ascii="Montserrat" w:eastAsia="Montserrat" w:hAnsi="Montserrat" w:cs="Montserrat"/>
          <w:sz w:val="22"/>
          <w:szCs w:val="22"/>
          <w:lang w:val="en-US"/>
        </w:rPr>
        <w:t xml:space="preserve">Reduced the number of stages in the process to speed up </w:t>
      </w:r>
      <w:r w:rsidR="00322E41" w:rsidRPr="00496E5B">
        <w:rPr>
          <w:rFonts w:ascii="Montserrat" w:eastAsia="Montserrat" w:hAnsi="Montserrat" w:cs="Montserrat"/>
          <w:sz w:val="22"/>
          <w:szCs w:val="22"/>
          <w:lang w:val="en-US"/>
        </w:rPr>
        <w:t>complaints’</w:t>
      </w:r>
      <w:r w:rsidRPr="00496E5B">
        <w:rPr>
          <w:rFonts w:ascii="Montserrat" w:eastAsia="Montserrat" w:hAnsi="Montserrat" w:cs="Montserrat"/>
          <w:sz w:val="22"/>
          <w:szCs w:val="22"/>
          <w:lang w:val="en-US"/>
        </w:rPr>
        <w:t xml:space="preserve"> resolutions.</w:t>
      </w:r>
    </w:p>
    <w:p w14:paraId="23AA865D" w14:textId="77777777" w:rsidR="005E566F" w:rsidRPr="00496E5B" w:rsidRDefault="005E566F" w:rsidP="00496E5B">
      <w:pPr>
        <w:pStyle w:val="ListParagraph"/>
        <w:numPr>
          <w:ilvl w:val="0"/>
          <w:numId w:val="31"/>
        </w:numPr>
        <w:spacing w:after="120"/>
        <w:ind w:left="1281" w:hanging="357"/>
        <w:jc w:val="both"/>
        <w:rPr>
          <w:rFonts w:ascii="Montserrat" w:eastAsia="Montserrat" w:hAnsi="Montserrat" w:cs="Montserrat"/>
          <w:sz w:val="22"/>
          <w:szCs w:val="22"/>
        </w:rPr>
      </w:pPr>
      <w:r w:rsidRPr="00496E5B">
        <w:rPr>
          <w:rFonts w:ascii="Montserrat" w:eastAsia="Montserrat" w:hAnsi="Montserrat" w:cs="Montserrat"/>
          <w:sz w:val="22"/>
          <w:szCs w:val="22"/>
          <w:lang w:val="en-US"/>
        </w:rPr>
        <w:t xml:space="preserve">Identified a new approach to enable customers to provide feedback in real-time. </w:t>
      </w:r>
    </w:p>
    <w:p w14:paraId="5FF15A8D" w14:textId="77777777" w:rsidR="005E566F" w:rsidRPr="00496E5B" w:rsidRDefault="005E566F" w:rsidP="00496E5B">
      <w:pPr>
        <w:pStyle w:val="ListParagraph"/>
        <w:numPr>
          <w:ilvl w:val="0"/>
          <w:numId w:val="31"/>
        </w:numPr>
        <w:spacing w:after="120"/>
        <w:ind w:left="1281" w:hanging="357"/>
        <w:jc w:val="both"/>
        <w:rPr>
          <w:rFonts w:ascii="Montserrat" w:eastAsia="Montserrat" w:hAnsi="Montserrat" w:cs="Montserrat"/>
          <w:sz w:val="22"/>
          <w:szCs w:val="22"/>
        </w:rPr>
      </w:pPr>
      <w:r w:rsidRPr="00496E5B">
        <w:rPr>
          <w:rFonts w:ascii="Montserrat" w:eastAsia="Montserrat" w:hAnsi="Montserrat" w:cs="Montserrat"/>
          <w:sz w:val="22"/>
          <w:szCs w:val="22"/>
          <w:lang w:val="en-US"/>
        </w:rPr>
        <w:t xml:space="preserve">Provided complaints handling training for staff. </w:t>
      </w:r>
    </w:p>
    <w:p w14:paraId="492BB8FA" w14:textId="77777777" w:rsidR="005E566F" w:rsidRPr="00496E5B" w:rsidRDefault="005E566F" w:rsidP="00496E5B">
      <w:pPr>
        <w:pStyle w:val="ListParagraph"/>
        <w:numPr>
          <w:ilvl w:val="0"/>
          <w:numId w:val="31"/>
        </w:numPr>
        <w:jc w:val="both"/>
        <w:rPr>
          <w:rFonts w:ascii="Montserrat" w:eastAsia="Montserrat" w:hAnsi="Montserrat" w:cs="Montserrat"/>
          <w:sz w:val="22"/>
          <w:szCs w:val="22"/>
        </w:rPr>
      </w:pPr>
      <w:r w:rsidRPr="00496E5B">
        <w:rPr>
          <w:rFonts w:ascii="Montserrat" w:eastAsia="Montserrat" w:hAnsi="Montserrat" w:cs="Montserrat"/>
          <w:sz w:val="22"/>
          <w:szCs w:val="22"/>
          <w:lang w:val="en-US"/>
        </w:rPr>
        <w:t xml:space="preserve">Introduced more regular complaint reviews to identify learning and improvement.   </w:t>
      </w:r>
    </w:p>
    <w:p w14:paraId="1C92BAD1" w14:textId="77777777" w:rsidR="0008654C" w:rsidRDefault="0008654C" w:rsidP="005F78E8">
      <w:pPr>
        <w:ind w:firstLine="283"/>
        <w:rPr>
          <w:rFonts w:ascii="Montserrat" w:hAnsi="Montserrat" w:cs="Arial"/>
          <w:b/>
          <w:sz w:val="22"/>
          <w:szCs w:val="22"/>
          <w:u w:val="single"/>
        </w:rPr>
      </w:pPr>
    </w:p>
    <w:p w14:paraId="6C645A4A" w14:textId="19E3AEA1" w:rsidR="00B64F21" w:rsidRPr="00B64F21" w:rsidRDefault="00B64F21" w:rsidP="00301947">
      <w:pPr>
        <w:ind w:left="567"/>
        <w:jc w:val="both"/>
        <w:rPr>
          <w:rFonts w:ascii="Montserrat" w:hAnsi="Montserrat" w:cs="Arial"/>
          <w:b/>
          <w:sz w:val="22"/>
          <w:szCs w:val="22"/>
          <w:u w:val="single"/>
        </w:rPr>
      </w:pPr>
      <w:r w:rsidRPr="00B64F21">
        <w:rPr>
          <w:rFonts w:ascii="Montserrat" w:hAnsi="Montserrat" w:cs="Arial"/>
          <w:b/>
          <w:sz w:val="22"/>
          <w:szCs w:val="22"/>
          <w:u w:val="single"/>
        </w:rPr>
        <w:t>Strategic Objectives</w:t>
      </w:r>
    </w:p>
    <w:p w14:paraId="67DF9FEE" w14:textId="399FBA52" w:rsidR="007C240C" w:rsidRDefault="007C240C" w:rsidP="00301947">
      <w:pPr>
        <w:ind w:left="567"/>
        <w:jc w:val="both"/>
        <w:rPr>
          <w:rFonts w:ascii="Montserrat" w:hAnsi="Montserrat" w:cs="Arial"/>
          <w:bCs/>
          <w:sz w:val="22"/>
          <w:szCs w:val="22"/>
        </w:rPr>
      </w:pPr>
      <w:r>
        <w:rPr>
          <w:rFonts w:ascii="Montserrat" w:hAnsi="Montserrat" w:cs="Arial"/>
          <w:bCs/>
          <w:sz w:val="22"/>
          <w:szCs w:val="22"/>
        </w:rPr>
        <w:t xml:space="preserve">Our other strategic objectives, as set out </w:t>
      </w:r>
      <w:r w:rsidR="005775CE">
        <w:rPr>
          <w:rFonts w:ascii="Montserrat" w:hAnsi="Montserrat" w:cs="Arial"/>
          <w:bCs/>
          <w:sz w:val="22"/>
          <w:szCs w:val="22"/>
        </w:rPr>
        <w:t>in section 2.3</w:t>
      </w:r>
      <w:r>
        <w:rPr>
          <w:rFonts w:ascii="Montserrat" w:hAnsi="Montserrat" w:cs="Arial"/>
          <w:bCs/>
          <w:sz w:val="22"/>
          <w:szCs w:val="22"/>
        </w:rPr>
        <w:t xml:space="preserve">, </w:t>
      </w:r>
      <w:r w:rsidR="002D403A">
        <w:rPr>
          <w:rFonts w:ascii="Montserrat" w:hAnsi="Montserrat" w:cs="Arial"/>
          <w:bCs/>
          <w:sz w:val="22"/>
          <w:szCs w:val="22"/>
        </w:rPr>
        <w:t xml:space="preserve">were delivered via the Corporate Plan for 2020/21 that was reported to Board in March 2021. </w:t>
      </w:r>
      <w:r w:rsidR="00301947">
        <w:rPr>
          <w:rFonts w:ascii="Montserrat" w:hAnsi="Montserrat" w:cs="Arial"/>
          <w:bCs/>
          <w:sz w:val="22"/>
          <w:szCs w:val="22"/>
        </w:rPr>
        <w:t xml:space="preserve"> </w:t>
      </w:r>
      <w:r w:rsidR="002D403A">
        <w:rPr>
          <w:rFonts w:ascii="Montserrat" w:hAnsi="Montserrat" w:cs="Arial"/>
          <w:bCs/>
          <w:sz w:val="22"/>
          <w:szCs w:val="22"/>
        </w:rPr>
        <w:t xml:space="preserve">Some </w:t>
      </w:r>
      <w:r w:rsidR="00470C79">
        <w:rPr>
          <w:rFonts w:ascii="Montserrat" w:hAnsi="Montserrat" w:cs="Arial"/>
          <w:bCs/>
          <w:sz w:val="22"/>
          <w:szCs w:val="22"/>
        </w:rPr>
        <w:t>of the VFM actions were:</w:t>
      </w:r>
    </w:p>
    <w:p w14:paraId="3823A3EF" w14:textId="77777777" w:rsidR="00301947" w:rsidRPr="00301947" w:rsidRDefault="00301947" w:rsidP="00301947">
      <w:pPr>
        <w:ind w:left="567"/>
        <w:jc w:val="both"/>
        <w:rPr>
          <w:rFonts w:ascii="Montserrat" w:hAnsi="Montserrat" w:cs="Arial"/>
          <w:bCs/>
          <w:sz w:val="12"/>
          <w:szCs w:val="12"/>
        </w:rPr>
      </w:pPr>
    </w:p>
    <w:p w14:paraId="2A312637" w14:textId="77777777" w:rsidR="005E218A" w:rsidRPr="00301947" w:rsidRDefault="005E218A" w:rsidP="00301947">
      <w:pPr>
        <w:pStyle w:val="ListParagraph"/>
        <w:numPr>
          <w:ilvl w:val="0"/>
          <w:numId w:val="32"/>
        </w:numPr>
        <w:spacing w:after="120"/>
        <w:ind w:left="1281" w:hanging="357"/>
        <w:jc w:val="both"/>
        <w:rPr>
          <w:rFonts w:ascii="Montserrat" w:hAnsi="Montserrat" w:cs="Arial"/>
          <w:bCs/>
          <w:sz w:val="22"/>
          <w:szCs w:val="22"/>
        </w:rPr>
      </w:pPr>
      <w:r w:rsidRPr="00301947">
        <w:rPr>
          <w:rFonts w:ascii="Montserrat" w:hAnsi="Montserrat" w:cs="Arial"/>
          <w:bCs/>
          <w:sz w:val="22"/>
          <w:szCs w:val="22"/>
        </w:rPr>
        <w:t>Growth – we accessed funding from the Move on Fund to buy six homes in Middlesbrough</w:t>
      </w:r>
    </w:p>
    <w:p w14:paraId="4C0D2F16" w14:textId="30468B8D" w:rsidR="009513DB" w:rsidRPr="00301947" w:rsidRDefault="009E7010" w:rsidP="00301947">
      <w:pPr>
        <w:pStyle w:val="ListParagraph"/>
        <w:numPr>
          <w:ilvl w:val="0"/>
          <w:numId w:val="32"/>
        </w:numPr>
        <w:spacing w:after="120"/>
        <w:ind w:left="1281" w:hanging="357"/>
        <w:jc w:val="both"/>
        <w:rPr>
          <w:rFonts w:ascii="Montserrat" w:hAnsi="Montserrat" w:cs="Arial"/>
          <w:sz w:val="22"/>
          <w:szCs w:val="22"/>
        </w:rPr>
      </w:pPr>
      <w:r w:rsidRPr="00301947">
        <w:rPr>
          <w:rFonts w:ascii="Montserrat" w:hAnsi="Montserrat"/>
          <w:sz w:val="22"/>
          <w:szCs w:val="22"/>
        </w:rPr>
        <w:t>Culture - We also updated our procurement policy to embed our values and social purpose and ensure this was part of any future procurement.</w:t>
      </w:r>
    </w:p>
    <w:p w14:paraId="49AA3DDD" w14:textId="3E997457" w:rsidR="00D07156" w:rsidRPr="00301947" w:rsidRDefault="00D07156" w:rsidP="00301947">
      <w:pPr>
        <w:pStyle w:val="ListParagraph"/>
        <w:numPr>
          <w:ilvl w:val="0"/>
          <w:numId w:val="32"/>
        </w:numPr>
        <w:spacing w:after="120"/>
        <w:ind w:left="1281" w:hanging="357"/>
        <w:jc w:val="both"/>
        <w:rPr>
          <w:rFonts w:ascii="Montserrat" w:hAnsi="Montserrat" w:cs="Arial"/>
          <w:bCs/>
          <w:sz w:val="22"/>
          <w:szCs w:val="22"/>
        </w:rPr>
      </w:pPr>
      <w:r w:rsidRPr="00301947">
        <w:rPr>
          <w:rFonts w:ascii="Montserrat" w:hAnsi="Montserrat" w:cs="Arial"/>
          <w:bCs/>
          <w:sz w:val="22"/>
          <w:szCs w:val="22"/>
        </w:rPr>
        <w:t>Culture - We continued to invest in our staff and culture during 2020/21.</w:t>
      </w:r>
      <w:r w:rsidR="00301947">
        <w:rPr>
          <w:rFonts w:ascii="Montserrat" w:hAnsi="Montserrat" w:cs="Arial"/>
          <w:bCs/>
          <w:sz w:val="22"/>
          <w:szCs w:val="22"/>
        </w:rPr>
        <w:t xml:space="preserve"> </w:t>
      </w:r>
      <w:r w:rsidRPr="00301947">
        <w:rPr>
          <w:rFonts w:ascii="Montserrat" w:hAnsi="Montserrat" w:cs="Arial"/>
          <w:bCs/>
          <w:sz w:val="22"/>
          <w:szCs w:val="22"/>
        </w:rPr>
        <w:t xml:space="preserve"> We developed our own in house leadership development course – Facilitative Leadership Our Way – and held virtual sessions during the year.</w:t>
      </w:r>
    </w:p>
    <w:p w14:paraId="440E5D39" w14:textId="266CD260" w:rsidR="00FB32D8" w:rsidRPr="00301947" w:rsidRDefault="00FB32D8" w:rsidP="00301947">
      <w:pPr>
        <w:pStyle w:val="ListParagraph"/>
        <w:numPr>
          <w:ilvl w:val="0"/>
          <w:numId w:val="32"/>
        </w:numPr>
        <w:jc w:val="both"/>
        <w:rPr>
          <w:rFonts w:ascii="Montserrat" w:hAnsi="Montserrat"/>
          <w:sz w:val="22"/>
          <w:szCs w:val="22"/>
        </w:rPr>
      </w:pPr>
      <w:r w:rsidRPr="00301947">
        <w:rPr>
          <w:rFonts w:ascii="Montserrat" w:hAnsi="Montserrat" w:cs="Arial"/>
          <w:bCs/>
          <w:sz w:val="22"/>
          <w:szCs w:val="22"/>
        </w:rPr>
        <w:t>Culture – We mapped out</w:t>
      </w:r>
      <w:r w:rsidRPr="00301947">
        <w:rPr>
          <w:rFonts w:ascii="Montserrat" w:hAnsi="Montserrat" w:cs="Arial"/>
          <w:sz w:val="22"/>
          <w:szCs w:val="22"/>
        </w:rPr>
        <w:t xml:space="preserve"> our contribution to the delivery of the United Nations Development Goals.</w:t>
      </w:r>
      <w:r w:rsidR="005F73A7" w:rsidRPr="00301947">
        <w:rPr>
          <w:rFonts w:ascii="Montserrat" w:hAnsi="Montserrat" w:cs="Arial"/>
          <w:sz w:val="22"/>
          <w:szCs w:val="22"/>
        </w:rPr>
        <w:t xml:space="preserve"> This captured our contribution from 2018</w:t>
      </w:r>
      <w:r w:rsidR="004B39CB" w:rsidRPr="00301947">
        <w:rPr>
          <w:rFonts w:ascii="Montserrat" w:hAnsi="Montserrat" w:cs="Arial"/>
          <w:sz w:val="22"/>
          <w:szCs w:val="22"/>
        </w:rPr>
        <w:t xml:space="preserve"> to these goals</w:t>
      </w:r>
    </w:p>
    <w:p w14:paraId="40E78301" w14:textId="77777777" w:rsidR="00FE7FE0" w:rsidRDefault="00FE7FE0" w:rsidP="0008654C">
      <w:pPr>
        <w:jc w:val="both"/>
        <w:rPr>
          <w:rFonts w:ascii="Montserrat" w:hAnsi="Montserrat" w:cs="Arial"/>
          <w:b/>
          <w:sz w:val="22"/>
          <w:szCs w:val="22"/>
          <w:u w:val="single"/>
        </w:rPr>
      </w:pPr>
    </w:p>
    <w:p w14:paraId="476A72AB" w14:textId="657E5F88" w:rsidR="002C7ADD" w:rsidRPr="00955E5D" w:rsidRDefault="002C7ADD" w:rsidP="00301947">
      <w:pPr>
        <w:ind w:left="567"/>
        <w:jc w:val="both"/>
        <w:rPr>
          <w:rFonts w:ascii="Montserrat" w:hAnsi="Montserrat"/>
          <w:b/>
          <w:bCs/>
          <w:sz w:val="22"/>
          <w:szCs w:val="22"/>
          <w:u w:val="single"/>
        </w:rPr>
      </w:pPr>
      <w:r w:rsidRPr="00955E5D">
        <w:rPr>
          <w:rFonts w:ascii="Montserrat" w:hAnsi="Montserrat"/>
          <w:b/>
          <w:bCs/>
          <w:sz w:val="22"/>
          <w:szCs w:val="22"/>
          <w:u w:val="single"/>
        </w:rPr>
        <w:t>Performance</w:t>
      </w:r>
    </w:p>
    <w:p w14:paraId="10366282" w14:textId="6A67499D" w:rsidR="002C7ADD" w:rsidRPr="00955E5D" w:rsidRDefault="002C7ADD" w:rsidP="00301947">
      <w:pPr>
        <w:ind w:left="567"/>
        <w:jc w:val="both"/>
        <w:rPr>
          <w:rFonts w:ascii="Montserrat" w:hAnsi="Montserrat"/>
          <w:sz w:val="22"/>
          <w:szCs w:val="22"/>
        </w:rPr>
      </w:pPr>
      <w:r w:rsidRPr="00955E5D">
        <w:rPr>
          <w:rFonts w:ascii="Montserrat" w:hAnsi="Montserrat"/>
          <w:sz w:val="22"/>
          <w:szCs w:val="22"/>
        </w:rPr>
        <w:t xml:space="preserve">Another measure of effectiveness is the KPI performance </w:t>
      </w:r>
      <w:r w:rsidR="006475BD">
        <w:rPr>
          <w:rFonts w:ascii="Montserrat" w:hAnsi="Montserrat"/>
          <w:sz w:val="22"/>
          <w:szCs w:val="22"/>
        </w:rPr>
        <w:t>and the annual performance for 2020/21 was shared</w:t>
      </w:r>
      <w:r w:rsidRPr="00955E5D">
        <w:rPr>
          <w:rFonts w:ascii="Montserrat" w:hAnsi="Montserrat"/>
          <w:sz w:val="22"/>
          <w:szCs w:val="22"/>
        </w:rPr>
        <w:t xml:space="preserve"> </w:t>
      </w:r>
      <w:r w:rsidR="009D39AD">
        <w:rPr>
          <w:rFonts w:ascii="Montserrat" w:hAnsi="Montserrat"/>
          <w:sz w:val="22"/>
          <w:szCs w:val="22"/>
        </w:rPr>
        <w:t>with Board in June 2021</w:t>
      </w:r>
      <w:r w:rsidR="006475BD">
        <w:rPr>
          <w:rFonts w:ascii="Montserrat" w:hAnsi="Montserrat"/>
          <w:sz w:val="22"/>
          <w:szCs w:val="22"/>
        </w:rPr>
        <w:t xml:space="preserve">. </w:t>
      </w:r>
    </w:p>
    <w:p w14:paraId="482095DA" w14:textId="77777777" w:rsidR="00A96328" w:rsidRDefault="00A96328" w:rsidP="005F78E8">
      <w:pPr>
        <w:ind w:firstLine="283"/>
        <w:rPr>
          <w:rFonts w:ascii="Montserrat" w:hAnsi="Montserrat" w:cs="Arial"/>
          <w:bCs/>
          <w:sz w:val="22"/>
          <w:szCs w:val="22"/>
        </w:rPr>
      </w:pPr>
    </w:p>
    <w:tbl>
      <w:tblPr>
        <w:tblW w:w="912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
        <w:gridCol w:w="1077"/>
        <w:gridCol w:w="1077"/>
        <w:gridCol w:w="1077"/>
        <w:gridCol w:w="1417"/>
      </w:tblGrid>
      <w:tr w:rsidR="00301947" w:rsidRPr="00B107D3" w14:paraId="7078A74F" w14:textId="77777777" w:rsidTr="00301947">
        <w:trPr>
          <w:trHeight w:val="794"/>
          <w:tblHeader/>
        </w:trPr>
        <w:tc>
          <w:tcPr>
            <w:tcW w:w="3402" w:type="dxa"/>
            <w:shd w:val="clear" w:color="auto" w:fill="D9D9D9" w:themeFill="background1" w:themeFillShade="D9"/>
            <w:vAlign w:val="center"/>
            <w:hideMark/>
          </w:tcPr>
          <w:p w14:paraId="2F796122" w14:textId="0189C7A3" w:rsidR="00F703EA" w:rsidRPr="00B107D3" w:rsidRDefault="00F703EA" w:rsidP="003B7AA6">
            <w:pPr>
              <w:jc w:val="center"/>
              <w:rPr>
                <w:rFonts w:ascii="Montserrat" w:hAnsi="Montserrat" w:cs="Arial"/>
                <w:b/>
                <w:sz w:val="20"/>
                <w:szCs w:val="20"/>
              </w:rPr>
            </w:pPr>
            <w:r>
              <w:rPr>
                <w:rFonts w:ascii="Montserrat" w:hAnsi="Montserrat" w:cs="Arial"/>
                <w:b/>
                <w:sz w:val="20"/>
                <w:szCs w:val="20"/>
              </w:rPr>
              <w:t xml:space="preserve">Performance </w:t>
            </w:r>
            <w:r w:rsidR="00301947">
              <w:rPr>
                <w:rFonts w:ascii="Montserrat" w:hAnsi="Montserrat" w:cs="Arial"/>
                <w:b/>
                <w:sz w:val="20"/>
                <w:szCs w:val="20"/>
              </w:rPr>
              <w:t>A</w:t>
            </w:r>
            <w:r>
              <w:rPr>
                <w:rFonts w:ascii="Montserrat" w:hAnsi="Montserrat" w:cs="Arial"/>
                <w:b/>
                <w:sz w:val="20"/>
                <w:szCs w:val="20"/>
              </w:rPr>
              <w:t>rea</w:t>
            </w:r>
          </w:p>
        </w:tc>
        <w:tc>
          <w:tcPr>
            <w:tcW w:w="1077" w:type="dxa"/>
            <w:shd w:val="clear" w:color="auto" w:fill="D9D9D9" w:themeFill="background1" w:themeFillShade="D9"/>
            <w:vAlign w:val="center"/>
            <w:hideMark/>
          </w:tcPr>
          <w:p w14:paraId="5E901723" w14:textId="77777777" w:rsidR="00F703EA" w:rsidRPr="00B107D3" w:rsidRDefault="00F703EA" w:rsidP="003B7AA6">
            <w:pPr>
              <w:jc w:val="center"/>
              <w:rPr>
                <w:rFonts w:ascii="Montserrat" w:hAnsi="Montserrat"/>
                <w:b/>
                <w:bCs/>
                <w:color w:val="000000" w:themeColor="text1"/>
                <w:sz w:val="20"/>
                <w:szCs w:val="20"/>
              </w:rPr>
            </w:pPr>
            <w:r w:rsidRPr="00B107D3">
              <w:rPr>
                <w:rFonts w:ascii="Montserrat" w:hAnsi="Montserrat"/>
                <w:b/>
                <w:bCs/>
                <w:color w:val="000000" w:themeColor="text1"/>
                <w:sz w:val="20"/>
                <w:szCs w:val="20"/>
              </w:rPr>
              <w:t>2018/19</w:t>
            </w:r>
          </w:p>
        </w:tc>
        <w:tc>
          <w:tcPr>
            <w:tcW w:w="1077" w:type="dxa"/>
            <w:shd w:val="clear" w:color="auto" w:fill="D9D9D9" w:themeFill="background1" w:themeFillShade="D9"/>
            <w:vAlign w:val="center"/>
            <w:hideMark/>
          </w:tcPr>
          <w:p w14:paraId="58D485FC" w14:textId="77777777" w:rsidR="00F703EA" w:rsidRPr="00B107D3" w:rsidRDefault="00F703EA" w:rsidP="003B7AA6">
            <w:pPr>
              <w:jc w:val="center"/>
              <w:rPr>
                <w:rFonts w:ascii="Montserrat" w:hAnsi="Montserrat"/>
                <w:b/>
                <w:bCs/>
                <w:color w:val="000000" w:themeColor="text1"/>
                <w:sz w:val="20"/>
                <w:szCs w:val="20"/>
              </w:rPr>
            </w:pPr>
            <w:r w:rsidRPr="00B107D3">
              <w:rPr>
                <w:rFonts w:ascii="Montserrat" w:hAnsi="Montserrat"/>
                <w:b/>
                <w:bCs/>
                <w:color w:val="000000" w:themeColor="text1"/>
                <w:sz w:val="20"/>
                <w:szCs w:val="20"/>
              </w:rPr>
              <w:t>2019/20</w:t>
            </w:r>
          </w:p>
        </w:tc>
        <w:tc>
          <w:tcPr>
            <w:tcW w:w="1077" w:type="dxa"/>
            <w:shd w:val="clear" w:color="auto" w:fill="D9D9D9" w:themeFill="background1" w:themeFillShade="D9"/>
            <w:vAlign w:val="center"/>
          </w:tcPr>
          <w:p w14:paraId="6C250071" w14:textId="77777777" w:rsidR="00F703EA" w:rsidRDefault="00F703EA" w:rsidP="003B7AA6">
            <w:pPr>
              <w:jc w:val="center"/>
              <w:rPr>
                <w:rFonts w:ascii="Montserrat" w:hAnsi="Montserrat"/>
                <w:b/>
                <w:bCs/>
                <w:color w:val="000000" w:themeColor="text1"/>
                <w:sz w:val="20"/>
                <w:szCs w:val="20"/>
              </w:rPr>
            </w:pPr>
            <w:r w:rsidRPr="00B107D3">
              <w:rPr>
                <w:rFonts w:ascii="Montserrat" w:hAnsi="Montserrat"/>
                <w:b/>
                <w:bCs/>
                <w:color w:val="000000" w:themeColor="text1"/>
                <w:sz w:val="20"/>
                <w:szCs w:val="20"/>
              </w:rPr>
              <w:t>Target 2</w:t>
            </w:r>
            <w:r>
              <w:rPr>
                <w:rFonts w:ascii="Montserrat" w:hAnsi="Montserrat"/>
                <w:b/>
                <w:bCs/>
                <w:color w:val="000000" w:themeColor="text1"/>
                <w:sz w:val="20"/>
                <w:szCs w:val="20"/>
              </w:rPr>
              <w:t>020/21</w:t>
            </w:r>
          </w:p>
        </w:tc>
        <w:tc>
          <w:tcPr>
            <w:tcW w:w="1077" w:type="dxa"/>
            <w:shd w:val="clear" w:color="auto" w:fill="D9D9D9" w:themeFill="background1" w:themeFillShade="D9"/>
            <w:vAlign w:val="center"/>
          </w:tcPr>
          <w:p w14:paraId="628EDE78" w14:textId="77777777" w:rsidR="00F703EA" w:rsidRPr="00B107D3" w:rsidRDefault="00F703EA" w:rsidP="003B7AA6">
            <w:pPr>
              <w:jc w:val="center"/>
              <w:rPr>
                <w:rFonts w:ascii="Montserrat" w:hAnsi="Montserrat"/>
                <w:b/>
                <w:bCs/>
                <w:color w:val="000000" w:themeColor="text1"/>
                <w:sz w:val="20"/>
                <w:szCs w:val="20"/>
              </w:rPr>
            </w:pPr>
            <w:r>
              <w:rPr>
                <w:rFonts w:ascii="Montserrat" w:hAnsi="Montserrat"/>
                <w:b/>
                <w:bCs/>
                <w:color w:val="000000" w:themeColor="text1"/>
                <w:sz w:val="20"/>
                <w:szCs w:val="20"/>
              </w:rPr>
              <w:t>2020/21</w:t>
            </w:r>
          </w:p>
        </w:tc>
        <w:tc>
          <w:tcPr>
            <w:tcW w:w="1417" w:type="dxa"/>
            <w:shd w:val="clear" w:color="auto" w:fill="D9D9D9" w:themeFill="background1" w:themeFillShade="D9"/>
            <w:vAlign w:val="center"/>
            <w:hideMark/>
          </w:tcPr>
          <w:p w14:paraId="07969C46" w14:textId="77777777" w:rsidR="00F703EA" w:rsidRPr="00B107D3" w:rsidRDefault="00F703EA" w:rsidP="003B7AA6">
            <w:pPr>
              <w:jc w:val="center"/>
              <w:rPr>
                <w:rFonts w:ascii="Montserrat" w:hAnsi="Montserrat"/>
                <w:b/>
                <w:bCs/>
                <w:color w:val="000000" w:themeColor="text1"/>
                <w:sz w:val="20"/>
                <w:szCs w:val="20"/>
              </w:rPr>
            </w:pPr>
            <w:r w:rsidRPr="00B107D3">
              <w:rPr>
                <w:rFonts w:ascii="Montserrat" w:hAnsi="Montserrat"/>
                <w:b/>
                <w:bCs/>
                <w:color w:val="000000" w:themeColor="text1"/>
                <w:sz w:val="20"/>
                <w:szCs w:val="20"/>
              </w:rPr>
              <w:t>HouseMark</w:t>
            </w:r>
          </w:p>
          <w:p w14:paraId="37F5EC57" w14:textId="77777777" w:rsidR="00F703EA" w:rsidRPr="00B107D3" w:rsidRDefault="00F703EA" w:rsidP="003B7AA6">
            <w:pPr>
              <w:jc w:val="center"/>
              <w:rPr>
                <w:rFonts w:ascii="Montserrat" w:hAnsi="Montserrat"/>
                <w:b/>
                <w:bCs/>
                <w:color w:val="000000" w:themeColor="text1"/>
                <w:sz w:val="20"/>
                <w:szCs w:val="20"/>
              </w:rPr>
            </w:pPr>
            <w:r w:rsidRPr="00B107D3">
              <w:rPr>
                <w:rFonts w:ascii="Montserrat" w:hAnsi="Montserrat"/>
                <w:b/>
                <w:bCs/>
                <w:color w:val="000000" w:themeColor="text1"/>
                <w:sz w:val="20"/>
                <w:szCs w:val="20"/>
              </w:rPr>
              <w:t>Quartile Position</w:t>
            </w:r>
          </w:p>
        </w:tc>
      </w:tr>
      <w:tr w:rsidR="00301947" w:rsidRPr="00B107D3" w14:paraId="094C6A2F" w14:textId="77777777" w:rsidTr="00301947">
        <w:trPr>
          <w:trHeight w:val="510"/>
        </w:trPr>
        <w:tc>
          <w:tcPr>
            <w:tcW w:w="3402" w:type="dxa"/>
            <w:shd w:val="clear" w:color="auto" w:fill="auto"/>
            <w:vAlign w:val="center"/>
          </w:tcPr>
          <w:p w14:paraId="5FB77C81" w14:textId="6AC35F56" w:rsidR="00F703EA" w:rsidRPr="00F703EA" w:rsidRDefault="00F703EA" w:rsidP="00F703EA">
            <w:pPr>
              <w:rPr>
                <w:rFonts w:ascii="Montserrat" w:hAnsi="Montserrat"/>
                <w:b/>
                <w:bCs/>
                <w:sz w:val="20"/>
                <w:szCs w:val="20"/>
              </w:rPr>
            </w:pPr>
            <w:r w:rsidRPr="00F703EA">
              <w:rPr>
                <w:rFonts w:ascii="Montserrat" w:hAnsi="Montserrat"/>
                <w:bCs/>
                <w:sz w:val="20"/>
                <w:szCs w:val="20"/>
              </w:rPr>
              <w:t>Current arrears – General Needs &amp; Older Persons (GN&amp;OP)</w:t>
            </w:r>
          </w:p>
        </w:tc>
        <w:tc>
          <w:tcPr>
            <w:tcW w:w="1077" w:type="dxa"/>
            <w:shd w:val="clear" w:color="auto" w:fill="auto"/>
            <w:vAlign w:val="center"/>
          </w:tcPr>
          <w:p w14:paraId="1D3055FB" w14:textId="642D5F2D" w:rsidR="00F703EA" w:rsidRPr="00B107D3" w:rsidRDefault="00F703EA" w:rsidP="00F703EA">
            <w:pPr>
              <w:jc w:val="center"/>
              <w:rPr>
                <w:rFonts w:ascii="Montserrat" w:hAnsi="Montserrat"/>
                <w:sz w:val="20"/>
                <w:szCs w:val="20"/>
              </w:rPr>
            </w:pPr>
            <w:r>
              <w:rPr>
                <w:rFonts w:ascii="Montserrat" w:hAnsi="Montserrat"/>
                <w:noProof/>
                <w:sz w:val="20"/>
                <w:szCs w:val="20"/>
              </w:rPr>
              <w:t>1.94%</w:t>
            </w:r>
          </w:p>
        </w:tc>
        <w:tc>
          <w:tcPr>
            <w:tcW w:w="1077" w:type="dxa"/>
            <w:shd w:val="clear" w:color="auto" w:fill="auto"/>
            <w:vAlign w:val="center"/>
          </w:tcPr>
          <w:p w14:paraId="625F2DFC" w14:textId="3BA921A2" w:rsidR="00F703EA" w:rsidRPr="00B107D3" w:rsidRDefault="00F703EA" w:rsidP="00F703EA">
            <w:pPr>
              <w:jc w:val="center"/>
              <w:rPr>
                <w:rFonts w:ascii="Montserrat" w:hAnsi="Montserrat"/>
                <w:sz w:val="20"/>
                <w:szCs w:val="20"/>
              </w:rPr>
            </w:pPr>
            <w:r>
              <w:rPr>
                <w:rFonts w:ascii="Montserrat" w:hAnsi="Montserrat"/>
                <w:noProof/>
                <w:sz w:val="20"/>
                <w:szCs w:val="20"/>
              </w:rPr>
              <w:t>2.29%</w:t>
            </w:r>
          </w:p>
        </w:tc>
        <w:tc>
          <w:tcPr>
            <w:tcW w:w="1077" w:type="dxa"/>
            <w:vAlign w:val="center"/>
          </w:tcPr>
          <w:p w14:paraId="78741866" w14:textId="627C06FC" w:rsidR="00F703EA" w:rsidRDefault="00F703EA" w:rsidP="00F703EA">
            <w:pPr>
              <w:jc w:val="center"/>
              <w:rPr>
                <w:rFonts w:ascii="Montserrat" w:hAnsi="Montserrat"/>
                <w:noProof/>
                <w:sz w:val="20"/>
                <w:szCs w:val="20"/>
              </w:rPr>
            </w:pPr>
            <w:r>
              <w:rPr>
                <w:rFonts w:ascii="Montserrat" w:hAnsi="Montserrat"/>
                <w:sz w:val="20"/>
                <w:szCs w:val="20"/>
              </w:rPr>
              <w:t>2.75</w:t>
            </w:r>
            <w:r w:rsidRPr="00C847C1">
              <w:rPr>
                <w:rFonts w:ascii="Montserrat" w:hAnsi="Montserrat"/>
                <w:sz w:val="20"/>
                <w:szCs w:val="20"/>
              </w:rPr>
              <w:t>%</w:t>
            </w:r>
            <w:r>
              <w:rPr>
                <w:rFonts w:ascii="Montserrat" w:hAnsi="Montserrat"/>
                <w:sz w:val="20"/>
                <w:szCs w:val="20"/>
              </w:rPr>
              <w:t>*</w:t>
            </w:r>
          </w:p>
        </w:tc>
        <w:tc>
          <w:tcPr>
            <w:tcW w:w="1077" w:type="dxa"/>
            <w:vAlign w:val="center"/>
          </w:tcPr>
          <w:p w14:paraId="18D90AED" w14:textId="4B24E828" w:rsidR="00F703EA" w:rsidRPr="00B107D3" w:rsidRDefault="00F703EA" w:rsidP="00F703EA">
            <w:pPr>
              <w:jc w:val="center"/>
              <w:rPr>
                <w:rFonts w:ascii="Montserrat" w:hAnsi="Montserrat"/>
                <w:noProof/>
                <w:sz w:val="20"/>
                <w:szCs w:val="20"/>
              </w:rPr>
            </w:pPr>
            <w:r>
              <w:rPr>
                <w:rFonts w:ascii="Montserrat" w:hAnsi="Montserrat"/>
                <w:noProof/>
                <w:sz w:val="20"/>
                <w:szCs w:val="20"/>
              </w:rPr>
              <w:t>2.50%</w:t>
            </w:r>
          </w:p>
        </w:tc>
        <w:tc>
          <w:tcPr>
            <w:tcW w:w="1417" w:type="dxa"/>
            <w:shd w:val="clear" w:color="auto" w:fill="auto"/>
            <w:vAlign w:val="center"/>
          </w:tcPr>
          <w:p w14:paraId="26403C0C" w14:textId="175C2A9F" w:rsidR="00F703EA" w:rsidRPr="00B107D3" w:rsidRDefault="00F703EA" w:rsidP="00F703EA">
            <w:pPr>
              <w:jc w:val="center"/>
              <w:rPr>
                <w:rFonts w:ascii="Montserrat" w:hAnsi="Montserrat"/>
                <w:sz w:val="20"/>
                <w:szCs w:val="20"/>
              </w:rPr>
            </w:pPr>
            <w:r>
              <w:rPr>
                <w:rFonts w:ascii="Montserrat" w:hAnsi="Montserrat"/>
                <w:sz w:val="20"/>
                <w:szCs w:val="20"/>
              </w:rPr>
              <w:t>Median</w:t>
            </w:r>
          </w:p>
        </w:tc>
      </w:tr>
      <w:tr w:rsidR="00301947" w:rsidRPr="00B107D3" w14:paraId="796651DE" w14:textId="77777777" w:rsidTr="00301947">
        <w:trPr>
          <w:trHeight w:val="510"/>
        </w:trPr>
        <w:tc>
          <w:tcPr>
            <w:tcW w:w="3402" w:type="dxa"/>
            <w:shd w:val="clear" w:color="auto" w:fill="auto"/>
            <w:vAlign w:val="center"/>
          </w:tcPr>
          <w:p w14:paraId="53924E09" w14:textId="06816BA3" w:rsidR="00F703EA" w:rsidRPr="00B107D3" w:rsidRDefault="00F703EA" w:rsidP="00F703EA">
            <w:pPr>
              <w:rPr>
                <w:rFonts w:ascii="Montserrat" w:hAnsi="Montserrat"/>
                <w:sz w:val="20"/>
                <w:szCs w:val="20"/>
              </w:rPr>
            </w:pPr>
            <w:r w:rsidRPr="00F703EA">
              <w:rPr>
                <w:rFonts w:ascii="Montserrat" w:hAnsi="Montserrat"/>
                <w:bCs/>
                <w:sz w:val="20"/>
                <w:szCs w:val="20"/>
              </w:rPr>
              <w:t>Current arrears – Supported</w:t>
            </w:r>
          </w:p>
        </w:tc>
        <w:tc>
          <w:tcPr>
            <w:tcW w:w="1077" w:type="dxa"/>
            <w:shd w:val="clear" w:color="auto" w:fill="auto"/>
            <w:vAlign w:val="center"/>
          </w:tcPr>
          <w:p w14:paraId="2EC89B9E" w14:textId="2E0AFF8B" w:rsidR="00F703EA" w:rsidRPr="00B107D3" w:rsidRDefault="00F703EA" w:rsidP="00F703EA">
            <w:pPr>
              <w:jc w:val="center"/>
              <w:rPr>
                <w:rFonts w:ascii="Montserrat" w:hAnsi="Montserrat"/>
                <w:sz w:val="20"/>
                <w:szCs w:val="20"/>
              </w:rPr>
            </w:pPr>
            <w:r>
              <w:rPr>
                <w:rFonts w:ascii="Montserrat" w:hAnsi="Montserrat"/>
                <w:noProof/>
                <w:sz w:val="20"/>
                <w:szCs w:val="20"/>
              </w:rPr>
              <w:t>0.53%</w:t>
            </w:r>
          </w:p>
        </w:tc>
        <w:tc>
          <w:tcPr>
            <w:tcW w:w="1077" w:type="dxa"/>
            <w:shd w:val="clear" w:color="auto" w:fill="auto"/>
            <w:vAlign w:val="center"/>
          </w:tcPr>
          <w:p w14:paraId="6106C8E6" w14:textId="76FA3B3A" w:rsidR="00F703EA" w:rsidRPr="00B107D3" w:rsidRDefault="00F703EA" w:rsidP="00F703EA">
            <w:pPr>
              <w:jc w:val="center"/>
              <w:rPr>
                <w:rFonts w:ascii="Montserrat" w:hAnsi="Montserrat"/>
                <w:sz w:val="20"/>
                <w:szCs w:val="20"/>
              </w:rPr>
            </w:pPr>
            <w:r>
              <w:rPr>
                <w:rFonts w:ascii="Montserrat" w:hAnsi="Montserrat"/>
                <w:noProof/>
                <w:sz w:val="20"/>
                <w:szCs w:val="20"/>
              </w:rPr>
              <w:t>0.79%</w:t>
            </w:r>
          </w:p>
        </w:tc>
        <w:tc>
          <w:tcPr>
            <w:tcW w:w="1077" w:type="dxa"/>
            <w:vAlign w:val="center"/>
          </w:tcPr>
          <w:p w14:paraId="5C560ADA" w14:textId="78BF2810" w:rsidR="00F703EA" w:rsidRDefault="00F703EA" w:rsidP="00F703EA">
            <w:pPr>
              <w:jc w:val="center"/>
              <w:rPr>
                <w:rFonts w:ascii="Montserrat" w:hAnsi="Montserrat"/>
                <w:noProof/>
                <w:sz w:val="20"/>
                <w:szCs w:val="20"/>
              </w:rPr>
            </w:pPr>
            <w:r>
              <w:rPr>
                <w:rFonts w:ascii="Montserrat" w:hAnsi="Montserrat"/>
                <w:sz w:val="20"/>
                <w:szCs w:val="20"/>
              </w:rPr>
              <w:t>0.75%</w:t>
            </w:r>
          </w:p>
        </w:tc>
        <w:tc>
          <w:tcPr>
            <w:tcW w:w="1077" w:type="dxa"/>
            <w:vAlign w:val="center"/>
          </w:tcPr>
          <w:p w14:paraId="6BEB2B3A" w14:textId="5870E1BA" w:rsidR="00F703EA" w:rsidRPr="00B107D3" w:rsidRDefault="00F703EA" w:rsidP="00F703EA">
            <w:pPr>
              <w:jc w:val="center"/>
              <w:rPr>
                <w:rFonts w:ascii="Montserrat" w:hAnsi="Montserrat"/>
                <w:noProof/>
                <w:sz w:val="20"/>
                <w:szCs w:val="20"/>
              </w:rPr>
            </w:pPr>
            <w:r>
              <w:rPr>
                <w:rFonts w:ascii="Montserrat" w:hAnsi="Montserrat"/>
                <w:noProof/>
                <w:sz w:val="20"/>
                <w:szCs w:val="20"/>
              </w:rPr>
              <w:t>0.70%</w:t>
            </w:r>
          </w:p>
        </w:tc>
        <w:tc>
          <w:tcPr>
            <w:tcW w:w="1417" w:type="dxa"/>
            <w:shd w:val="clear" w:color="auto" w:fill="auto"/>
            <w:vAlign w:val="center"/>
          </w:tcPr>
          <w:p w14:paraId="196601F8" w14:textId="2A1B6BD1" w:rsidR="00F703EA" w:rsidRPr="00B107D3" w:rsidRDefault="00F703EA" w:rsidP="00F703EA">
            <w:pPr>
              <w:jc w:val="center"/>
              <w:rPr>
                <w:rFonts w:ascii="Montserrat" w:hAnsi="Montserrat"/>
                <w:noProof/>
                <w:sz w:val="20"/>
                <w:szCs w:val="20"/>
              </w:rPr>
            </w:pPr>
            <w:r>
              <w:rPr>
                <w:rFonts w:ascii="Montserrat" w:hAnsi="Montserrat"/>
                <w:sz w:val="20"/>
                <w:szCs w:val="20"/>
              </w:rPr>
              <w:t>Not available</w:t>
            </w:r>
          </w:p>
        </w:tc>
      </w:tr>
      <w:tr w:rsidR="00301947" w:rsidRPr="00B107D3" w14:paraId="2772B587" w14:textId="77777777" w:rsidTr="00301947">
        <w:trPr>
          <w:trHeight w:val="510"/>
        </w:trPr>
        <w:tc>
          <w:tcPr>
            <w:tcW w:w="3402" w:type="dxa"/>
            <w:shd w:val="clear" w:color="auto" w:fill="auto"/>
            <w:vAlign w:val="center"/>
          </w:tcPr>
          <w:p w14:paraId="655FBC7D" w14:textId="5B50DEA0" w:rsidR="00F703EA" w:rsidRPr="00B107D3" w:rsidRDefault="00F703EA" w:rsidP="00F703EA">
            <w:pPr>
              <w:rPr>
                <w:rFonts w:ascii="Montserrat" w:hAnsi="Montserrat"/>
                <w:sz w:val="20"/>
                <w:szCs w:val="20"/>
              </w:rPr>
            </w:pPr>
            <w:r w:rsidRPr="00F703EA">
              <w:rPr>
                <w:rFonts w:ascii="Montserrat" w:hAnsi="Montserrat"/>
                <w:bCs/>
                <w:sz w:val="20"/>
                <w:szCs w:val="20"/>
              </w:rPr>
              <w:lastRenderedPageBreak/>
              <w:t>% rent lost through homes being empty (GN&amp;OP)</w:t>
            </w:r>
          </w:p>
        </w:tc>
        <w:tc>
          <w:tcPr>
            <w:tcW w:w="1077" w:type="dxa"/>
            <w:shd w:val="clear" w:color="auto" w:fill="auto"/>
            <w:vAlign w:val="center"/>
          </w:tcPr>
          <w:p w14:paraId="24CEF794" w14:textId="48798CB2" w:rsidR="00F703EA" w:rsidRPr="00B107D3" w:rsidRDefault="00F703EA" w:rsidP="00F703EA">
            <w:pPr>
              <w:jc w:val="center"/>
              <w:rPr>
                <w:rFonts w:ascii="Montserrat" w:hAnsi="Montserrat"/>
                <w:sz w:val="20"/>
                <w:szCs w:val="20"/>
              </w:rPr>
            </w:pPr>
            <w:r w:rsidRPr="001A490D">
              <w:rPr>
                <w:rFonts w:ascii="Montserrat" w:hAnsi="Montserrat"/>
                <w:sz w:val="20"/>
                <w:szCs w:val="20"/>
              </w:rPr>
              <w:t>1.2%</w:t>
            </w:r>
          </w:p>
        </w:tc>
        <w:tc>
          <w:tcPr>
            <w:tcW w:w="1077" w:type="dxa"/>
            <w:shd w:val="clear" w:color="auto" w:fill="FFFFFF" w:themeFill="background1"/>
            <w:vAlign w:val="center"/>
          </w:tcPr>
          <w:p w14:paraId="32FCBF62" w14:textId="7A176A11" w:rsidR="00F703EA" w:rsidRPr="00B107D3" w:rsidRDefault="00F703EA" w:rsidP="00F703EA">
            <w:pPr>
              <w:jc w:val="center"/>
              <w:rPr>
                <w:rFonts w:ascii="Montserrat" w:hAnsi="Montserrat"/>
                <w:sz w:val="20"/>
                <w:szCs w:val="20"/>
              </w:rPr>
            </w:pPr>
            <w:r>
              <w:rPr>
                <w:rFonts w:ascii="Montserrat" w:hAnsi="Montserrat"/>
                <w:sz w:val="20"/>
                <w:szCs w:val="20"/>
              </w:rPr>
              <w:t>0.85%</w:t>
            </w:r>
          </w:p>
        </w:tc>
        <w:tc>
          <w:tcPr>
            <w:tcW w:w="1077" w:type="dxa"/>
            <w:vAlign w:val="center"/>
          </w:tcPr>
          <w:p w14:paraId="2546EB8B" w14:textId="6F4D1378" w:rsidR="00F703EA" w:rsidRDefault="00F703EA" w:rsidP="00F703EA">
            <w:pPr>
              <w:jc w:val="center"/>
              <w:rPr>
                <w:rFonts w:ascii="Montserrat" w:hAnsi="Montserrat"/>
                <w:sz w:val="20"/>
                <w:szCs w:val="20"/>
              </w:rPr>
            </w:pPr>
            <w:r>
              <w:rPr>
                <w:rFonts w:ascii="Montserrat" w:hAnsi="Montserrat"/>
                <w:sz w:val="20"/>
                <w:szCs w:val="20"/>
              </w:rPr>
              <w:t>1.2</w:t>
            </w:r>
            <w:r w:rsidRPr="002E5998">
              <w:rPr>
                <w:rFonts w:ascii="Montserrat" w:hAnsi="Montserrat"/>
                <w:sz w:val="20"/>
                <w:szCs w:val="20"/>
              </w:rPr>
              <w:t>%</w:t>
            </w:r>
            <w:r>
              <w:rPr>
                <w:rFonts w:ascii="Montserrat" w:hAnsi="Montserrat"/>
                <w:sz w:val="20"/>
                <w:szCs w:val="20"/>
              </w:rPr>
              <w:t>*</w:t>
            </w:r>
          </w:p>
        </w:tc>
        <w:tc>
          <w:tcPr>
            <w:tcW w:w="1077" w:type="dxa"/>
            <w:vAlign w:val="center"/>
          </w:tcPr>
          <w:p w14:paraId="2CC6FE47" w14:textId="7AF0E830" w:rsidR="00F703EA" w:rsidRDefault="00F703EA" w:rsidP="00F703EA">
            <w:pPr>
              <w:jc w:val="center"/>
              <w:rPr>
                <w:rFonts w:ascii="Montserrat" w:hAnsi="Montserrat"/>
                <w:sz w:val="20"/>
                <w:szCs w:val="20"/>
              </w:rPr>
            </w:pPr>
            <w:r>
              <w:rPr>
                <w:rFonts w:ascii="Montserrat" w:hAnsi="Montserrat"/>
                <w:sz w:val="20"/>
                <w:szCs w:val="20"/>
              </w:rPr>
              <w:t>1.02%</w:t>
            </w:r>
          </w:p>
        </w:tc>
        <w:tc>
          <w:tcPr>
            <w:tcW w:w="1417" w:type="dxa"/>
            <w:shd w:val="clear" w:color="auto" w:fill="auto"/>
            <w:vAlign w:val="center"/>
          </w:tcPr>
          <w:p w14:paraId="7ED75F5F" w14:textId="6A6BE31E" w:rsidR="00F703EA" w:rsidRPr="00B107D3" w:rsidRDefault="00F703EA" w:rsidP="00F703EA">
            <w:pPr>
              <w:jc w:val="center"/>
              <w:rPr>
                <w:rFonts w:ascii="Montserrat" w:hAnsi="Montserrat"/>
                <w:sz w:val="20"/>
                <w:szCs w:val="20"/>
              </w:rPr>
            </w:pPr>
            <w:r>
              <w:rPr>
                <w:rFonts w:ascii="Montserrat" w:hAnsi="Montserrat"/>
                <w:sz w:val="20"/>
                <w:szCs w:val="20"/>
              </w:rPr>
              <w:t>Upper</w:t>
            </w:r>
          </w:p>
        </w:tc>
      </w:tr>
      <w:tr w:rsidR="00301947" w:rsidRPr="00B107D3" w14:paraId="375F46A3" w14:textId="77777777" w:rsidTr="00301947">
        <w:trPr>
          <w:trHeight w:val="510"/>
        </w:trPr>
        <w:tc>
          <w:tcPr>
            <w:tcW w:w="3402" w:type="dxa"/>
            <w:shd w:val="clear" w:color="auto" w:fill="auto"/>
            <w:vAlign w:val="center"/>
          </w:tcPr>
          <w:p w14:paraId="76AAB2D0" w14:textId="47F4E1F2" w:rsidR="00F703EA" w:rsidRPr="00B107D3" w:rsidRDefault="00F703EA" w:rsidP="00F703EA">
            <w:pPr>
              <w:rPr>
                <w:rFonts w:ascii="Montserrat" w:hAnsi="Montserrat"/>
                <w:sz w:val="20"/>
                <w:szCs w:val="20"/>
              </w:rPr>
            </w:pPr>
            <w:r w:rsidRPr="00F703EA">
              <w:rPr>
                <w:rFonts w:ascii="Montserrat" w:hAnsi="Montserrat"/>
                <w:bCs/>
                <w:sz w:val="20"/>
                <w:szCs w:val="20"/>
              </w:rPr>
              <w:t>% rent lost through homes being empty (Supported)</w:t>
            </w:r>
          </w:p>
        </w:tc>
        <w:tc>
          <w:tcPr>
            <w:tcW w:w="1077" w:type="dxa"/>
            <w:shd w:val="clear" w:color="auto" w:fill="auto"/>
            <w:vAlign w:val="center"/>
          </w:tcPr>
          <w:p w14:paraId="0D9ACD4D" w14:textId="188CD7E9" w:rsidR="00F703EA" w:rsidRPr="00B107D3" w:rsidRDefault="00F703EA" w:rsidP="00F703EA">
            <w:pPr>
              <w:jc w:val="center"/>
              <w:rPr>
                <w:rFonts w:ascii="Montserrat" w:hAnsi="Montserrat"/>
                <w:color w:val="FF0000"/>
                <w:sz w:val="20"/>
                <w:szCs w:val="20"/>
              </w:rPr>
            </w:pPr>
            <w:r>
              <w:rPr>
                <w:rFonts w:ascii="Montserrat" w:hAnsi="Montserrat"/>
                <w:sz w:val="20"/>
                <w:szCs w:val="20"/>
              </w:rPr>
              <w:t>1.77%</w:t>
            </w:r>
          </w:p>
        </w:tc>
        <w:tc>
          <w:tcPr>
            <w:tcW w:w="1077" w:type="dxa"/>
            <w:shd w:val="clear" w:color="auto" w:fill="FFFFFF" w:themeFill="background1"/>
            <w:vAlign w:val="center"/>
          </w:tcPr>
          <w:p w14:paraId="06C2C0A4" w14:textId="6E43B4B2" w:rsidR="00F703EA" w:rsidRPr="00B107D3" w:rsidRDefault="00F703EA" w:rsidP="00F703EA">
            <w:pPr>
              <w:jc w:val="center"/>
              <w:rPr>
                <w:rFonts w:ascii="Montserrat" w:hAnsi="Montserrat"/>
                <w:color w:val="FF0000"/>
                <w:sz w:val="20"/>
                <w:szCs w:val="20"/>
              </w:rPr>
            </w:pPr>
            <w:r>
              <w:rPr>
                <w:rFonts w:ascii="Montserrat" w:hAnsi="Montserrat"/>
                <w:sz w:val="20"/>
                <w:szCs w:val="20"/>
              </w:rPr>
              <w:t>3.70%</w:t>
            </w:r>
          </w:p>
        </w:tc>
        <w:tc>
          <w:tcPr>
            <w:tcW w:w="1077" w:type="dxa"/>
            <w:vAlign w:val="center"/>
          </w:tcPr>
          <w:p w14:paraId="786519DC" w14:textId="36781391" w:rsidR="00F703EA" w:rsidRDefault="00F703EA" w:rsidP="00F703EA">
            <w:pPr>
              <w:jc w:val="center"/>
              <w:rPr>
                <w:rFonts w:ascii="Montserrat" w:hAnsi="Montserrat"/>
                <w:noProof/>
                <w:sz w:val="20"/>
                <w:szCs w:val="20"/>
              </w:rPr>
            </w:pPr>
            <w:r>
              <w:rPr>
                <w:rFonts w:ascii="Montserrat" w:hAnsi="Montserrat"/>
                <w:sz w:val="20"/>
                <w:szCs w:val="20"/>
              </w:rPr>
              <w:t>4%*</w:t>
            </w:r>
          </w:p>
        </w:tc>
        <w:tc>
          <w:tcPr>
            <w:tcW w:w="1077" w:type="dxa"/>
            <w:vAlign w:val="center"/>
          </w:tcPr>
          <w:p w14:paraId="599DF54C" w14:textId="379361BE" w:rsidR="00F703EA" w:rsidRPr="00B107D3" w:rsidRDefault="00F703EA" w:rsidP="00F703EA">
            <w:pPr>
              <w:jc w:val="center"/>
              <w:rPr>
                <w:rFonts w:ascii="Montserrat" w:hAnsi="Montserrat"/>
                <w:noProof/>
                <w:sz w:val="20"/>
                <w:szCs w:val="20"/>
              </w:rPr>
            </w:pPr>
            <w:r>
              <w:rPr>
                <w:rFonts w:ascii="Montserrat" w:hAnsi="Montserrat"/>
                <w:sz w:val="20"/>
                <w:szCs w:val="20"/>
              </w:rPr>
              <w:t>2.72%</w:t>
            </w:r>
          </w:p>
        </w:tc>
        <w:tc>
          <w:tcPr>
            <w:tcW w:w="1417" w:type="dxa"/>
            <w:shd w:val="clear" w:color="auto" w:fill="auto"/>
            <w:vAlign w:val="center"/>
          </w:tcPr>
          <w:p w14:paraId="5208D1A3" w14:textId="67AEB120" w:rsidR="00F703EA" w:rsidRPr="00B107D3" w:rsidRDefault="00F703EA" w:rsidP="00F703EA">
            <w:pPr>
              <w:jc w:val="center"/>
              <w:rPr>
                <w:rFonts w:ascii="Montserrat" w:hAnsi="Montserrat"/>
                <w:sz w:val="20"/>
                <w:szCs w:val="20"/>
              </w:rPr>
            </w:pPr>
            <w:r>
              <w:rPr>
                <w:rFonts w:ascii="Montserrat" w:hAnsi="Montserrat"/>
                <w:sz w:val="20"/>
                <w:szCs w:val="20"/>
              </w:rPr>
              <w:t>Not available</w:t>
            </w:r>
          </w:p>
        </w:tc>
      </w:tr>
      <w:tr w:rsidR="00301947" w:rsidRPr="00B107D3" w14:paraId="79B2EF16" w14:textId="77777777" w:rsidTr="00301947">
        <w:trPr>
          <w:trHeight w:val="510"/>
        </w:trPr>
        <w:tc>
          <w:tcPr>
            <w:tcW w:w="3402" w:type="dxa"/>
            <w:shd w:val="clear" w:color="auto" w:fill="auto"/>
            <w:vAlign w:val="center"/>
          </w:tcPr>
          <w:p w14:paraId="5D25AEAF" w14:textId="33CDFF6D" w:rsidR="00F703EA" w:rsidRPr="00F703EA" w:rsidRDefault="00F703EA" w:rsidP="00F703EA">
            <w:pPr>
              <w:rPr>
                <w:rFonts w:ascii="Montserrat" w:hAnsi="Montserrat"/>
                <w:bCs/>
                <w:sz w:val="20"/>
                <w:szCs w:val="20"/>
              </w:rPr>
            </w:pPr>
            <w:r w:rsidRPr="00F703EA">
              <w:rPr>
                <w:rFonts w:ascii="Montserrat" w:hAnsi="Montserrat"/>
                <w:bCs/>
                <w:sz w:val="20"/>
                <w:szCs w:val="20"/>
              </w:rPr>
              <w:t>Tenancy turnover rate</w:t>
            </w:r>
          </w:p>
        </w:tc>
        <w:tc>
          <w:tcPr>
            <w:tcW w:w="1077" w:type="dxa"/>
            <w:shd w:val="clear" w:color="auto" w:fill="auto"/>
            <w:vAlign w:val="center"/>
          </w:tcPr>
          <w:p w14:paraId="09AB56C1" w14:textId="00CCDA88" w:rsidR="00F703EA" w:rsidRPr="00B107D3" w:rsidRDefault="00F703EA" w:rsidP="00F703EA">
            <w:pPr>
              <w:jc w:val="center"/>
              <w:rPr>
                <w:rFonts w:ascii="Montserrat" w:hAnsi="Montserrat"/>
                <w:sz w:val="20"/>
                <w:szCs w:val="20"/>
              </w:rPr>
            </w:pPr>
            <w:r w:rsidRPr="00E2607E">
              <w:rPr>
                <w:rFonts w:ascii="Montserrat" w:hAnsi="Montserrat"/>
                <w:sz w:val="20"/>
                <w:szCs w:val="20"/>
              </w:rPr>
              <w:t>14.2%</w:t>
            </w:r>
          </w:p>
        </w:tc>
        <w:tc>
          <w:tcPr>
            <w:tcW w:w="1077" w:type="dxa"/>
            <w:shd w:val="clear" w:color="auto" w:fill="FFFFFF" w:themeFill="background1"/>
            <w:vAlign w:val="center"/>
          </w:tcPr>
          <w:p w14:paraId="0D2BE22A" w14:textId="4DE85664" w:rsidR="00F703EA" w:rsidRPr="00B107D3" w:rsidRDefault="00F703EA" w:rsidP="00F703EA">
            <w:pPr>
              <w:jc w:val="center"/>
              <w:rPr>
                <w:rFonts w:ascii="Montserrat" w:hAnsi="Montserrat"/>
                <w:sz w:val="20"/>
                <w:szCs w:val="20"/>
              </w:rPr>
            </w:pPr>
            <w:r>
              <w:rPr>
                <w:rFonts w:ascii="Montserrat" w:hAnsi="Montserrat"/>
                <w:sz w:val="20"/>
                <w:szCs w:val="20"/>
              </w:rPr>
              <w:t>12.9%</w:t>
            </w:r>
          </w:p>
        </w:tc>
        <w:tc>
          <w:tcPr>
            <w:tcW w:w="1077" w:type="dxa"/>
            <w:vAlign w:val="center"/>
          </w:tcPr>
          <w:p w14:paraId="679013A3" w14:textId="65472301" w:rsidR="00F703EA" w:rsidRDefault="00F703EA" w:rsidP="00F703EA">
            <w:pPr>
              <w:jc w:val="center"/>
              <w:rPr>
                <w:rFonts w:ascii="Montserrat" w:hAnsi="Montserrat"/>
                <w:noProof/>
                <w:sz w:val="20"/>
                <w:szCs w:val="20"/>
              </w:rPr>
            </w:pPr>
            <w:r w:rsidRPr="002E5998">
              <w:rPr>
                <w:rFonts w:ascii="Montserrat" w:hAnsi="Montserrat"/>
                <w:sz w:val="20"/>
                <w:szCs w:val="20"/>
              </w:rPr>
              <w:t>1</w:t>
            </w:r>
            <w:r>
              <w:rPr>
                <w:rFonts w:ascii="Montserrat" w:hAnsi="Montserrat"/>
                <w:sz w:val="20"/>
                <w:szCs w:val="20"/>
              </w:rPr>
              <w:t>2</w:t>
            </w:r>
            <w:r w:rsidRPr="002E5998">
              <w:rPr>
                <w:rFonts w:ascii="Montserrat" w:hAnsi="Montserrat"/>
                <w:sz w:val="20"/>
                <w:szCs w:val="20"/>
              </w:rPr>
              <w:t>%</w:t>
            </w:r>
          </w:p>
        </w:tc>
        <w:tc>
          <w:tcPr>
            <w:tcW w:w="1077" w:type="dxa"/>
            <w:vAlign w:val="center"/>
          </w:tcPr>
          <w:p w14:paraId="1D4E3EC4" w14:textId="7516B926" w:rsidR="00F703EA" w:rsidRPr="00B107D3" w:rsidRDefault="00F703EA" w:rsidP="00F703EA">
            <w:pPr>
              <w:jc w:val="center"/>
              <w:rPr>
                <w:rFonts w:ascii="Montserrat" w:hAnsi="Montserrat"/>
                <w:noProof/>
                <w:sz w:val="20"/>
                <w:szCs w:val="20"/>
              </w:rPr>
            </w:pPr>
            <w:r>
              <w:rPr>
                <w:rFonts w:ascii="Montserrat" w:hAnsi="Montserrat"/>
                <w:sz w:val="20"/>
                <w:szCs w:val="20"/>
              </w:rPr>
              <w:t>10.2%</w:t>
            </w:r>
          </w:p>
        </w:tc>
        <w:tc>
          <w:tcPr>
            <w:tcW w:w="1417" w:type="dxa"/>
            <w:shd w:val="clear" w:color="auto" w:fill="auto"/>
            <w:vAlign w:val="center"/>
          </w:tcPr>
          <w:p w14:paraId="41FF497C" w14:textId="70DE89DB" w:rsidR="00F703EA" w:rsidRPr="00B107D3" w:rsidRDefault="00F703EA" w:rsidP="00F703EA">
            <w:pPr>
              <w:jc w:val="center"/>
              <w:rPr>
                <w:rFonts w:ascii="Montserrat" w:hAnsi="Montserrat"/>
                <w:noProof/>
                <w:sz w:val="20"/>
                <w:szCs w:val="20"/>
              </w:rPr>
            </w:pPr>
            <w:r>
              <w:rPr>
                <w:rFonts w:ascii="Montserrat" w:hAnsi="Montserrat"/>
                <w:sz w:val="20"/>
                <w:szCs w:val="20"/>
              </w:rPr>
              <w:t>Lower</w:t>
            </w:r>
          </w:p>
        </w:tc>
      </w:tr>
      <w:tr w:rsidR="00301947" w:rsidRPr="00B107D3" w14:paraId="5465EC01" w14:textId="77777777" w:rsidTr="00301947">
        <w:trPr>
          <w:trHeight w:val="510"/>
        </w:trPr>
        <w:tc>
          <w:tcPr>
            <w:tcW w:w="3402" w:type="dxa"/>
            <w:shd w:val="clear" w:color="auto" w:fill="auto"/>
            <w:vAlign w:val="center"/>
          </w:tcPr>
          <w:p w14:paraId="6A7B6DEF" w14:textId="2AEC3716" w:rsidR="00F703EA" w:rsidRPr="00B107D3" w:rsidRDefault="00F703EA" w:rsidP="00F703EA">
            <w:pPr>
              <w:rPr>
                <w:rFonts w:ascii="Montserrat" w:hAnsi="Montserrat"/>
                <w:sz w:val="20"/>
                <w:szCs w:val="20"/>
              </w:rPr>
            </w:pPr>
            <w:r w:rsidRPr="00B107D3">
              <w:rPr>
                <w:rFonts w:ascii="Montserrat" w:hAnsi="Montserrat"/>
                <w:sz w:val="20"/>
                <w:szCs w:val="20"/>
              </w:rPr>
              <w:t>Average number of repairs per property</w:t>
            </w:r>
          </w:p>
        </w:tc>
        <w:tc>
          <w:tcPr>
            <w:tcW w:w="1077" w:type="dxa"/>
            <w:shd w:val="clear" w:color="auto" w:fill="auto"/>
            <w:vAlign w:val="center"/>
          </w:tcPr>
          <w:p w14:paraId="1C355726" w14:textId="430A12E5" w:rsidR="00F703EA" w:rsidRPr="00B107D3" w:rsidRDefault="00F703EA" w:rsidP="00F703EA">
            <w:pPr>
              <w:jc w:val="center"/>
              <w:rPr>
                <w:rFonts w:ascii="Montserrat" w:hAnsi="Montserrat"/>
                <w:sz w:val="20"/>
                <w:szCs w:val="20"/>
              </w:rPr>
            </w:pPr>
            <w:r w:rsidRPr="00B107D3">
              <w:rPr>
                <w:rFonts w:ascii="Montserrat" w:hAnsi="Montserrat"/>
                <w:sz w:val="20"/>
                <w:szCs w:val="20"/>
              </w:rPr>
              <w:t>3.6</w:t>
            </w:r>
          </w:p>
        </w:tc>
        <w:tc>
          <w:tcPr>
            <w:tcW w:w="1077" w:type="dxa"/>
            <w:shd w:val="clear" w:color="auto" w:fill="FFFFFF" w:themeFill="background1"/>
            <w:vAlign w:val="center"/>
          </w:tcPr>
          <w:p w14:paraId="455D00CE" w14:textId="7483B51A" w:rsidR="00F703EA" w:rsidRPr="00B107D3" w:rsidRDefault="00F703EA" w:rsidP="00F703EA">
            <w:pPr>
              <w:jc w:val="center"/>
              <w:rPr>
                <w:rFonts w:ascii="Montserrat" w:hAnsi="Montserrat"/>
                <w:sz w:val="20"/>
                <w:szCs w:val="20"/>
              </w:rPr>
            </w:pPr>
            <w:r w:rsidRPr="00B107D3">
              <w:rPr>
                <w:rFonts w:ascii="Montserrat" w:hAnsi="Montserrat"/>
                <w:sz w:val="20"/>
                <w:szCs w:val="20"/>
              </w:rPr>
              <w:t xml:space="preserve">3.8 </w:t>
            </w:r>
          </w:p>
        </w:tc>
        <w:tc>
          <w:tcPr>
            <w:tcW w:w="1077" w:type="dxa"/>
            <w:vAlign w:val="center"/>
          </w:tcPr>
          <w:p w14:paraId="1BF4BAED" w14:textId="7BC7A572" w:rsidR="00F703EA" w:rsidRDefault="00F703EA" w:rsidP="00F703EA">
            <w:pPr>
              <w:jc w:val="center"/>
              <w:rPr>
                <w:rFonts w:ascii="Montserrat" w:hAnsi="Montserrat"/>
                <w:noProof/>
                <w:sz w:val="20"/>
                <w:szCs w:val="20"/>
              </w:rPr>
            </w:pPr>
            <w:r>
              <w:rPr>
                <w:rFonts w:ascii="Montserrat" w:hAnsi="Montserrat"/>
                <w:sz w:val="20"/>
                <w:szCs w:val="20"/>
              </w:rPr>
              <w:t>3.7</w:t>
            </w:r>
          </w:p>
        </w:tc>
        <w:tc>
          <w:tcPr>
            <w:tcW w:w="1077" w:type="dxa"/>
            <w:vAlign w:val="center"/>
          </w:tcPr>
          <w:p w14:paraId="16B3D2A4" w14:textId="3523021F" w:rsidR="00F703EA" w:rsidRPr="00B107D3" w:rsidRDefault="00F703EA" w:rsidP="00F703EA">
            <w:pPr>
              <w:jc w:val="center"/>
              <w:rPr>
                <w:rFonts w:ascii="Montserrat" w:hAnsi="Montserrat"/>
                <w:noProof/>
                <w:sz w:val="20"/>
                <w:szCs w:val="20"/>
              </w:rPr>
            </w:pPr>
            <w:r>
              <w:rPr>
                <w:rFonts w:ascii="Montserrat" w:hAnsi="Montserrat"/>
                <w:noProof/>
                <w:sz w:val="20"/>
                <w:szCs w:val="20"/>
              </w:rPr>
              <w:t>3.1</w:t>
            </w:r>
          </w:p>
        </w:tc>
        <w:tc>
          <w:tcPr>
            <w:tcW w:w="1417" w:type="dxa"/>
            <w:shd w:val="clear" w:color="auto" w:fill="auto"/>
            <w:vAlign w:val="center"/>
          </w:tcPr>
          <w:p w14:paraId="47C46510" w14:textId="179B735D" w:rsidR="00F703EA" w:rsidRPr="00B107D3" w:rsidRDefault="00F703EA" w:rsidP="00F703EA">
            <w:pPr>
              <w:jc w:val="center"/>
              <w:rPr>
                <w:rFonts w:ascii="Montserrat" w:hAnsi="Montserrat"/>
                <w:sz w:val="20"/>
                <w:szCs w:val="20"/>
              </w:rPr>
            </w:pPr>
            <w:r>
              <w:rPr>
                <w:rFonts w:ascii="Montserrat" w:hAnsi="Montserrat"/>
                <w:noProof/>
                <w:sz w:val="20"/>
                <w:szCs w:val="20"/>
              </w:rPr>
              <w:t>Median</w:t>
            </w:r>
          </w:p>
        </w:tc>
      </w:tr>
      <w:tr w:rsidR="00301947" w:rsidRPr="00B107D3" w14:paraId="2ACC8295" w14:textId="77777777" w:rsidTr="00301947">
        <w:trPr>
          <w:trHeight w:val="510"/>
        </w:trPr>
        <w:tc>
          <w:tcPr>
            <w:tcW w:w="3402" w:type="dxa"/>
            <w:shd w:val="clear" w:color="auto" w:fill="auto"/>
            <w:vAlign w:val="center"/>
          </w:tcPr>
          <w:p w14:paraId="651BD05B" w14:textId="41A56A69" w:rsidR="00F703EA" w:rsidRPr="00B107D3" w:rsidRDefault="00F703EA" w:rsidP="00F703EA">
            <w:pPr>
              <w:rPr>
                <w:rFonts w:ascii="Montserrat" w:hAnsi="Montserrat"/>
                <w:sz w:val="20"/>
                <w:szCs w:val="20"/>
              </w:rPr>
            </w:pPr>
            <w:r w:rsidRPr="00B107D3">
              <w:rPr>
                <w:rFonts w:ascii="Montserrat" w:hAnsi="Montserrat"/>
                <w:sz w:val="20"/>
                <w:szCs w:val="20"/>
              </w:rPr>
              <w:t>% of appointments kept</w:t>
            </w:r>
          </w:p>
        </w:tc>
        <w:tc>
          <w:tcPr>
            <w:tcW w:w="1077" w:type="dxa"/>
            <w:shd w:val="clear" w:color="auto" w:fill="auto"/>
            <w:vAlign w:val="center"/>
          </w:tcPr>
          <w:p w14:paraId="771525C5" w14:textId="01F01DC2" w:rsidR="00F703EA" w:rsidRPr="00B107D3" w:rsidRDefault="00F703EA" w:rsidP="00F703EA">
            <w:pPr>
              <w:jc w:val="center"/>
              <w:rPr>
                <w:rFonts w:ascii="Montserrat" w:hAnsi="Montserrat"/>
                <w:sz w:val="20"/>
                <w:szCs w:val="20"/>
              </w:rPr>
            </w:pPr>
            <w:r w:rsidRPr="00B107D3">
              <w:rPr>
                <w:rFonts w:ascii="Montserrat" w:hAnsi="Montserrat"/>
                <w:sz w:val="20"/>
                <w:szCs w:val="20"/>
              </w:rPr>
              <w:t>91.3%</w:t>
            </w:r>
          </w:p>
        </w:tc>
        <w:tc>
          <w:tcPr>
            <w:tcW w:w="1077" w:type="dxa"/>
            <w:shd w:val="clear" w:color="auto" w:fill="auto"/>
            <w:vAlign w:val="center"/>
          </w:tcPr>
          <w:p w14:paraId="0156FA4B" w14:textId="73B24642" w:rsidR="00F703EA" w:rsidRPr="00B107D3" w:rsidRDefault="00F703EA" w:rsidP="00F703EA">
            <w:pPr>
              <w:jc w:val="center"/>
              <w:rPr>
                <w:rFonts w:ascii="Montserrat" w:hAnsi="Montserrat"/>
                <w:sz w:val="20"/>
                <w:szCs w:val="20"/>
              </w:rPr>
            </w:pPr>
            <w:r w:rsidRPr="00B107D3">
              <w:rPr>
                <w:rFonts w:ascii="Montserrat" w:hAnsi="Montserrat"/>
                <w:sz w:val="20"/>
                <w:szCs w:val="20"/>
              </w:rPr>
              <w:t>95.8%</w:t>
            </w:r>
          </w:p>
        </w:tc>
        <w:tc>
          <w:tcPr>
            <w:tcW w:w="1077" w:type="dxa"/>
            <w:vAlign w:val="center"/>
          </w:tcPr>
          <w:p w14:paraId="00CCCF50" w14:textId="193E4752" w:rsidR="00F703EA" w:rsidRDefault="00F703EA" w:rsidP="00F703EA">
            <w:pPr>
              <w:jc w:val="center"/>
              <w:rPr>
                <w:rFonts w:ascii="Montserrat" w:hAnsi="Montserrat"/>
                <w:sz w:val="20"/>
                <w:szCs w:val="20"/>
              </w:rPr>
            </w:pPr>
            <w:r w:rsidRPr="00B107D3">
              <w:rPr>
                <w:rFonts w:ascii="Montserrat" w:hAnsi="Montserrat"/>
                <w:sz w:val="20"/>
                <w:szCs w:val="20"/>
              </w:rPr>
              <w:t>95.0%</w:t>
            </w:r>
          </w:p>
        </w:tc>
        <w:tc>
          <w:tcPr>
            <w:tcW w:w="1077" w:type="dxa"/>
            <w:vAlign w:val="center"/>
          </w:tcPr>
          <w:p w14:paraId="4C39EF27" w14:textId="0542CA38" w:rsidR="00F703EA" w:rsidRDefault="00F703EA" w:rsidP="00F703EA">
            <w:pPr>
              <w:jc w:val="center"/>
              <w:rPr>
                <w:rFonts w:ascii="Montserrat" w:hAnsi="Montserrat"/>
                <w:sz w:val="20"/>
                <w:szCs w:val="20"/>
              </w:rPr>
            </w:pPr>
            <w:r>
              <w:rPr>
                <w:rFonts w:ascii="Montserrat" w:hAnsi="Montserrat"/>
                <w:sz w:val="20"/>
                <w:szCs w:val="20"/>
              </w:rPr>
              <w:t>93%</w:t>
            </w:r>
          </w:p>
        </w:tc>
        <w:tc>
          <w:tcPr>
            <w:tcW w:w="1417" w:type="dxa"/>
            <w:shd w:val="clear" w:color="auto" w:fill="auto"/>
            <w:vAlign w:val="center"/>
          </w:tcPr>
          <w:p w14:paraId="28965877" w14:textId="3700BF6C" w:rsidR="00F703EA" w:rsidRPr="00B107D3" w:rsidRDefault="00F703EA" w:rsidP="00F703EA">
            <w:pPr>
              <w:jc w:val="center"/>
              <w:rPr>
                <w:rFonts w:ascii="Montserrat" w:hAnsi="Montserrat"/>
                <w:sz w:val="20"/>
                <w:szCs w:val="20"/>
              </w:rPr>
            </w:pPr>
            <w:r>
              <w:rPr>
                <w:rFonts w:ascii="Montserrat" w:hAnsi="Montserrat"/>
                <w:sz w:val="20"/>
                <w:szCs w:val="20"/>
              </w:rPr>
              <w:t>Lower</w:t>
            </w:r>
          </w:p>
        </w:tc>
      </w:tr>
      <w:tr w:rsidR="00301947" w:rsidRPr="00B107D3" w14:paraId="6322257B" w14:textId="77777777" w:rsidTr="00301947">
        <w:trPr>
          <w:trHeight w:val="510"/>
        </w:trPr>
        <w:tc>
          <w:tcPr>
            <w:tcW w:w="3402" w:type="dxa"/>
            <w:shd w:val="clear" w:color="auto" w:fill="auto"/>
            <w:vAlign w:val="center"/>
          </w:tcPr>
          <w:p w14:paraId="02BA4E32" w14:textId="67120450" w:rsidR="00F703EA" w:rsidRPr="00B107D3" w:rsidRDefault="00F703EA" w:rsidP="00F703EA">
            <w:pPr>
              <w:rPr>
                <w:rFonts w:ascii="Montserrat" w:hAnsi="Montserrat"/>
                <w:sz w:val="20"/>
                <w:szCs w:val="20"/>
              </w:rPr>
            </w:pPr>
            <w:r w:rsidRPr="00616C0A">
              <w:rPr>
                <w:rFonts w:ascii="Montserrat" w:hAnsi="Montserrat"/>
                <w:sz w:val="20"/>
                <w:szCs w:val="20"/>
              </w:rPr>
              <w:t>% of gas services completed before expiry date at quarter end</w:t>
            </w:r>
          </w:p>
        </w:tc>
        <w:tc>
          <w:tcPr>
            <w:tcW w:w="1077" w:type="dxa"/>
            <w:shd w:val="clear" w:color="auto" w:fill="auto"/>
            <w:vAlign w:val="center"/>
          </w:tcPr>
          <w:p w14:paraId="40569341" w14:textId="393C649A" w:rsidR="00F703EA" w:rsidRPr="00B107D3" w:rsidRDefault="00F703EA" w:rsidP="00F703EA">
            <w:pPr>
              <w:jc w:val="center"/>
              <w:rPr>
                <w:rFonts w:ascii="Montserrat" w:hAnsi="Montserrat"/>
                <w:sz w:val="20"/>
                <w:szCs w:val="20"/>
              </w:rPr>
            </w:pPr>
            <w:r>
              <w:rPr>
                <w:rFonts w:ascii="Montserrat" w:hAnsi="Montserrat"/>
                <w:sz w:val="20"/>
                <w:szCs w:val="20"/>
              </w:rPr>
              <w:t>99.9%</w:t>
            </w:r>
          </w:p>
        </w:tc>
        <w:tc>
          <w:tcPr>
            <w:tcW w:w="1077" w:type="dxa"/>
            <w:shd w:val="clear" w:color="auto" w:fill="auto"/>
            <w:vAlign w:val="center"/>
          </w:tcPr>
          <w:p w14:paraId="545BFC35" w14:textId="5CEC453B" w:rsidR="00F703EA" w:rsidRPr="00B107D3" w:rsidRDefault="00F703EA" w:rsidP="00F703EA">
            <w:pPr>
              <w:jc w:val="center"/>
              <w:rPr>
                <w:rFonts w:ascii="Montserrat" w:hAnsi="Montserrat"/>
                <w:sz w:val="20"/>
                <w:szCs w:val="20"/>
              </w:rPr>
            </w:pPr>
            <w:r>
              <w:rPr>
                <w:rFonts w:ascii="Montserrat" w:hAnsi="Montserrat"/>
                <w:sz w:val="20"/>
                <w:szCs w:val="20"/>
              </w:rPr>
              <w:t>100%</w:t>
            </w:r>
          </w:p>
        </w:tc>
        <w:tc>
          <w:tcPr>
            <w:tcW w:w="1077" w:type="dxa"/>
            <w:vAlign w:val="center"/>
          </w:tcPr>
          <w:p w14:paraId="67E754B1" w14:textId="6F28C7BD" w:rsidR="00F703EA" w:rsidRDefault="00F703EA" w:rsidP="00F703EA">
            <w:pPr>
              <w:jc w:val="center"/>
              <w:rPr>
                <w:rFonts w:ascii="Montserrat" w:hAnsi="Montserrat"/>
                <w:sz w:val="20"/>
                <w:szCs w:val="20"/>
              </w:rPr>
            </w:pPr>
            <w:r>
              <w:rPr>
                <w:rFonts w:ascii="Montserrat" w:hAnsi="Montserrat"/>
                <w:sz w:val="20"/>
                <w:szCs w:val="20"/>
              </w:rPr>
              <w:t>100%</w:t>
            </w:r>
          </w:p>
        </w:tc>
        <w:tc>
          <w:tcPr>
            <w:tcW w:w="1077" w:type="dxa"/>
            <w:vAlign w:val="center"/>
          </w:tcPr>
          <w:p w14:paraId="30A90988" w14:textId="0A839FAA" w:rsidR="00F703EA" w:rsidRDefault="00F703EA" w:rsidP="00F703EA">
            <w:pPr>
              <w:jc w:val="center"/>
              <w:rPr>
                <w:rFonts w:ascii="Montserrat" w:hAnsi="Montserrat"/>
                <w:sz w:val="20"/>
                <w:szCs w:val="20"/>
              </w:rPr>
            </w:pPr>
            <w:r>
              <w:rPr>
                <w:rFonts w:ascii="Montserrat" w:hAnsi="Montserrat"/>
                <w:noProof/>
                <w:sz w:val="20"/>
                <w:szCs w:val="20"/>
              </w:rPr>
              <w:t>100%</w:t>
            </w:r>
          </w:p>
        </w:tc>
        <w:tc>
          <w:tcPr>
            <w:tcW w:w="1417" w:type="dxa"/>
            <w:shd w:val="clear" w:color="auto" w:fill="auto"/>
            <w:vAlign w:val="center"/>
          </w:tcPr>
          <w:p w14:paraId="18FAA895" w14:textId="323775A4" w:rsidR="00F703EA" w:rsidRPr="00B107D3" w:rsidRDefault="00F703EA" w:rsidP="00F703EA">
            <w:pPr>
              <w:jc w:val="center"/>
              <w:rPr>
                <w:rFonts w:ascii="Montserrat" w:hAnsi="Montserrat"/>
                <w:sz w:val="20"/>
                <w:szCs w:val="20"/>
              </w:rPr>
            </w:pPr>
            <w:r>
              <w:rPr>
                <w:rFonts w:ascii="Montserrat" w:hAnsi="Montserrat"/>
                <w:noProof/>
                <w:sz w:val="20"/>
                <w:szCs w:val="20"/>
              </w:rPr>
              <w:t>Upper</w:t>
            </w:r>
          </w:p>
        </w:tc>
      </w:tr>
      <w:tr w:rsidR="00301947" w:rsidRPr="00B107D3" w14:paraId="1A668FB8" w14:textId="77777777" w:rsidTr="00301947">
        <w:trPr>
          <w:trHeight w:val="510"/>
        </w:trPr>
        <w:tc>
          <w:tcPr>
            <w:tcW w:w="3402" w:type="dxa"/>
            <w:shd w:val="clear" w:color="auto" w:fill="auto"/>
            <w:vAlign w:val="center"/>
          </w:tcPr>
          <w:p w14:paraId="0EFBEED0" w14:textId="698BACEA" w:rsidR="00955E5D" w:rsidRPr="00616C0A" w:rsidRDefault="00955E5D" w:rsidP="00955E5D">
            <w:pPr>
              <w:rPr>
                <w:rFonts w:ascii="Montserrat" w:hAnsi="Montserrat"/>
                <w:sz w:val="20"/>
                <w:szCs w:val="20"/>
              </w:rPr>
            </w:pPr>
            <w:r w:rsidRPr="0BCA71C1">
              <w:rPr>
                <w:rFonts w:ascii="Montserrat" w:eastAsia="Montserrat" w:hAnsi="Montserrat" w:cs="Montserrat"/>
                <w:color w:val="000000" w:themeColor="text1"/>
                <w:sz w:val="20"/>
                <w:szCs w:val="20"/>
              </w:rPr>
              <w:t>% of time lost to sickness</w:t>
            </w:r>
          </w:p>
        </w:tc>
        <w:tc>
          <w:tcPr>
            <w:tcW w:w="1077" w:type="dxa"/>
            <w:shd w:val="clear" w:color="auto" w:fill="auto"/>
            <w:vAlign w:val="center"/>
          </w:tcPr>
          <w:p w14:paraId="72056838" w14:textId="6748D544" w:rsidR="00955E5D" w:rsidRDefault="00955E5D" w:rsidP="00955E5D">
            <w:pPr>
              <w:jc w:val="center"/>
              <w:rPr>
                <w:rFonts w:ascii="Montserrat" w:hAnsi="Montserrat"/>
                <w:sz w:val="20"/>
                <w:szCs w:val="20"/>
              </w:rPr>
            </w:pPr>
            <w:r w:rsidRPr="0BCA71C1">
              <w:rPr>
                <w:rFonts w:ascii="Montserrat" w:eastAsia="Montserrat" w:hAnsi="Montserrat" w:cs="Montserrat"/>
                <w:color w:val="000000" w:themeColor="text1"/>
                <w:sz w:val="20"/>
                <w:szCs w:val="20"/>
              </w:rPr>
              <w:t>3.1%</w:t>
            </w:r>
          </w:p>
        </w:tc>
        <w:tc>
          <w:tcPr>
            <w:tcW w:w="1077" w:type="dxa"/>
            <w:shd w:val="clear" w:color="auto" w:fill="auto"/>
            <w:vAlign w:val="center"/>
          </w:tcPr>
          <w:p w14:paraId="547C1132" w14:textId="702A70A2" w:rsidR="00955E5D" w:rsidRDefault="00955E5D" w:rsidP="00955E5D">
            <w:pPr>
              <w:jc w:val="center"/>
              <w:rPr>
                <w:rFonts w:ascii="Montserrat" w:hAnsi="Montserrat"/>
                <w:sz w:val="20"/>
                <w:szCs w:val="20"/>
              </w:rPr>
            </w:pPr>
            <w:r w:rsidRPr="0BCA71C1">
              <w:rPr>
                <w:rFonts w:ascii="Montserrat" w:eastAsia="Montserrat" w:hAnsi="Montserrat" w:cs="Montserrat"/>
                <w:color w:val="000000" w:themeColor="text1"/>
                <w:sz w:val="20"/>
                <w:szCs w:val="20"/>
              </w:rPr>
              <w:t>3.2%</w:t>
            </w:r>
          </w:p>
        </w:tc>
        <w:tc>
          <w:tcPr>
            <w:tcW w:w="1077" w:type="dxa"/>
            <w:vAlign w:val="center"/>
          </w:tcPr>
          <w:p w14:paraId="36AC97E3" w14:textId="6CCF2581" w:rsidR="00955E5D" w:rsidRDefault="002972E6" w:rsidP="00955E5D">
            <w:pPr>
              <w:jc w:val="center"/>
              <w:rPr>
                <w:rFonts w:ascii="Montserrat" w:hAnsi="Montserrat"/>
                <w:sz w:val="20"/>
                <w:szCs w:val="20"/>
              </w:rPr>
            </w:pPr>
            <w:r>
              <w:rPr>
                <w:rFonts w:ascii="Montserrat" w:hAnsi="Montserrat"/>
                <w:sz w:val="20"/>
                <w:szCs w:val="20"/>
              </w:rPr>
              <w:t>3.0%</w:t>
            </w:r>
          </w:p>
        </w:tc>
        <w:tc>
          <w:tcPr>
            <w:tcW w:w="1077" w:type="dxa"/>
            <w:vAlign w:val="center"/>
          </w:tcPr>
          <w:p w14:paraId="164BA873" w14:textId="7BFCAFD4" w:rsidR="00955E5D" w:rsidRDefault="00955E5D" w:rsidP="00955E5D">
            <w:pPr>
              <w:jc w:val="center"/>
              <w:rPr>
                <w:rFonts w:ascii="Montserrat" w:hAnsi="Montserrat"/>
                <w:noProof/>
                <w:sz w:val="20"/>
                <w:szCs w:val="20"/>
              </w:rPr>
            </w:pPr>
            <w:r w:rsidRPr="0BCA71C1">
              <w:rPr>
                <w:rFonts w:ascii="Montserrat" w:eastAsia="Montserrat" w:hAnsi="Montserrat" w:cs="Montserrat"/>
                <w:color w:val="000000" w:themeColor="text1"/>
                <w:sz w:val="20"/>
                <w:szCs w:val="20"/>
              </w:rPr>
              <w:t>1.5%</w:t>
            </w:r>
          </w:p>
        </w:tc>
        <w:tc>
          <w:tcPr>
            <w:tcW w:w="1417" w:type="dxa"/>
            <w:shd w:val="clear" w:color="auto" w:fill="auto"/>
            <w:vAlign w:val="center"/>
          </w:tcPr>
          <w:p w14:paraId="6F89F41B" w14:textId="0466B4A3" w:rsidR="00955E5D" w:rsidRDefault="009D39AD" w:rsidP="00955E5D">
            <w:pPr>
              <w:jc w:val="center"/>
              <w:rPr>
                <w:rFonts w:ascii="Montserrat" w:hAnsi="Montserrat"/>
                <w:noProof/>
                <w:sz w:val="20"/>
                <w:szCs w:val="20"/>
              </w:rPr>
            </w:pPr>
            <w:r>
              <w:rPr>
                <w:rFonts w:ascii="Montserrat" w:hAnsi="Montserrat"/>
                <w:noProof/>
                <w:sz w:val="20"/>
                <w:szCs w:val="20"/>
              </w:rPr>
              <w:t>Not available</w:t>
            </w:r>
          </w:p>
        </w:tc>
      </w:tr>
    </w:tbl>
    <w:p w14:paraId="5FAA606A" w14:textId="77777777" w:rsidR="00301947" w:rsidRPr="00301947" w:rsidRDefault="00301947" w:rsidP="00D8123C">
      <w:pPr>
        <w:ind w:left="567" w:firstLine="153"/>
        <w:rPr>
          <w:i/>
          <w:iCs/>
          <w:sz w:val="8"/>
          <w:szCs w:val="8"/>
        </w:rPr>
      </w:pPr>
    </w:p>
    <w:p w14:paraId="6737F871" w14:textId="1DBC6639" w:rsidR="00D8123C" w:rsidRPr="00301947" w:rsidRDefault="00D8123C" w:rsidP="00D8123C">
      <w:pPr>
        <w:ind w:left="567" w:firstLine="153"/>
        <w:rPr>
          <w:rFonts w:ascii="Montserrat" w:hAnsi="Montserrat"/>
          <w:i/>
          <w:iCs/>
          <w:sz w:val="16"/>
          <w:szCs w:val="16"/>
        </w:rPr>
      </w:pPr>
      <w:r w:rsidRPr="00301947">
        <w:rPr>
          <w:rFonts w:ascii="Montserrat" w:hAnsi="Montserrat"/>
          <w:i/>
          <w:iCs/>
          <w:sz w:val="16"/>
          <w:szCs w:val="16"/>
        </w:rPr>
        <w:t>[*2020/21 target adjusted in light of COVID-19 pandemic]</w:t>
      </w:r>
    </w:p>
    <w:p w14:paraId="69430501" w14:textId="77777777" w:rsidR="00D8123C" w:rsidRDefault="00D8123C" w:rsidP="00D8123C">
      <w:pPr>
        <w:ind w:left="567"/>
        <w:jc w:val="both"/>
        <w:rPr>
          <w:rFonts w:ascii="Montserrat" w:hAnsi="Montserrat" w:cs="Arial"/>
          <w:sz w:val="22"/>
          <w:szCs w:val="22"/>
        </w:rPr>
      </w:pPr>
    </w:p>
    <w:p w14:paraId="4A2A8598" w14:textId="3336D171" w:rsidR="005F78E8" w:rsidRPr="00C36A3F" w:rsidRDefault="005F78E8" w:rsidP="00301947">
      <w:pPr>
        <w:autoSpaceDE w:val="0"/>
        <w:autoSpaceDN w:val="0"/>
        <w:adjustRightInd w:val="0"/>
        <w:ind w:left="567" w:hanging="1"/>
        <w:jc w:val="both"/>
        <w:rPr>
          <w:rFonts w:ascii="Montserrat" w:eastAsia="Montserrat Light" w:hAnsi="Montserrat" w:cs="Montserrat Light"/>
          <w:sz w:val="22"/>
          <w:szCs w:val="22"/>
        </w:rPr>
      </w:pPr>
      <w:r w:rsidRPr="00C36A3F">
        <w:rPr>
          <w:rFonts w:ascii="Montserrat" w:eastAsia="Montserrat Light" w:hAnsi="Montserrat" w:cs="Montserrat Light"/>
          <w:sz w:val="22"/>
          <w:szCs w:val="22"/>
        </w:rPr>
        <w:t xml:space="preserve">During the first lockdown, the Government introduced emergency legislation </w:t>
      </w:r>
      <w:r w:rsidR="00C40FE2">
        <w:rPr>
          <w:rFonts w:ascii="Montserrat" w:eastAsia="Montserrat Light" w:hAnsi="Montserrat" w:cs="Montserrat Light"/>
          <w:sz w:val="22"/>
          <w:szCs w:val="22"/>
        </w:rPr>
        <w:t>suspending</w:t>
      </w:r>
      <w:r w:rsidRPr="00C36A3F">
        <w:rPr>
          <w:rFonts w:ascii="Montserrat" w:eastAsia="Montserrat Light" w:hAnsi="Montserrat" w:cs="Montserrat Light"/>
          <w:sz w:val="22"/>
          <w:szCs w:val="22"/>
        </w:rPr>
        <w:t xml:space="preserve"> all but exceptional possession proceedings and </w:t>
      </w:r>
      <w:r w:rsidR="00C40FE2">
        <w:rPr>
          <w:rFonts w:ascii="Montserrat" w:eastAsia="Montserrat Light" w:hAnsi="Montserrat" w:cs="Montserrat Light"/>
          <w:sz w:val="22"/>
          <w:szCs w:val="22"/>
        </w:rPr>
        <w:t>extending</w:t>
      </w:r>
      <w:r w:rsidRPr="00C36A3F">
        <w:rPr>
          <w:rFonts w:ascii="Montserrat" w:eastAsia="Montserrat Light" w:hAnsi="Montserrat" w:cs="Montserrat Light"/>
          <w:sz w:val="22"/>
          <w:szCs w:val="22"/>
        </w:rPr>
        <w:t xml:space="preserve"> notice periods given to tenants. </w:t>
      </w:r>
      <w:r w:rsidR="00301947">
        <w:rPr>
          <w:rFonts w:ascii="Montserrat" w:eastAsia="Montserrat Light" w:hAnsi="Montserrat" w:cs="Montserrat Light"/>
          <w:sz w:val="22"/>
          <w:szCs w:val="22"/>
        </w:rPr>
        <w:t xml:space="preserve"> </w:t>
      </w:r>
      <w:r w:rsidR="000F359A">
        <w:rPr>
          <w:rFonts w:ascii="Montserrat" w:eastAsia="Montserrat Light" w:hAnsi="Montserrat" w:cs="Montserrat Light"/>
          <w:sz w:val="22"/>
          <w:szCs w:val="22"/>
        </w:rPr>
        <w:t>Consequently</w:t>
      </w:r>
      <w:r w:rsidR="00DD20E0">
        <w:rPr>
          <w:rFonts w:ascii="Montserrat" w:eastAsia="Montserrat Light" w:hAnsi="Montserrat" w:cs="Montserrat Light"/>
          <w:sz w:val="22"/>
          <w:szCs w:val="22"/>
        </w:rPr>
        <w:t>,</w:t>
      </w:r>
      <w:r w:rsidR="00A96273">
        <w:rPr>
          <w:rFonts w:ascii="Montserrat" w:eastAsia="Montserrat Light" w:hAnsi="Montserrat" w:cs="Montserrat Light"/>
          <w:sz w:val="22"/>
          <w:szCs w:val="22"/>
        </w:rPr>
        <w:t xml:space="preserve"> North Star did not complete any evictions in 2020/21</w:t>
      </w:r>
      <w:r w:rsidR="0018003C">
        <w:rPr>
          <w:rFonts w:ascii="Montserrat" w:eastAsia="Montserrat Light" w:hAnsi="Montserrat" w:cs="Montserrat Light"/>
          <w:sz w:val="22"/>
          <w:szCs w:val="22"/>
        </w:rPr>
        <w:t>.</w:t>
      </w:r>
      <w:r w:rsidR="0018003C" w:rsidRPr="0018003C">
        <w:rPr>
          <w:rFonts w:ascii="Montserrat" w:eastAsia="Montserrat Light" w:hAnsi="Montserrat" w:cs="Montserrat Light"/>
          <w:sz w:val="22"/>
          <w:szCs w:val="22"/>
        </w:rPr>
        <w:t xml:space="preserve"> </w:t>
      </w:r>
      <w:r w:rsidR="00301947">
        <w:rPr>
          <w:rFonts w:ascii="Montserrat" w:eastAsia="Montserrat Light" w:hAnsi="Montserrat" w:cs="Montserrat Light"/>
          <w:sz w:val="22"/>
          <w:szCs w:val="22"/>
        </w:rPr>
        <w:t xml:space="preserve"> </w:t>
      </w:r>
      <w:r w:rsidR="0018003C" w:rsidRPr="00C36A3F">
        <w:rPr>
          <w:rFonts w:ascii="Montserrat" w:eastAsia="Montserrat Light" w:hAnsi="Montserrat" w:cs="Montserrat Light"/>
          <w:sz w:val="22"/>
          <w:szCs w:val="22"/>
        </w:rPr>
        <w:t xml:space="preserve">Research by Shelter has previously identified a cost of c.£7k associated with evicting tenants. Learning from this period is being </w:t>
      </w:r>
      <w:r w:rsidR="00DC2192">
        <w:rPr>
          <w:rFonts w:ascii="Montserrat" w:eastAsia="Montserrat Light" w:hAnsi="Montserrat" w:cs="Montserrat Light"/>
          <w:sz w:val="22"/>
          <w:szCs w:val="22"/>
        </w:rPr>
        <w:t>reviewed and</w:t>
      </w:r>
      <w:r w:rsidR="0018003C" w:rsidRPr="00C36A3F">
        <w:rPr>
          <w:rFonts w:ascii="Montserrat" w:eastAsia="Montserrat Light" w:hAnsi="Montserrat" w:cs="Montserrat Light"/>
          <w:sz w:val="22"/>
          <w:szCs w:val="22"/>
        </w:rPr>
        <w:t xml:space="preserve"> implemented with the intent of sustaining low levels of evictions and robust arrears performance.</w:t>
      </w:r>
    </w:p>
    <w:p w14:paraId="5C54028A" w14:textId="77777777" w:rsidR="005F78E8" w:rsidRPr="00C36A3F" w:rsidRDefault="005F78E8" w:rsidP="00301947">
      <w:pPr>
        <w:autoSpaceDE w:val="0"/>
        <w:autoSpaceDN w:val="0"/>
        <w:adjustRightInd w:val="0"/>
        <w:ind w:left="567" w:hanging="1"/>
        <w:jc w:val="both"/>
        <w:rPr>
          <w:rFonts w:ascii="Montserrat" w:eastAsia="Montserrat Light" w:hAnsi="Montserrat" w:cs="Montserrat Light"/>
          <w:sz w:val="22"/>
          <w:szCs w:val="22"/>
        </w:rPr>
      </w:pPr>
    </w:p>
    <w:p w14:paraId="420D4FEB" w14:textId="724961C5" w:rsidR="0008654C" w:rsidRPr="00CA4C24" w:rsidRDefault="0008654C" w:rsidP="00301947">
      <w:pPr>
        <w:ind w:left="567" w:hanging="1"/>
        <w:jc w:val="both"/>
        <w:rPr>
          <w:rFonts w:ascii="Montserrat" w:hAnsi="Montserrat" w:cs="Arial"/>
          <w:color w:val="FF0000"/>
          <w:sz w:val="22"/>
          <w:szCs w:val="22"/>
        </w:rPr>
      </w:pPr>
      <w:r w:rsidRPr="00C36A3F">
        <w:rPr>
          <w:rFonts w:ascii="Montserrat" w:hAnsi="Montserrat" w:cs="Arial"/>
          <w:sz w:val="22"/>
          <w:szCs w:val="22"/>
        </w:rPr>
        <w:t xml:space="preserve">Our </w:t>
      </w:r>
      <w:r w:rsidR="00301947">
        <w:rPr>
          <w:rFonts w:ascii="Montserrat" w:hAnsi="Montserrat" w:cs="Arial"/>
          <w:sz w:val="22"/>
          <w:szCs w:val="22"/>
        </w:rPr>
        <w:t>W</w:t>
      </w:r>
      <w:r w:rsidRPr="00C36A3F">
        <w:rPr>
          <w:rFonts w:ascii="Montserrat" w:hAnsi="Montserrat" w:cs="Arial"/>
          <w:sz w:val="22"/>
          <w:szCs w:val="22"/>
        </w:rPr>
        <w:t xml:space="preserve">elfare </w:t>
      </w:r>
      <w:r w:rsidR="00301947">
        <w:rPr>
          <w:rFonts w:ascii="Montserrat" w:hAnsi="Montserrat" w:cs="Arial"/>
          <w:sz w:val="22"/>
          <w:szCs w:val="22"/>
        </w:rPr>
        <w:t>B</w:t>
      </w:r>
      <w:r w:rsidRPr="00C36A3F">
        <w:rPr>
          <w:rFonts w:ascii="Montserrat" w:hAnsi="Montserrat" w:cs="Arial"/>
          <w:sz w:val="22"/>
          <w:szCs w:val="22"/>
        </w:rPr>
        <w:t>enefit team supported 447 households to increase their income by £715k, of which £128k is direct gains to the rent accounts</w:t>
      </w:r>
      <w:r w:rsidRPr="0008654C">
        <w:rPr>
          <w:rFonts w:ascii="Montserrat" w:hAnsi="Montserrat" w:cs="Arial"/>
          <w:sz w:val="22"/>
          <w:szCs w:val="22"/>
        </w:rPr>
        <w:t xml:space="preserve"> through back dated housing benefit and discretionary housing payments.  </w:t>
      </w:r>
      <w:r>
        <w:rPr>
          <w:rFonts w:ascii="Montserrat" w:hAnsi="Montserrat" w:cs="Arial"/>
          <w:sz w:val="22"/>
          <w:szCs w:val="22"/>
        </w:rPr>
        <w:t>This work benefits both customers and North Star.</w:t>
      </w:r>
    </w:p>
    <w:p w14:paraId="67E82A77" w14:textId="77777777" w:rsidR="0008654C" w:rsidRDefault="0008654C" w:rsidP="00301947">
      <w:pPr>
        <w:autoSpaceDE w:val="0"/>
        <w:autoSpaceDN w:val="0"/>
        <w:adjustRightInd w:val="0"/>
        <w:ind w:left="567" w:hanging="1"/>
        <w:jc w:val="both"/>
        <w:rPr>
          <w:rFonts w:ascii="Montserrat" w:hAnsi="Montserrat" w:cs="Arial"/>
          <w:sz w:val="22"/>
          <w:szCs w:val="22"/>
        </w:rPr>
      </w:pPr>
    </w:p>
    <w:p w14:paraId="7626AD98" w14:textId="0EC60637" w:rsidR="005F78E8" w:rsidRDefault="00A17B0D" w:rsidP="00301947">
      <w:pPr>
        <w:autoSpaceDE w:val="0"/>
        <w:autoSpaceDN w:val="0"/>
        <w:adjustRightInd w:val="0"/>
        <w:ind w:left="567" w:hanging="1"/>
        <w:jc w:val="both"/>
        <w:rPr>
          <w:rFonts w:ascii="Montserrat" w:hAnsi="Montserrat" w:cs="Arial"/>
          <w:sz w:val="22"/>
          <w:szCs w:val="22"/>
        </w:rPr>
      </w:pPr>
      <w:r>
        <w:rPr>
          <w:rFonts w:ascii="Montserrat" w:hAnsi="Montserrat" w:cs="Arial"/>
          <w:sz w:val="22"/>
          <w:szCs w:val="22"/>
        </w:rPr>
        <w:t xml:space="preserve">Our </w:t>
      </w:r>
      <w:r w:rsidR="0008654C" w:rsidRPr="00C34E1F">
        <w:rPr>
          <w:rFonts w:ascii="Montserrat" w:hAnsi="Montserrat" w:cs="Arial"/>
          <w:sz w:val="22"/>
          <w:szCs w:val="22"/>
        </w:rPr>
        <w:t xml:space="preserve">Tenancy turnover reduced from 12.7% to 10.2% whilst strong relet performance supported lower levels of void loss than were anticipated at the outset of the </w:t>
      </w:r>
      <w:r w:rsidR="00301947">
        <w:rPr>
          <w:rFonts w:ascii="Montserrat" w:hAnsi="Montserrat" w:cs="Arial"/>
          <w:sz w:val="22"/>
          <w:szCs w:val="22"/>
        </w:rPr>
        <w:t>P</w:t>
      </w:r>
      <w:r w:rsidR="0008654C" w:rsidRPr="00C34E1F">
        <w:rPr>
          <w:rFonts w:ascii="Montserrat" w:hAnsi="Montserrat" w:cs="Arial"/>
          <w:sz w:val="22"/>
          <w:szCs w:val="22"/>
        </w:rPr>
        <w:t>andemic.</w:t>
      </w:r>
    </w:p>
    <w:p w14:paraId="21446C9E" w14:textId="77777777" w:rsidR="00F21D61" w:rsidRDefault="00F21D61" w:rsidP="00301947">
      <w:pPr>
        <w:autoSpaceDE w:val="0"/>
        <w:autoSpaceDN w:val="0"/>
        <w:adjustRightInd w:val="0"/>
        <w:ind w:left="567" w:hanging="1"/>
        <w:jc w:val="both"/>
        <w:rPr>
          <w:rFonts w:ascii="Montserrat" w:hAnsi="Montserrat" w:cs="Arial"/>
          <w:sz w:val="22"/>
          <w:szCs w:val="22"/>
        </w:rPr>
      </w:pPr>
    </w:p>
    <w:p w14:paraId="7326FCAC" w14:textId="7799C286" w:rsidR="00F21D61" w:rsidRPr="00C36A3F" w:rsidRDefault="00C16A38" w:rsidP="00301947">
      <w:pPr>
        <w:autoSpaceDE w:val="0"/>
        <w:autoSpaceDN w:val="0"/>
        <w:adjustRightInd w:val="0"/>
        <w:ind w:left="567" w:hanging="1"/>
        <w:jc w:val="both"/>
        <w:rPr>
          <w:rFonts w:ascii="Montserrat" w:eastAsia="Montserrat Light" w:hAnsi="Montserrat" w:cs="Montserrat Light"/>
          <w:sz w:val="22"/>
          <w:szCs w:val="22"/>
        </w:rPr>
      </w:pPr>
      <w:r>
        <w:rPr>
          <w:rFonts w:ascii="Montserrat" w:hAnsi="Montserrat" w:cs="Arial"/>
          <w:sz w:val="22"/>
          <w:szCs w:val="22"/>
        </w:rPr>
        <w:t xml:space="preserve">Our average number of repairs per property has reduced but the main factor has been the impact of the </w:t>
      </w:r>
      <w:r w:rsidR="00301947">
        <w:rPr>
          <w:rFonts w:ascii="Montserrat" w:hAnsi="Montserrat" w:cs="Arial"/>
          <w:sz w:val="22"/>
          <w:szCs w:val="22"/>
        </w:rPr>
        <w:t>P</w:t>
      </w:r>
      <w:r>
        <w:rPr>
          <w:rFonts w:ascii="Montserrat" w:hAnsi="Montserrat" w:cs="Arial"/>
          <w:sz w:val="22"/>
          <w:szCs w:val="22"/>
        </w:rPr>
        <w:t xml:space="preserve">andemic. </w:t>
      </w:r>
      <w:r w:rsidR="00301947">
        <w:rPr>
          <w:rFonts w:ascii="Montserrat" w:hAnsi="Montserrat" w:cs="Arial"/>
          <w:sz w:val="22"/>
          <w:szCs w:val="22"/>
        </w:rPr>
        <w:t xml:space="preserve"> </w:t>
      </w:r>
      <w:r>
        <w:rPr>
          <w:rFonts w:ascii="Montserrat" w:hAnsi="Montserrat" w:cs="Arial"/>
          <w:sz w:val="22"/>
          <w:szCs w:val="22"/>
        </w:rPr>
        <w:t xml:space="preserve">More information on this area is included in the </w:t>
      </w:r>
      <w:r w:rsidR="00EB0909">
        <w:rPr>
          <w:rFonts w:ascii="Montserrat" w:hAnsi="Montserrat" w:cs="Arial"/>
          <w:sz w:val="22"/>
          <w:szCs w:val="22"/>
        </w:rPr>
        <w:t>benchmarking section of this report.</w:t>
      </w:r>
    </w:p>
    <w:p w14:paraId="2ADA0B20" w14:textId="77777777" w:rsidR="005F78E8" w:rsidRDefault="005F78E8" w:rsidP="00301947">
      <w:pPr>
        <w:ind w:left="567" w:hanging="1"/>
        <w:jc w:val="both"/>
        <w:rPr>
          <w:rFonts w:ascii="Montserrat" w:hAnsi="Montserrat"/>
          <w:highlight w:val="yellow"/>
        </w:rPr>
      </w:pPr>
    </w:p>
    <w:p w14:paraId="53DA1943" w14:textId="391702D7" w:rsidR="009D39AD" w:rsidRDefault="009D39AD" w:rsidP="00301947">
      <w:pPr>
        <w:ind w:left="567" w:hanging="1"/>
        <w:jc w:val="both"/>
        <w:rPr>
          <w:rFonts w:ascii="Montserrat" w:hAnsi="Montserrat"/>
          <w:highlight w:val="yellow"/>
        </w:rPr>
      </w:pPr>
      <w:r>
        <w:rPr>
          <w:rFonts w:ascii="Montserrat" w:hAnsi="Montserrat" w:cs="Arial"/>
          <w:sz w:val="22"/>
          <w:szCs w:val="22"/>
        </w:rPr>
        <w:t>The national average absence rate in 2020/21, according to the Office of National Statistics, was 1.8%.</w:t>
      </w:r>
    </w:p>
    <w:p w14:paraId="7D58F9D1" w14:textId="53BD5E66" w:rsidR="008D3F2A" w:rsidRDefault="008D3F2A">
      <w:pPr>
        <w:spacing w:after="200" w:line="276" w:lineRule="auto"/>
        <w:rPr>
          <w:rFonts w:ascii="Montserrat" w:hAnsi="Montserrat" w:cs="Arial"/>
          <w:sz w:val="22"/>
          <w:szCs w:val="22"/>
        </w:rPr>
      </w:pPr>
      <w:r>
        <w:rPr>
          <w:rFonts w:ascii="Montserrat" w:hAnsi="Montserrat" w:cs="Arial"/>
          <w:sz w:val="22"/>
          <w:szCs w:val="22"/>
        </w:rPr>
        <w:br w:type="page"/>
      </w:r>
    </w:p>
    <w:p w14:paraId="3D17C1AB" w14:textId="6FA097F8" w:rsidR="00335B6F" w:rsidRPr="003A2AE4" w:rsidRDefault="0012135D" w:rsidP="00660FAC">
      <w:pPr>
        <w:ind w:left="567" w:hanging="567"/>
        <w:rPr>
          <w:rFonts w:ascii="Montserrat" w:hAnsi="Montserrat"/>
          <w:b/>
          <w:bCs/>
          <w:color w:val="FF0000"/>
          <w:sz w:val="28"/>
          <w:szCs w:val="28"/>
        </w:rPr>
      </w:pPr>
      <w:r>
        <w:rPr>
          <w:rFonts w:ascii="Montserrat" w:hAnsi="Montserrat"/>
          <w:b/>
          <w:bCs/>
          <w:color w:val="00B0F0"/>
          <w:sz w:val="28"/>
          <w:szCs w:val="28"/>
        </w:rPr>
        <w:lastRenderedPageBreak/>
        <w:t>4</w:t>
      </w:r>
      <w:r w:rsidR="003A2AE4" w:rsidRPr="003A2AE4">
        <w:rPr>
          <w:rFonts w:ascii="Montserrat" w:hAnsi="Montserrat"/>
          <w:b/>
          <w:bCs/>
          <w:color w:val="00B0F0"/>
          <w:sz w:val="28"/>
          <w:szCs w:val="28"/>
        </w:rPr>
        <w:t>.</w:t>
      </w:r>
      <w:r w:rsidR="003A2AE4">
        <w:rPr>
          <w:rFonts w:ascii="Montserrat" w:hAnsi="Montserrat"/>
          <w:b/>
          <w:bCs/>
          <w:color w:val="00B0F0"/>
          <w:sz w:val="28"/>
          <w:szCs w:val="28"/>
        </w:rPr>
        <w:tab/>
      </w:r>
      <w:r w:rsidR="1A0B5F54" w:rsidRPr="003A2AE4">
        <w:rPr>
          <w:rFonts w:ascii="Montserrat" w:hAnsi="Montserrat"/>
          <w:b/>
          <w:bCs/>
          <w:color w:val="00B0F0"/>
          <w:sz w:val="28"/>
          <w:szCs w:val="28"/>
        </w:rPr>
        <w:t xml:space="preserve">North Star </w:t>
      </w:r>
      <w:r w:rsidR="00660FAC">
        <w:rPr>
          <w:rFonts w:ascii="Montserrat" w:hAnsi="Montserrat"/>
          <w:b/>
          <w:bCs/>
          <w:color w:val="00B0F0"/>
          <w:sz w:val="28"/>
          <w:szCs w:val="28"/>
        </w:rPr>
        <w:t>T</w:t>
      </w:r>
      <w:r w:rsidR="1A0B5F54" w:rsidRPr="003A2AE4">
        <w:rPr>
          <w:rFonts w:ascii="Montserrat" w:hAnsi="Montserrat"/>
          <w:b/>
          <w:bCs/>
          <w:color w:val="00B0F0"/>
          <w:sz w:val="28"/>
          <w:szCs w:val="28"/>
        </w:rPr>
        <w:t xml:space="preserve">rends and </w:t>
      </w:r>
      <w:r w:rsidR="00660FAC">
        <w:rPr>
          <w:rFonts w:ascii="Montserrat" w:hAnsi="Montserrat"/>
          <w:b/>
          <w:bCs/>
          <w:color w:val="00B0F0"/>
          <w:sz w:val="28"/>
          <w:szCs w:val="28"/>
        </w:rPr>
        <w:t>C</w:t>
      </w:r>
      <w:r w:rsidR="1A0B5F54" w:rsidRPr="003A2AE4">
        <w:rPr>
          <w:rFonts w:ascii="Montserrat" w:hAnsi="Montserrat"/>
          <w:b/>
          <w:bCs/>
          <w:color w:val="00B0F0"/>
          <w:sz w:val="28"/>
          <w:szCs w:val="28"/>
        </w:rPr>
        <w:t xml:space="preserve">omparison to other Housing Associations </w:t>
      </w:r>
    </w:p>
    <w:p w14:paraId="43D6B1D6" w14:textId="77777777" w:rsidR="00461819" w:rsidRPr="004F6339" w:rsidRDefault="00461819" w:rsidP="0007388C">
      <w:pPr>
        <w:ind w:left="720" w:hanging="720"/>
        <w:rPr>
          <w:rFonts w:ascii="Montserrat" w:hAnsi="Montserrat"/>
          <w:b/>
          <w:sz w:val="12"/>
          <w:szCs w:val="22"/>
        </w:rPr>
      </w:pPr>
    </w:p>
    <w:p w14:paraId="2B22AA18" w14:textId="08EF9655" w:rsidR="006F5AA1" w:rsidRPr="00B36BF9" w:rsidRDefault="006F5AA1" w:rsidP="007B39EE">
      <w:pPr>
        <w:ind w:left="567"/>
        <w:rPr>
          <w:rFonts w:ascii="Montserrat" w:hAnsi="Montserrat"/>
          <w:b/>
          <w:color w:val="000000"/>
          <w:sz w:val="22"/>
          <w:szCs w:val="22"/>
          <w:lang w:eastAsia="en-US"/>
        </w:rPr>
      </w:pPr>
      <w:r w:rsidRPr="00B36BF9">
        <w:rPr>
          <w:rFonts w:ascii="Montserrat" w:hAnsi="Montserrat"/>
          <w:b/>
          <w:color w:val="000000"/>
          <w:sz w:val="22"/>
          <w:szCs w:val="22"/>
          <w:lang w:eastAsia="en-US"/>
        </w:rPr>
        <w:t>Benchmarking</w:t>
      </w:r>
    </w:p>
    <w:p w14:paraId="0B1AF31E" w14:textId="77777777" w:rsidR="007B39EE" w:rsidRDefault="00C4201C" w:rsidP="007B39EE">
      <w:pPr>
        <w:ind w:left="567"/>
        <w:rPr>
          <w:rFonts w:ascii="Montserrat" w:hAnsi="Montserrat" w:cs="Arial"/>
          <w:sz w:val="22"/>
          <w:szCs w:val="22"/>
        </w:rPr>
      </w:pPr>
      <w:r>
        <w:rPr>
          <w:rFonts w:ascii="Montserrat" w:hAnsi="Montserrat" w:cs="Arial"/>
          <w:sz w:val="22"/>
          <w:szCs w:val="22"/>
        </w:rPr>
        <w:t>Benchmarking enables us to assess costs and performance against our peers.</w:t>
      </w:r>
      <w:r w:rsidR="00571045">
        <w:rPr>
          <w:rFonts w:ascii="Montserrat" w:hAnsi="Montserrat" w:cs="Arial"/>
          <w:sz w:val="22"/>
          <w:szCs w:val="22"/>
        </w:rPr>
        <w:t xml:space="preserve"> </w:t>
      </w:r>
    </w:p>
    <w:p w14:paraId="6761D48A" w14:textId="77777777" w:rsidR="007B39EE" w:rsidRDefault="007B39EE" w:rsidP="007B39EE">
      <w:pPr>
        <w:ind w:left="567"/>
        <w:rPr>
          <w:rFonts w:ascii="Montserrat" w:hAnsi="Montserrat" w:cs="Arial"/>
          <w:sz w:val="22"/>
          <w:szCs w:val="22"/>
        </w:rPr>
      </w:pPr>
    </w:p>
    <w:p w14:paraId="7AB9DCCC" w14:textId="23ED7302" w:rsidR="00C4201C" w:rsidRDefault="00571045" w:rsidP="007B39EE">
      <w:pPr>
        <w:ind w:left="567"/>
        <w:rPr>
          <w:rFonts w:ascii="Montserrat" w:hAnsi="Montserrat" w:cs="Arial"/>
          <w:sz w:val="22"/>
          <w:szCs w:val="22"/>
        </w:rPr>
      </w:pPr>
      <w:r>
        <w:rPr>
          <w:rFonts w:ascii="Montserrat" w:hAnsi="Montserrat" w:cs="Arial"/>
          <w:sz w:val="22"/>
          <w:szCs w:val="22"/>
        </w:rPr>
        <w:t>There is a time lag to the publication of benchmarking data so the most up to date peer information is for the 2019/20 financial year.</w:t>
      </w:r>
    </w:p>
    <w:p w14:paraId="27128A55" w14:textId="657E5F88" w:rsidR="00C4201C" w:rsidRDefault="00C4201C" w:rsidP="007B39EE">
      <w:pPr>
        <w:ind w:left="567"/>
        <w:jc w:val="both"/>
        <w:rPr>
          <w:rFonts w:ascii="Montserrat" w:hAnsi="Montserrat" w:cs="Arial"/>
          <w:sz w:val="22"/>
          <w:szCs w:val="22"/>
        </w:rPr>
      </w:pPr>
    </w:p>
    <w:p w14:paraId="3440C2F6" w14:textId="3C1DD01D" w:rsidR="00196266" w:rsidRDefault="006F5AA1" w:rsidP="007B39EE">
      <w:pPr>
        <w:ind w:left="567"/>
        <w:jc w:val="both"/>
        <w:rPr>
          <w:rFonts w:ascii="Montserrat" w:hAnsi="Montserrat" w:cs="Arial"/>
          <w:sz w:val="22"/>
          <w:szCs w:val="22"/>
        </w:rPr>
      </w:pPr>
      <w:r>
        <w:rPr>
          <w:rFonts w:ascii="Montserrat" w:hAnsi="Montserrat" w:cs="Arial"/>
          <w:sz w:val="22"/>
          <w:szCs w:val="22"/>
        </w:rPr>
        <w:t>T</w:t>
      </w:r>
      <w:r w:rsidR="002B034E">
        <w:rPr>
          <w:rFonts w:ascii="Montserrat" w:hAnsi="Montserrat" w:cs="Arial"/>
          <w:sz w:val="22"/>
          <w:szCs w:val="22"/>
        </w:rPr>
        <w:t>here is a range of information available which can be used to benchmark the performance and costs of North St</w:t>
      </w:r>
      <w:r w:rsidR="00C4352B">
        <w:rPr>
          <w:rFonts w:ascii="Montserrat" w:hAnsi="Montserrat" w:cs="Arial"/>
          <w:sz w:val="22"/>
          <w:szCs w:val="22"/>
        </w:rPr>
        <w:t>ar.</w:t>
      </w:r>
      <w:r w:rsidR="00F26AA7">
        <w:rPr>
          <w:rFonts w:ascii="Montserrat" w:hAnsi="Montserrat" w:cs="Arial"/>
          <w:sz w:val="22"/>
          <w:szCs w:val="22"/>
        </w:rPr>
        <w:t xml:space="preserve"> </w:t>
      </w:r>
      <w:r w:rsidR="007B39EE">
        <w:rPr>
          <w:rFonts w:ascii="Montserrat" w:hAnsi="Montserrat" w:cs="Arial"/>
          <w:sz w:val="22"/>
          <w:szCs w:val="22"/>
        </w:rPr>
        <w:t xml:space="preserve"> </w:t>
      </w:r>
      <w:r w:rsidR="000C04FF">
        <w:rPr>
          <w:rFonts w:ascii="Montserrat" w:hAnsi="Montserrat" w:cs="Arial"/>
          <w:sz w:val="22"/>
          <w:szCs w:val="22"/>
        </w:rPr>
        <w:t xml:space="preserve">It can identify areas of high cost or poor performance that can be investigated by staff and action taken to </w:t>
      </w:r>
      <w:r w:rsidR="00D06785">
        <w:rPr>
          <w:rFonts w:ascii="Montserrat" w:hAnsi="Montserrat" w:cs="Arial"/>
          <w:sz w:val="22"/>
          <w:szCs w:val="22"/>
        </w:rPr>
        <w:t>improve if required</w:t>
      </w:r>
      <w:r w:rsidR="00D06785" w:rsidRPr="009D3ED0">
        <w:rPr>
          <w:rFonts w:ascii="Montserrat" w:hAnsi="Montserrat" w:cs="Arial"/>
          <w:sz w:val="22"/>
          <w:szCs w:val="22"/>
        </w:rPr>
        <w:t>.</w:t>
      </w:r>
      <w:r w:rsidR="007B39EE">
        <w:rPr>
          <w:rFonts w:ascii="Montserrat" w:hAnsi="Montserrat" w:cs="Arial"/>
          <w:sz w:val="22"/>
          <w:szCs w:val="22"/>
        </w:rPr>
        <w:t xml:space="preserve"> </w:t>
      </w:r>
      <w:r w:rsidR="000F1081" w:rsidRPr="009D3ED0">
        <w:rPr>
          <w:rFonts w:ascii="Montserrat" w:hAnsi="Montserrat" w:cs="Arial"/>
          <w:sz w:val="22"/>
          <w:szCs w:val="22"/>
        </w:rPr>
        <w:t xml:space="preserve"> </w:t>
      </w:r>
      <w:r w:rsidR="00C4201C">
        <w:rPr>
          <w:rFonts w:ascii="Montserrat" w:hAnsi="Montserrat" w:cs="Arial"/>
          <w:sz w:val="22"/>
          <w:szCs w:val="22"/>
        </w:rPr>
        <w:t xml:space="preserve">There </w:t>
      </w:r>
      <w:r w:rsidR="000A2601">
        <w:rPr>
          <w:rFonts w:ascii="Montserrat" w:hAnsi="Montserrat" w:cs="Arial"/>
          <w:sz w:val="22"/>
          <w:szCs w:val="22"/>
        </w:rPr>
        <w:t>can be</w:t>
      </w:r>
      <w:r w:rsidR="00C4201C">
        <w:rPr>
          <w:rFonts w:ascii="Montserrat" w:hAnsi="Montserrat" w:cs="Arial"/>
          <w:sz w:val="22"/>
          <w:szCs w:val="22"/>
        </w:rPr>
        <w:t xml:space="preserve"> difficulties in drawing absolute comparisons on benchmarking data.</w:t>
      </w:r>
      <w:r w:rsidR="00CF4F75">
        <w:rPr>
          <w:rFonts w:ascii="Montserrat" w:hAnsi="Montserrat" w:cs="Arial"/>
          <w:sz w:val="22"/>
          <w:szCs w:val="22"/>
        </w:rPr>
        <w:t xml:space="preserve"> We use benchmarking in the following ways:</w:t>
      </w:r>
    </w:p>
    <w:p w14:paraId="76C96AFA" w14:textId="657E5F88" w:rsidR="00D06785" w:rsidRPr="007B39EE" w:rsidRDefault="00D06785" w:rsidP="007B39EE">
      <w:pPr>
        <w:ind w:left="567"/>
        <w:rPr>
          <w:rFonts w:ascii="Montserrat" w:hAnsi="Montserrat" w:cs="Arial"/>
          <w:sz w:val="12"/>
          <w:szCs w:val="12"/>
        </w:rPr>
      </w:pPr>
    </w:p>
    <w:p w14:paraId="222587AB" w14:textId="64CCE263" w:rsidR="0030037D" w:rsidRPr="0030037D" w:rsidRDefault="0030037D" w:rsidP="007B39EE">
      <w:pPr>
        <w:ind w:left="567"/>
        <w:jc w:val="both"/>
        <w:rPr>
          <w:rFonts w:ascii="Montserrat" w:hAnsi="Montserrat" w:cs="Arial"/>
          <w:b/>
          <w:bCs/>
          <w:sz w:val="22"/>
          <w:szCs w:val="22"/>
        </w:rPr>
      </w:pPr>
      <w:r w:rsidRPr="0030037D">
        <w:rPr>
          <w:rFonts w:ascii="Montserrat" w:hAnsi="Montserrat" w:cs="Arial"/>
          <w:b/>
          <w:bCs/>
          <w:sz w:val="22"/>
          <w:szCs w:val="22"/>
        </w:rPr>
        <w:t>House</w:t>
      </w:r>
      <w:r w:rsidR="007B39EE">
        <w:rPr>
          <w:rFonts w:ascii="Montserrat" w:hAnsi="Montserrat" w:cs="Arial"/>
          <w:b/>
          <w:bCs/>
          <w:sz w:val="22"/>
          <w:szCs w:val="22"/>
        </w:rPr>
        <w:t>M</w:t>
      </w:r>
      <w:r w:rsidRPr="0030037D">
        <w:rPr>
          <w:rFonts w:ascii="Montserrat" w:hAnsi="Montserrat" w:cs="Arial"/>
          <w:b/>
          <w:bCs/>
          <w:sz w:val="22"/>
          <w:szCs w:val="22"/>
        </w:rPr>
        <w:t>ark</w:t>
      </w:r>
    </w:p>
    <w:p w14:paraId="2B6C2E13" w14:textId="29B56171" w:rsidR="00C4352B" w:rsidRDefault="00C4352B" w:rsidP="007B39EE">
      <w:pPr>
        <w:ind w:left="567"/>
        <w:jc w:val="both"/>
        <w:rPr>
          <w:rFonts w:ascii="Montserrat" w:hAnsi="Montserrat" w:cs="Arial"/>
          <w:sz w:val="22"/>
          <w:szCs w:val="22"/>
        </w:rPr>
      </w:pPr>
      <w:r>
        <w:rPr>
          <w:rFonts w:ascii="Montserrat" w:hAnsi="Montserrat" w:cs="Arial"/>
          <w:sz w:val="22"/>
          <w:szCs w:val="22"/>
        </w:rPr>
        <w:t>House</w:t>
      </w:r>
      <w:r w:rsidR="007B39EE">
        <w:rPr>
          <w:rFonts w:ascii="Montserrat" w:hAnsi="Montserrat" w:cs="Arial"/>
          <w:sz w:val="22"/>
          <w:szCs w:val="22"/>
        </w:rPr>
        <w:t>M</w:t>
      </w:r>
      <w:r>
        <w:rPr>
          <w:rFonts w:ascii="Montserrat" w:hAnsi="Montserrat" w:cs="Arial"/>
          <w:sz w:val="22"/>
          <w:szCs w:val="22"/>
        </w:rPr>
        <w:t xml:space="preserve">ark </w:t>
      </w:r>
      <w:r w:rsidR="00073EF1">
        <w:rPr>
          <w:rFonts w:ascii="Montserrat" w:hAnsi="Montserrat" w:cs="Arial"/>
          <w:sz w:val="22"/>
          <w:szCs w:val="22"/>
        </w:rPr>
        <w:t>are the leading data and insight company for the UK housing sector. North Star pay an annual fee</w:t>
      </w:r>
      <w:r w:rsidR="00AA5A03">
        <w:rPr>
          <w:rFonts w:ascii="Montserrat" w:hAnsi="Montserrat" w:cs="Arial"/>
          <w:sz w:val="22"/>
          <w:szCs w:val="22"/>
        </w:rPr>
        <w:t xml:space="preserve"> to be a member and also submit quarterly performance data and annual cost data. </w:t>
      </w:r>
      <w:r w:rsidR="00993128">
        <w:rPr>
          <w:rFonts w:ascii="Montserrat" w:hAnsi="Montserrat" w:cs="Arial"/>
          <w:sz w:val="22"/>
          <w:szCs w:val="22"/>
        </w:rPr>
        <w:t xml:space="preserve"> </w:t>
      </w:r>
      <w:r w:rsidR="00EC6511">
        <w:rPr>
          <w:rFonts w:ascii="Montserrat" w:hAnsi="Montserrat" w:cs="Arial"/>
          <w:sz w:val="22"/>
          <w:szCs w:val="22"/>
        </w:rPr>
        <w:t>House</w:t>
      </w:r>
      <w:r w:rsidR="00993128">
        <w:rPr>
          <w:rFonts w:ascii="Montserrat" w:hAnsi="Montserrat" w:cs="Arial"/>
          <w:sz w:val="22"/>
          <w:szCs w:val="22"/>
        </w:rPr>
        <w:t>M</w:t>
      </w:r>
      <w:r w:rsidR="00EC6511">
        <w:rPr>
          <w:rFonts w:ascii="Montserrat" w:hAnsi="Montserrat" w:cs="Arial"/>
          <w:sz w:val="22"/>
          <w:szCs w:val="22"/>
        </w:rPr>
        <w:t xml:space="preserve">ark also collate the Sector Scorecard data. </w:t>
      </w:r>
      <w:r w:rsidR="00993128">
        <w:rPr>
          <w:rFonts w:ascii="Montserrat" w:hAnsi="Montserrat" w:cs="Arial"/>
          <w:sz w:val="22"/>
          <w:szCs w:val="22"/>
        </w:rPr>
        <w:t xml:space="preserve"> </w:t>
      </w:r>
      <w:r w:rsidR="00AA5A03">
        <w:rPr>
          <w:rFonts w:ascii="Montserrat" w:hAnsi="Montserrat" w:cs="Arial"/>
          <w:sz w:val="22"/>
          <w:szCs w:val="22"/>
        </w:rPr>
        <w:t xml:space="preserve">The most recent peer group </w:t>
      </w:r>
      <w:r w:rsidR="00F67FA8">
        <w:rPr>
          <w:rFonts w:ascii="Montserrat" w:hAnsi="Montserrat" w:cs="Arial"/>
          <w:sz w:val="22"/>
          <w:szCs w:val="22"/>
        </w:rPr>
        <w:t>data is for the 2019/20 financial year.</w:t>
      </w:r>
    </w:p>
    <w:p w14:paraId="1316C86A" w14:textId="6C134147" w:rsidR="0030037D" w:rsidRDefault="0030037D" w:rsidP="007B39EE">
      <w:pPr>
        <w:ind w:left="567"/>
        <w:jc w:val="both"/>
        <w:rPr>
          <w:rFonts w:ascii="Montserrat" w:hAnsi="Montserrat" w:cs="Arial"/>
          <w:sz w:val="22"/>
          <w:szCs w:val="22"/>
        </w:rPr>
      </w:pPr>
    </w:p>
    <w:p w14:paraId="0CE44EE6" w14:textId="220124AB" w:rsidR="00C4352B" w:rsidRPr="000542B0" w:rsidRDefault="00C11B57" w:rsidP="007B39EE">
      <w:pPr>
        <w:ind w:left="567"/>
        <w:jc w:val="both"/>
        <w:rPr>
          <w:rFonts w:ascii="Montserrat" w:hAnsi="Montserrat" w:cs="Arial"/>
          <w:b/>
          <w:bCs/>
          <w:sz w:val="22"/>
          <w:szCs w:val="22"/>
        </w:rPr>
      </w:pPr>
      <w:r w:rsidRPr="000542B0">
        <w:rPr>
          <w:rFonts w:ascii="Montserrat" w:hAnsi="Montserrat" w:cs="Arial"/>
          <w:b/>
          <w:bCs/>
          <w:sz w:val="22"/>
          <w:szCs w:val="22"/>
        </w:rPr>
        <w:t>RSH Global Accounts</w:t>
      </w:r>
    </w:p>
    <w:p w14:paraId="20E87623" w14:textId="679701B7" w:rsidR="00C11B57" w:rsidRDefault="00DD24BB" w:rsidP="007B39EE">
      <w:pPr>
        <w:ind w:left="567"/>
        <w:jc w:val="both"/>
        <w:rPr>
          <w:rFonts w:ascii="Montserrat" w:hAnsi="Montserrat" w:cs="Arial"/>
          <w:sz w:val="22"/>
          <w:szCs w:val="22"/>
        </w:rPr>
      </w:pPr>
      <w:r>
        <w:rPr>
          <w:rFonts w:ascii="Montserrat" w:hAnsi="Montserrat" w:cs="Arial"/>
          <w:sz w:val="22"/>
          <w:szCs w:val="22"/>
        </w:rPr>
        <w:t xml:space="preserve">Every year we are required to submitted financial information to the RSH in the Financial Viability Assessment. </w:t>
      </w:r>
      <w:r w:rsidR="00993128">
        <w:rPr>
          <w:rFonts w:ascii="Montserrat" w:hAnsi="Montserrat" w:cs="Arial"/>
          <w:sz w:val="22"/>
          <w:szCs w:val="22"/>
        </w:rPr>
        <w:t xml:space="preserve"> </w:t>
      </w:r>
      <w:r w:rsidR="0057680C">
        <w:rPr>
          <w:rFonts w:ascii="Montserrat" w:hAnsi="Montserrat" w:cs="Arial"/>
          <w:sz w:val="22"/>
          <w:szCs w:val="22"/>
        </w:rPr>
        <w:t>All organisations with more than 1,000 units are required to submit this data</w:t>
      </w:r>
      <w:r w:rsidR="00AD24E9">
        <w:rPr>
          <w:rFonts w:ascii="Montserrat" w:hAnsi="Montserrat" w:cs="Arial"/>
          <w:sz w:val="22"/>
          <w:szCs w:val="22"/>
        </w:rPr>
        <w:t xml:space="preserve">. </w:t>
      </w:r>
      <w:r w:rsidR="00993128">
        <w:rPr>
          <w:rFonts w:ascii="Montserrat" w:hAnsi="Montserrat" w:cs="Arial"/>
          <w:sz w:val="22"/>
          <w:szCs w:val="22"/>
        </w:rPr>
        <w:t xml:space="preserve"> </w:t>
      </w:r>
      <w:r>
        <w:rPr>
          <w:rFonts w:ascii="Montserrat" w:hAnsi="Montserrat" w:cs="Arial"/>
          <w:sz w:val="22"/>
          <w:szCs w:val="22"/>
        </w:rPr>
        <w:t>The RSH then publishes a</w:t>
      </w:r>
      <w:r w:rsidR="00C42AF9">
        <w:rPr>
          <w:rFonts w:ascii="Montserrat" w:hAnsi="Montserrat" w:cs="Arial"/>
          <w:sz w:val="22"/>
          <w:szCs w:val="22"/>
        </w:rPr>
        <w:t xml:space="preserve">n annual paper </w:t>
      </w:r>
      <w:r w:rsidR="00432B00">
        <w:rPr>
          <w:rFonts w:ascii="Montserrat" w:hAnsi="Montserrat" w:cs="Arial"/>
          <w:sz w:val="22"/>
          <w:szCs w:val="22"/>
        </w:rPr>
        <w:t xml:space="preserve">along with the data for all organisations. </w:t>
      </w:r>
      <w:r w:rsidR="00993128">
        <w:rPr>
          <w:rFonts w:ascii="Montserrat" w:hAnsi="Montserrat" w:cs="Arial"/>
          <w:sz w:val="22"/>
          <w:szCs w:val="22"/>
        </w:rPr>
        <w:t xml:space="preserve"> </w:t>
      </w:r>
      <w:r w:rsidR="00432B00">
        <w:rPr>
          <w:rFonts w:ascii="Montserrat" w:hAnsi="Montserrat" w:cs="Arial"/>
          <w:sz w:val="22"/>
          <w:szCs w:val="22"/>
        </w:rPr>
        <w:t xml:space="preserve">The 2020 Global Accounts report can be viewed </w:t>
      </w:r>
      <w:hyperlink r:id="rId25" w:history="1">
        <w:r w:rsidR="00CF6C95" w:rsidRPr="00CF6C95">
          <w:rPr>
            <w:rStyle w:val="Hyperlink"/>
            <w:rFonts w:ascii="Montserrat" w:hAnsi="Montserrat" w:cs="Arial"/>
            <w:sz w:val="22"/>
            <w:szCs w:val="22"/>
          </w:rPr>
          <w:t>here</w:t>
        </w:r>
      </w:hyperlink>
      <w:r w:rsidR="00CF6C95">
        <w:rPr>
          <w:rFonts w:ascii="Montserrat" w:hAnsi="Montserrat" w:cs="Arial"/>
          <w:sz w:val="22"/>
          <w:szCs w:val="22"/>
        </w:rPr>
        <w:t>.</w:t>
      </w:r>
    </w:p>
    <w:p w14:paraId="1A4D17CB" w14:textId="1A9690ED" w:rsidR="00C11B57" w:rsidRDefault="00C11B57" w:rsidP="007B39EE">
      <w:pPr>
        <w:ind w:left="567"/>
        <w:jc w:val="both"/>
        <w:rPr>
          <w:rFonts w:ascii="Montserrat" w:hAnsi="Montserrat" w:cs="Arial"/>
          <w:sz w:val="22"/>
          <w:szCs w:val="22"/>
        </w:rPr>
      </w:pPr>
    </w:p>
    <w:p w14:paraId="3934286D" w14:textId="326F6D20" w:rsidR="00C11B57" w:rsidRPr="000542B0" w:rsidRDefault="00C11B57" w:rsidP="007B39EE">
      <w:pPr>
        <w:ind w:left="567"/>
        <w:jc w:val="both"/>
        <w:rPr>
          <w:rFonts w:ascii="Montserrat" w:hAnsi="Montserrat" w:cs="Arial"/>
          <w:b/>
          <w:bCs/>
          <w:sz w:val="22"/>
          <w:szCs w:val="22"/>
        </w:rPr>
      </w:pPr>
      <w:r w:rsidRPr="000542B0">
        <w:rPr>
          <w:rFonts w:ascii="Montserrat" w:hAnsi="Montserrat" w:cs="Arial"/>
          <w:b/>
          <w:bCs/>
          <w:sz w:val="22"/>
          <w:szCs w:val="22"/>
        </w:rPr>
        <w:t>RSH VFM Metrics</w:t>
      </w:r>
    </w:p>
    <w:p w14:paraId="77BA2F7A" w14:textId="298573FF" w:rsidR="00C11B57" w:rsidRDefault="00C11B57" w:rsidP="007B39EE">
      <w:pPr>
        <w:ind w:left="567"/>
        <w:jc w:val="both"/>
        <w:rPr>
          <w:rFonts w:ascii="Montserrat" w:hAnsi="Montserrat" w:cs="Arial"/>
          <w:sz w:val="22"/>
          <w:szCs w:val="22"/>
        </w:rPr>
      </w:pPr>
      <w:r>
        <w:rPr>
          <w:rFonts w:ascii="Montserrat" w:hAnsi="Montserrat" w:cs="Arial"/>
          <w:sz w:val="22"/>
          <w:szCs w:val="22"/>
        </w:rPr>
        <w:t xml:space="preserve">As part of the RSH VFM standard organisations are required to publish a </w:t>
      </w:r>
      <w:r w:rsidR="005D3264">
        <w:rPr>
          <w:rFonts w:ascii="Montserrat" w:hAnsi="Montserrat" w:cs="Arial"/>
          <w:sz w:val="22"/>
          <w:szCs w:val="22"/>
        </w:rPr>
        <w:t xml:space="preserve">set of VFM metrics. </w:t>
      </w:r>
      <w:r w:rsidR="00993128">
        <w:rPr>
          <w:rFonts w:ascii="Montserrat" w:hAnsi="Montserrat" w:cs="Arial"/>
          <w:sz w:val="22"/>
          <w:szCs w:val="22"/>
        </w:rPr>
        <w:t xml:space="preserve"> </w:t>
      </w:r>
      <w:r w:rsidR="005D3264">
        <w:rPr>
          <w:rFonts w:ascii="Montserrat" w:hAnsi="Montserrat" w:cs="Arial"/>
          <w:sz w:val="22"/>
          <w:szCs w:val="22"/>
        </w:rPr>
        <w:t xml:space="preserve">This data is then shared for all organisations along with a report. </w:t>
      </w:r>
      <w:r w:rsidR="00993128">
        <w:rPr>
          <w:rFonts w:ascii="Montserrat" w:hAnsi="Montserrat" w:cs="Arial"/>
          <w:sz w:val="22"/>
          <w:szCs w:val="22"/>
        </w:rPr>
        <w:t xml:space="preserve"> </w:t>
      </w:r>
      <w:r w:rsidR="005D3264">
        <w:rPr>
          <w:rFonts w:ascii="Montserrat" w:hAnsi="Montserrat" w:cs="Arial"/>
          <w:sz w:val="22"/>
          <w:szCs w:val="22"/>
        </w:rPr>
        <w:t xml:space="preserve">The full report for the 2020 metrics can be viewed </w:t>
      </w:r>
      <w:hyperlink r:id="rId26" w:history="1">
        <w:r w:rsidR="00CF6C95" w:rsidRPr="00CF6C95">
          <w:rPr>
            <w:rStyle w:val="Hyperlink"/>
            <w:rFonts w:ascii="Montserrat" w:hAnsi="Montserrat" w:cs="Arial"/>
            <w:sz w:val="22"/>
            <w:szCs w:val="22"/>
          </w:rPr>
          <w:t>here</w:t>
        </w:r>
      </w:hyperlink>
      <w:r w:rsidR="00CF6C95">
        <w:rPr>
          <w:rFonts w:ascii="Montserrat" w:hAnsi="Montserrat" w:cs="Arial"/>
          <w:sz w:val="22"/>
          <w:szCs w:val="22"/>
        </w:rPr>
        <w:t>.</w:t>
      </w:r>
    </w:p>
    <w:p w14:paraId="220ED991" w14:textId="2EBD6206" w:rsidR="005233D7" w:rsidRDefault="005233D7" w:rsidP="007B39EE">
      <w:pPr>
        <w:ind w:left="567"/>
        <w:jc w:val="both"/>
        <w:rPr>
          <w:rFonts w:ascii="Montserrat" w:hAnsi="Montserrat" w:cs="Arial"/>
          <w:sz w:val="22"/>
          <w:szCs w:val="22"/>
        </w:rPr>
      </w:pPr>
    </w:p>
    <w:p w14:paraId="184C16E8" w14:textId="43575434" w:rsidR="005233D7" w:rsidRPr="00B36D9B" w:rsidRDefault="00B36D9B" w:rsidP="007B39EE">
      <w:pPr>
        <w:ind w:left="567"/>
        <w:jc w:val="both"/>
        <w:rPr>
          <w:rFonts w:ascii="Montserrat" w:hAnsi="Montserrat" w:cs="Arial"/>
          <w:b/>
          <w:bCs/>
          <w:sz w:val="22"/>
          <w:szCs w:val="22"/>
        </w:rPr>
      </w:pPr>
      <w:r w:rsidRPr="00B36D9B">
        <w:rPr>
          <w:rFonts w:ascii="Montserrat" w:hAnsi="Montserrat" w:cs="Arial"/>
          <w:b/>
          <w:bCs/>
          <w:sz w:val="22"/>
          <w:szCs w:val="22"/>
        </w:rPr>
        <w:t>Peer Groups</w:t>
      </w:r>
    </w:p>
    <w:p w14:paraId="2FF97191" w14:textId="6A76A469" w:rsidR="005233D7" w:rsidRDefault="00B36D9B" w:rsidP="007B39EE">
      <w:pPr>
        <w:ind w:left="567"/>
        <w:jc w:val="both"/>
        <w:rPr>
          <w:rFonts w:ascii="Montserrat" w:hAnsi="Montserrat" w:cs="Arial"/>
          <w:sz w:val="22"/>
          <w:szCs w:val="22"/>
        </w:rPr>
      </w:pPr>
      <w:r>
        <w:rPr>
          <w:rFonts w:ascii="Montserrat" w:hAnsi="Montserrat" w:cs="Arial"/>
          <w:sz w:val="22"/>
          <w:szCs w:val="22"/>
        </w:rPr>
        <w:t xml:space="preserve">Where possible the standard peer group as set out below has been used in the analysis. </w:t>
      </w:r>
      <w:r w:rsidR="00993128">
        <w:rPr>
          <w:rFonts w:ascii="Montserrat" w:hAnsi="Montserrat" w:cs="Arial"/>
          <w:sz w:val="22"/>
          <w:szCs w:val="22"/>
        </w:rPr>
        <w:t xml:space="preserve"> </w:t>
      </w:r>
      <w:r w:rsidR="00EC6511">
        <w:rPr>
          <w:rFonts w:ascii="Montserrat" w:hAnsi="Montserrat"/>
          <w:sz w:val="22"/>
          <w:szCs w:val="22"/>
        </w:rPr>
        <w:t xml:space="preserve">The standard </w:t>
      </w:r>
      <w:r w:rsidR="00EC6511" w:rsidRPr="00E21644">
        <w:rPr>
          <w:rFonts w:ascii="Montserrat" w:hAnsi="Montserrat" w:cs="Arial"/>
          <w:sz w:val="22"/>
          <w:szCs w:val="22"/>
        </w:rPr>
        <w:t>peer group is taken from organisations in the North East, North West, Yorkshire and Humberside with</w:t>
      </w:r>
      <w:r w:rsidR="00EC6511">
        <w:rPr>
          <w:rFonts w:ascii="Montserrat" w:hAnsi="Montserrat" w:cs="Arial"/>
          <w:sz w:val="22"/>
          <w:szCs w:val="22"/>
        </w:rPr>
        <w:t xml:space="preserve"> between 2,500 and 7,500 units with supported housing. </w:t>
      </w:r>
      <w:r w:rsidR="00993128">
        <w:rPr>
          <w:rFonts w:ascii="Montserrat" w:hAnsi="Montserrat" w:cs="Arial"/>
          <w:sz w:val="22"/>
          <w:szCs w:val="22"/>
        </w:rPr>
        <w:t xml:space="preserve"> </w:t>
      </w:r>
      <w:r>
        <w:rPr>
          <w:rFonts w:ascii="Montserrat" w:hAnsi="Montserrat" w:cs="Arial"/>
          <w:sz w:val="22"/>
          <w:szCs w:val="22"/>
        </w:rPr>
        <w:t>However</w:t>
      </w:r>
      <w:r w:rsidR="000B032E">
        <w:rPr>
          <w:rFonts w:ascii="Montserrat" w:hAnsi="Montserrat" w:cs="Arial"/>
          <w:sz w:val="22"/>
          <w:szCs w:val="22"/>
        </w:rPr>
        <w:t>,</w:t>
      </w:r>
      <w:r>
        <w:rPr>
          <w:rFonts w:ascii="Montserrat" w:hAnsi="Montserrat" w:cs="Arial"/>
          <w:sz w:val="22"/>
          <w:szCs w:val="22"/>
        </w:rPr>
        <w:t xml:space="preserve"> not all of this peer group submit data onto House</w:t>
      </w:r>
      <w:r w:rsidR="00993128">
        <w:rPr>
          <w:rFonts w:ascii="Montserrat" w:hAnsi="Montserrat" w:cs="Arial"/>
          <w:sz w:val="22"/>
          <w:szCs w:val="22"/>
        </w:rPr>
        <w:t>M</w:t>
      </w:r>
      <w:r>
        <w:rPr>
          <w:rFonts w:ascii="Montserrat" w:hAnsi="Montserrat" w:cs="Arial"/>
          <w:sz w:val="22"/>
          <w:szCs w:val="22"/>
        </w:rPr>
        <w:t xml:space="preserve">ark and </w:t>
      </w:r>
      <w:r w:rsidR="00086168">
        <w:rPr>
          <w:rFonts w:ascii="Montserrat" w:hAnsi="Montserrat" w:cs="Arial"/>
          <w:sz w:val="22"/>
          <w:szCs w:val="22"/>
        </w:rPr>
        <w:t>to ensure there is a sufficient sample size we have used</w:t>
      </w:r>
      <w:r w:rsidR="00EC6511">
        <w:rPr>
          <w:rFonts w:ascii="Montserrat" w:hAnsi="Montserrat" w:cs="Arial"/>
          <w:sz w:val="22"/>
          <w:szCs w:val="22"/>
        </w:rPr>
        <w:t xml:space="preserve"> a</w:t>
      </w:r>
      <w:r w:rsidR="00086168">
        <w:rPr>
          <w:rFonts w:ascii="Montserrat" w:hAnsi="Montserrat" w:cs="Arial"/>
          <w:sz w:val="22"/>
          <w:szCs w:val="22"/>
        </w:rPr>
        <w:t xml:space="preserve"> different peer group</w:t>
      </w:r>
      <w:r w:rsidR="00EC6511">
        <w:rPr>
          <w:rFonts w:ascii="Montserrat" w:hAnsi="Montserrat" w:cs="Arial"/>
          <w:sz w:val="22"/>
          <w:szCs w:val="22"/>
        </w:rPr>
        <w:t xml:space="preserve"> for the House</w:t>
      </w:r>
      <w:r w:rsidR="00993128">
        <w:rPr>
          <w:rFonts w:ascii="Montserrat" w:hAnsi="Montserrat" w:cs="Arial"/>
          <w:sz w:val="22"/>
          <w:szCs w:val="22"/>
        </w:rPr>
        <w:t>M</w:t>
      </w:r>
      <w:r w:rsidR="00EC6511">
        <w:rPr>
          <w:rFonts w:ascii="Montserrat" w:hAnsi="Montserrat" w:cs="Arial"/>
          <w:sz w:val="22"/>
          <w:szCs w:val="22"/>
        </w:rPr>
        <w:t>ark analysis – details of this peer group are shared later in the report.</w:t>
      </w:r>
    </w:p>
    <w:p w14:paraId="36EA04ED" w14:textId="3E6F6BD0" w:rsidR="005233D7" w:rsidRDefault="005233D7" w:rsidP="003A04AE">
      <w:pPr>
        <w:ind w:left="567"/>
        <w:rPr>
          <w:rFonts w:ascii="Montserrat" w:hAnsi="Montserrat" w:cs="Arial"/>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644"/>
      </w:tblGrid>
      <w:tr w:rsidR="008013AC" w14:paraId="1485C5E4" w14:textId="77777777" w:rsidTr="00297B42">
        <w:trPr>
          <w:trHeight w:val="397"/>
        </w:trPr>
        <w:tc>
          <w:tcPr>
            <w:tcW w:w="4819" w:type="dxa"/>
            <w:shd w:val="clear" w:color="auto" w:fill="auto"/>
            <w:vAlign w:val="center"/>
          </w:tcPr>
          <w:p w14:paraId="1D671F6B" w14:textId="77777777" w:rsidR="008013AC" w:rsidRPr="00B233E9" w:rsidRDefault="008013AC" w:rsidP="00297B42">
            <w:pPr>
              <w:rPr>
                <w:rFonts w:ascii="Montserrat" w:hAnsi="Montserrat" w:cs="Arial"/>
                <w:sz w:val="22"/>
                <w:szCs w:val="22"/>
              </w:rPr>
            </w:pPr>
            <w:r>
              <w:rPr>
                <w:rFonts w:ascii="Montserrat" w:hAnsi="Montserrat" w:cs="Arial"/>
                <w:sz w:val="22"/>
                <w:szCs w:val="22"/>
              </w:rPr>
              <w:t>North Star Housing Group</w:t>
            </w:r>
          </w:p>
        </w:tc>
        <w:tc>
          <w:tcPr>
            <w:tcW w:w="4927" w:type="dxa"/>
            <w:vAlign w:val="center"/>
          </w:tcPr>
          <w:p w14:paraId="182D14DB" w14:textId="77777777" w:rsidR="008013AC" w:rsidRDefault="008013AC" w:rsidP="00297B42">
            <w:pPr>
              <w:rPr>
                <w:rFonts w:ascii="Montserrat" w:hAnsi="Montserrat" w:cs="Arial"/>
                <w:sz w:val="22"/>
                <w:szCs w:val="22"/>
              </w:rPr>
            </w:pPr>
            <w:r>
              <w:rPr>
                <w:rFonts w:ascii="Montserrat" w:hAnsi="Montserrat" w:cs="Arial"/>
                <w:sz w:val="22"/>
                <w:szCs w:val="22"/>
              </w:rPr>
              <w:t>Leeds Federated HA Ltd</w:t>
            </w:r>
          </w:p>
        </w:tc>
      </w:tr>
      <w:tr w:rsidR="008013AC" w14:paraId="55BF0855" w14:textId="77777777" w:rsidTr="00297B42">
        <w:trPr>
          <w:trHeight w:val="397"/>
        </w:trPr>
        <w:tc>
          <w:tcPr>
            <w:tcW w:w="4819" w:type="dxa"/>
            <w:shd w:val="clear" w:color="auto" w:fill="auto"/>
            <w:vAlign w:val="center"/>
          </w:tcPr>
          <w:p w14:paraId="6B05755F" w14:textId="77777777" w:rsidR="008013AC" w:rsidRPr="00B233E9" w:rsidRDefault="008013AC" w:rsidP="00297B42">
            <w:pPr>
              <w:rPr>
                <w:rFonts w:ascii="Montserrat" w:hAnsi="Montserrat" w:cs="Arial"/>
                <w:sz w:val="22"/>
                <w:szCs w:val="22"/>
              </w:rPr>
            </w:pPr>
            <w:r>
              <w:rPr>
                <w:rFonts w:ascii="Montserrat" w:hAnsi="Montserrat" w:cs="Arial"/>
                <w:sz w:val="22"/>
                <w:szCs w:val="22"/>
              </w:rPr>
              <w:t>Broadacres HA Ltd</w:t>
            </w:r>
          </w:p>
        </w:tc>
        <w:tc>
          <w:tcPr>
            <w:tcW w:w="4927" w:type="dxa"/>
            <w:vAlign w:val="center"/>
          </w:tcPr>
          <w:p w14:paraId="4B74AA88" w14:textId="2319E612" w:rsidR="008013AC" w:rsidRDefault="008013AC" w:rsidP="00297B42">
            <w:pPr>
              <w:rPr>
                <w:rFonts w:ascii="Montserrat" w:hAnsi="Montserrat" w:cs="Arial"/>
                <w:sz w:val="22"/>
                <w:szCs w:val="22"/>
              </w:rPr>
            </w:pPr>
            <w:r>
              <w:rPr>
                <w:rFonts w:ascii="Montserrat" w:hAnsi="Montserrat" w:cs="Arial"/>
                <w:sz w:val="22"/>
                <w:szCs w:val="22"/>
              </w:rPr>
              <w:t>Mosscare St. Vincent’s Housing Group Ltd</w:t>
            </w:r>
          </w:p>
        </w:tc>
      </w:tr>
      <w:tr w:rsidR="008013AC" w14:paraId="4FCCC3D7" w14:textId="77777777" w:rsidTr="00297B42">
        <w:trPr>
          <w:trHeight w:val="397"/>
        </w:trPr>
        <w:tc>
          <w:tcPr>
            <w:tcW w:w="4819" w:type="dxa"/>
            <w:shd w:val="clear" w:color="auto" w:fill="auto"/>
            <w:vAlign w:val="center"/>
          </w:tcPr>
          <w:p w14:paraId="1CAF986C" w14:textId="77777777" w:rsidR="008013AC" w:rsidRPr="00B233E9" w:rsidRDefault="008013AC" w:rsidP="00297B42">
            <w:pPr>
              <w:rPr>
                <w:rFonts w:ascii="Montserrat" w:hAnsi="Montserrat" w:cs="Arial"/>
                <w:sz w:val="22"/>
                <w:szCs w:val="22"/>
              </w:rPr>
            </w:pPr>
            <w:r>
              <w:rPr>
                <w:rFonts w:ascii="Montserrat" w:hAnsi="Montserrat" w:cs="Arial"/>
                <w:sz w:val="22"/>
                <w:szCs w:val="22"/>
              </w:rPr>
              <w:t>Calico Homes Ltd</w:t>
            </w:r>
          </w:p>
        </w:tc>
        <w:tc>
          <w:tcPr>
            <w:tcW w:w="4927" w:type="dxa"/>
            <w:vAlign w:val="center"/>
          </w:tcPr>
          <w:p w14:paraId="17771E29" w14:textId="5D83C498" w:rsidR="008013AC" w:rsidRDefault="008013AC" w:rsidP="00297B42">
            <w:pPr>
              <w:rPr>
                <w:rFonts w:ascii="Montserrat" w:hAnsi="Montserrat" w:cs="Arial"/>
                <w:sz w:val="22"/>
                <w:szCs w:val="22"/>
              </w:rPr>
            </w:pPr>
            <w:r>
              <w:rPr>
                <w:rFonts w:ascii="Montserrat" w:hAnsi="Montserrat" w:cs="Arial"/>
                <w:sz w:val="22"/>
                <w:szCs w:val="22"/>
              </w:rPr>
              <w:t>Muir Group HA Ltd</w:t>
            </w:r>
          </w:p>
        </w:tc>
      </w:tr>
      <w:tr w:rsidR="008013AC" w14:paraId="26F70A69" w14:textId="77777777" w:rsidTr="00297B42">
        <w:trPr>
          <w:trHeight w:val="397"/>
        </w:trPr>
        <w:tc>
          <w:tcPr>
            <w:tcW w:w="4819" w:type="dxa"/>
            <w:shd w:val="clear" w:color="auto" w:fill="auto"/>
            <w:vAlign w:val="center"/>
          </w:tcPr>
          <w:p w14:paraId="7D81EABD" w14:textId="77777777" w:rsidR="008013AC" w:rsidRPr="00B233E9" w:rsidRDefault="008013AC" w:rsidP="00297B42">
            <w:pPr>
              <w:rPr>
                <w:rFonts w:ascii="Montserrat" w:hAnsi="Montserrat" w:cs="Arial"/>
                <w:sz w:val="22"/>
                <w:szCs w:val="22"/>
              </w:rPr>
            </w:pPr>
            <w:r>
              <w:rPr>
                <w:rFonts w:ascii="Montserrat" w:hAnsi="Montserrat" w:cs="Arial"/>
                <w:sz w:val="22"/>
                <w:szCs w:val="22"/>
              </w:rPr>
              <w:t>Community Gateway Association Ltd</w:t>
            </w:r>
          </w:p>
        </w:tc>
        <w:tc>
          <w:tcPr>
            <w:tcW w:w="4927" w:type="dxa"/>
            <w:vAlign w:val="center"/>
          </w:tcPr>
          <w:p w14:paraId="7C175A7B" w14:textId="77777777" w:rsidR="008013AC" w:rsidRDefault="008013AC" w:rsidP="00297B42">
            <w:pPr>
              <w:rPr>
                <w:rFonts w:ascii="Montserrat" w:hAnsi="Montserrat" w:cs="Arial"/>
                <w:sz w:val="22"/>
                <w:szCs w:val="22"/>
              </w:rPr>
            </w:pPr>
            <w:r>
              <w:rPr>
                <w:rFonts w:ascii="Montserrat" w:hAnsi="Montserrat" w:cs="Arial"/>
                <w:sz w:val="22"/>
                <w:szCs w:val="22"/>
              </w:rPr>
              <w:t>South Lakes Housing</w:t>
            </w:r>
          </w:p>
        </w:tc>
      </w:tr>
      <w:tr w:rsidR="008013AC" w14:paraId="7AA3A53E" w14:textId="77777777" w:rsidTr="00297B42">
        <w:trPr>
          <w:trHeight w:val="397"/>
        </w:trPr>
        <w:tc>
          <w:tcPr>
            <w:tcW w:w="4819" w:type="dxa"/>
            <w:shd w:val="clear" w:color="auto" w:fill="auto"/>
            <w:vAlign w:val="center"/>
          </w:tcPr>
          <w:p w14:paraId="6E571D02" w14:textId="77777777" w:rsidR="008013AC" w:rsidRPr="00B233E9" w:rsidRDefault="008013AC" w:rsidP="00297B42">
            <w:pPr>
              <w:rPr>
                <w:rFonts w:ascii="Montserrat" w:hAnsi="Montserrat" w:cs="Arial"/>
                <w:sz w:val="22"/>
                <w:szCs w:val="22"/>
              </w:rPr>
            </w:pPr>
            <w:r>
              <w:rPr>
                <w:rFonts w:ascii="Montserrat" w:hAnsi="Montserrat" w:cs="Arial"/>
                <w:sz w:val="22"/>
                <w:szCs w:val="22"/>
              </w:rPr>
              <w:t>Connect HA Ltd</w:t>
            </w:r>
          </w:p>
        </w:tc>
        <w:tc>
          <w:tcPr>
            <w:tcW w:w="4927" w:type="dxa"/>
            <w:vAlign w:val="center"/>
          </w:tcPr>
          <w:p w14:paraId="1F00BEC7" w14:textId="339BF4C4" w:rsidR="008013AC" w:rsidRDefault="008013AC" w:rsidP="00297B42">
            <w:pPr>
              <w:rPr>
                <w:rFonts w:ascii="Montserrat" w:hAnsi="Montserrat" w:cs="Arial"/>
                <w:sz w:val="22"/>
                <w:szCs w:val="22"/>
              </w:rPr>
            </w:pPr>
            <w:r>
              <w:rPr>
                <w:rFonts w:ascii="Montserrat" w:hAnsi="Montserrat" w:cs="Arial"/>
                <w:sz w:val="22"/>
                <w:szCs w:val="22"/>
              </w:rPr>
              <w:t>South Liverpool Homes Ltd</w:t>
            </w:r>
          </w:p>
        </w:tc>
      </w:tr>
      <w:tr w:rsidR="008013AC" w14:paraId="51502334" w14:textId="77777777" w:rsidTr="00297B42">
        <w:trPr>
          <w:trHeight w:val="397"/>
        </w:trPr>
        <w:tc>
          <w:tcPr>
            <w:tcW w:w="4819" w:type="dxa"/>
            <w:shd w:val="clear" w:color="auto" w:fill="auto"/>
            <w:vAlign w:val="center"/>
          </w:tcPr>
          <w:p w14:paraId="73072A44" w14:textId="702A3AEB" w:rsidR="008013AC" w:rsidRPr="00B233E9" w:rsidRDefault="008013AC" w:rsidP="00297B42">
            <w:pPr>
              <w:rPr>
                <w:rFonts w:ascii="Montserrat" w:hAnsi="Montserrat" w:cs="Arial"/>
                <w:sz w:val="22"/>
                <w:szCs w:val="22"/>
              </w:rPr>
            </w:pPr>
            <w:r>
              <w:rPr>
                <w:rFonts w:ascii="Montserrat" w:hAnsi="Montserrat" w:cs="Arial"/>
                <w:sz w:val="22"/>
                <w:szCs w:val="22"/>
              </w:rPr>
              <w:t>Equity Housing Group Ltd</w:t>
            </w:r>
          </w:p>
        </w:tc>
        <w:tc>
          <w:tcPr>
            <w:tcW w:w="4927" w:type="dxa"/>
            <w:vAlign w:val="center"/>
          </w:tcPr>
          <w:p w14:paraId="74ED5E86" w14:textId="0109CDD6" w:rsidR="008013AC" w:rsidRDefault="008013AC" w:rsidP="00297B42">
            <w:pPr>
              <w:rPr>
                <w:rFonts w:ascii="Montserrat" w:hAnsi="Montserrat" w:cs="Arial"/>
                <w:sz w:val="22"/>
                <w:szCs w:val="22"/>
              </w:rPr>
            </w:pPr>
            <w:r>
              <w:rPr>
                <w:rFonts w:ascii="Montserrat" w:hAnsi="Montserrat" w:cs="Arial"/>
                <w:sz w:val="22"/>
                <w:szCs w:val="22"/>
              </w:rPr>
              <w:t>South Yorkshire HA Ltd</w:t>
            </w:r>
          </w:p>
        </w:tc>
      </w:tr>
      <w:tr w:rsidR="008013AC" w14:paraId="17185BD5" w14:textId="77777777" w:rsidTr="00297B42">
        <w:trPr>
          <w:trHeight w:val="397"/>
        </w:trPr>
        <w:tc>
          <w:tcPr>
            <w:tcW w:w="4819" w:type="dxa"/>
            <w:shd w:val="clear" w:color="auto" w:fill="auto"/>
            <w:vAlign w:val="center"/>
          </w:tcPr>
          <w:p w14:paraId="0A636AB8" w14:textId="77777777" w:rsidR="008013AC" w:rsidRDefault="008013AC" w:rsidP="00297B42">
            <w:pPr>
              <w:rPr>
                <w:rFonts w:ascii="Montserrat" w:hAnsi="Montserrat" w:cs="Arial"/>
                <w:sz w:val="22"/>
                <w:szCs w:val="22"/>
              </w:rPr>
            </w:pPr>
            <w:r>
              <w:rPr>
                <w:rFonts w:ascii="Montserrat" w:hAnsi="Montserrat" w:cs="Arial"/>
                <w:sz w:val="22"/>
                <w:szCs w:val="22"/>
              </w:rPr>
              <w:t>Irwell Valley HA Ltd</w:t>
            </w:r>
          </w:p>
        </w:tc>
        <w:tc>
          <w:tcPr>
            <w:tcW w:w="4927" w:type="dxa"/>
            <w:vAlign w:val="center"/>
          </w:tcPr>
          <w:p w14:paraId="2301CCBE" w14:textId="77777777" w:rsidR="008013AC" w:rsidRDefault="008013AC" w:rsidP="00297B42">
            <w:pPr>
              <w:rPr>
                <w:rFonts w:ascii="Montserrat" w:hAnsi="Montserrat" w:cs="Arial"/>
                <w:sz w:val="22"/>
                <w:szCs w:val="22"/>
              </w:rPr>
            </w:pPr>
            <w:r>
              <w:rPr>
                <w:rFonts w:ascii="Montserrat" w:hAnsi="Montserrat" w:cs="Arial"/>
                <w:sz w:val="22"/>
                <w:szCs w:val="22"/>
              </w:rPr>
              <w:t>Southway Housing Trust (Manchester) Ltd</w:t>
            </w:r>
          </w:p>
        </w:tc>
      </w:tr>
      <w:tr w:rsidR="008013AC" w14:paraId="56B37A6A" w14:textId="77777777" w:rsidTr="00297B42">
        <w:trPr>
          <w:trHeight w:val="397"/>
        </w:trPr>
        <w:tc>
          <w:tcPr>
            <w:tcW w:w="4819" w:type="dxa"/>
            <w:shd w:val="clear" w:color="auto" w:fill="auto"/>
            <w:vAlign w:val="center"/>
          </w:tcPr>
          <w:p w14:paraId="1C87C6CF" w14:textId="77777777" w:rsidR="008013AC" w:rsidRDefault="008013AC" w:rsidP="00297B42">
            <w:pPr>
              <w:rPr>
                <w:rFonts w:ascii="Montserrat" w:hAnsi="Montserrat" w:cs="Arial"/>
                <w:sz w:val="22"/>
                <w:szCs w:val="22"/>
              </w:rPr>
            </w:pPr>
            <w:r>
              <w:rPr>
                <w:rFonts w:ascii="Montserrat" w:hAnsi="Montserrat" w:cs="Arial"/>
                <w:sz w:val="22"/>
                <w:szCs w:val="22"/>
              </w:rPr>
              <w:t>‘Johnnie’ Johnson Housing Trust Ltd</w:t>
            </w:r>
          </w:p>
        </w:tc>
        <w:tc>
          <w:tcPr>
            <w:tcW w:w="4927" w:type="dxa"/>
            <w:vAlign w:val="center"/>
          </w:tcPr>
          <w:p w14:paraId="1FE2B12B" w14:textId="77777777" w:rsidR="008013AC" w:rsidRDefault="008013AC" w:rsidP="00297B42">
            <w:pPr>
              <w:rPr>
                <w:rFonts w:ascii="Montserrat" w:hAnsi="Montserrat" w:cs="Arial"/>
                <w:sz w:val="22"/>
                <w:szCs w:val="22"/>
              </w:rPr>
            </w:pPr>
            <w:r>
              <w:rPr>
                <w:rFonts w:ascii="Montserrat" w:hAnsi="Montserrat" w:cs="Arial"/>
                <w:sz w:val="22"/>
                <w:szCs w:val="22"/>
              </w:rPr>
              <w:t>Weaver Vale Housing Trust Ltd</w:t>
            </w:r>
          </w:p>
        </w:tc>
      </w:tr>
    </w:tbl>
    <w:p w14:paraId="1CCD1FCB" w14:textId="34562B56" w:rsidR="00D06785" w:rsidRPr="00542FC6" w:rsidRDefault="00542FC6" w:rsidP="00993128">
      <w:pPr>
        <w:ind w:left="567"/>
        <w:jc w:val="both"/>
        <w:rPr>
          <w:rFonts w:ascii="Montserrat" w:hAnsi="Montserrat" w:cs="Arial"/>
          <w:b/>
          <w:bCs/>
          <w:sz w:val="22"/>
          <w:szCs w:val="22"/>
        </w:rPr>
      </w:pPr>
      <w:r w:rsidRPr="00542FC6">
        <w:rPr>
          <w:rFonts w:ascii="Montserrat" w:hAnsi="Montserrat" w:cs="Arial"/>
          <w:b/>
          <w:bCs/>
          <w:sz w:val="22"/>
          <w:szCs w:val="22"/>
        </w:rPr>
        <w:lastRenderedPageBreak/>
        <w:t>RSH VFM Metrics</w:t>
      </w:r>
    </w:p>
    <w:p w14:paraId="0FE9E2C9" w14:textId="03FE44E3" w:rsidR="00542FC6" w:rsidRDefault="00A941AA" w:rsidP="00993128">
      <w:pPr>
        <w:ind w:left="567"/>
        <w:jc w:val="both"/>
        <w:rPr>
          <w:rFonts w:ascii="Montserrat" w:hAnsi="Montserrat" w:cs="Arial"/>
          <w:sz w:val="22"/>
          <w:szCs w:val="22"/>
        </w:rPr>
      </w:pPr>
      <w:r>
        <w:rPr>
          <w:rFonts w:ascii="Montserrat" w:hAnsi="Montserrat" w:cs="Arial"/>
          <w:sz w:val="22"/>
          <w:szCs w:val="22"/>
        </w:rPr>
        <w:t xml:space="preserve">The tables below show the performance on the VFM metrics over the last three years. </w:t>
      </w:r>
      <w:r w:rsidR="00993128">
        <w:rPr>
          <w:rFonts w:ascii="Montserrat" w:hAnsi="Montserrat" w:cs="Arial"/>
          <w:sz w:val="22"/>
          <w:szCs w:val="22"/>
        </w:rPr>
        <w:t xml:space="preserve"> </w:t>
      </w:r>
      <w:r>
        <w:rPr>
          <w:rFonts w:ascii="Montserrat" w:hAnsi="Montserrat" w:cs="Arial"/>
          <w:sz w:val="22"/>
          <w:szCs w:val="22"/>
        </w:rPr>
        <w:t>There is also a more detailed section on the Headline Social Housing Cost Per Unit.</w:t>
      </w:r>
    </w:p>
    <w:p w14:paraId="116F1E40" w14:textId="33C2C93C" w:rsidR="002101E2" w:rsidRDefault="00993128" w:rsidP="001C6CA5">
      <w:pPr>
        <w:rPr>
          <w:rFonts w:ascii="Montserrat" w:hAnsi="Montserrat" w:cs="Arial"/>
          <w:sz w:val="22"/>
          <w:szCs w:val="22"/>
        </w:rPr>
      </w:pPr>
      <w:r w:rsidRPr="00670F4A">
        <w:rPr>
          <w:noProof/>
        </w:rPr>
        <w:drawing>
          <wp:anchor distT="0" distB="0" distL="114300" distR="114300" simplePos="0" relativeHeight="251632640" behindDoc="0" locked="0" layoutInCell="1" allowOverlap="1" wp14:anchorId="38F31632" wp14:editId="69D71B82">
            <wp:simplePos x="0" y="0"/>
            <wp:positionH relativeFrom="column">
              <wp:posOffset>-72390</wp:posOffset>
            </wp:positionH>
            <wp:positionV relativeFrom="paragraph">
              <wp:posOffset>85725</wp:posOffset>
            </wp:positionV>
            <wp:extent cx="6600607" cy="17621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0607"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7901D" w14:textId="4651309D" w:rsidR="002101E2" w:rsidRDefault="002101E2" w:rsidP="001C6CA5">
      <w:pPr>
        <w:rPr>
          <w:rFonts w:ascii="Montserrat" w:hAnsi="Montserrat" w:cs="Arial"/>
          <w:sz w:val="22"/>
          <w:szCs w:val="22"/>
        </w:rPr>
      </w:pPr>
    </w:p>
    <w:p w14:paraId="1511BBE7" w14:textId="77777777" w:rsidR="00993128" w:rsidRDefault="00993128" w:rsidP="001C6CA5">
      <w:pPr>
        <w:rPr>
          <w:rFonts w:ascii="Montserrat" w:hAnsi="Montserrat" w:cs="Arial"/>
          <w:sz w:val="18"/>
          <w:szCs w:val="18"/>
        </w:rPr>
      </w:pPr>
    </w:p>
    <w:p w14:paraId="2C5525F0" w14:textId="77777777" w:rsidR="00993128" w:rsidRDefault="00993128" w:rsidP="001C6CA5">
      <w:pPr>
        <w:rPr>
          <w:rFonts w:ascii="Montserrat" w:hAnsi="Montserrat" w:cs="Arial"/>
          <w:sz w:val="18"/>
          <w:szCs w:val="18"/>
        </w:rPr>
      </w:pPr>
    </w:p>
    <w:p w14:paraId="7DAADE5D" w14:textId="77777777" w:rsidR="00993128" w:rsidRDefault="00993128" w:rsidP="001C6CA5">
      <w:pPr>
        <w:rPr>
          <w:rFonts w:ascii="Montserrat" w:hAnsi="Montserrat" w:cs="Arial"/>
          <w:sz w:val="18"/>
          <w:szCs w:val="18"/>
        </w:rPr>
      </w:pPr>
    </w:p>
    <w:p w14:paraId="64A99212" w14:textId="77777777" w:rsidR="00993128" w:rsidRDefault="00993128" w:rsidP="001C6CA5">
      <w:pPr>
        <w:rPr>
          <w:rFonts w:ascii="Montserrat" w:hAnsi="Montserrat" w:cs="Arial"/>
          <w:sz w:val="18"/>
          <w:szCs w:val="18"/>
        </w:rPr>
      </w:pPr>
    </w:p>
    <w:p w14:paraId="66E6F3DD" w14:textId="77777777" w:rsidR="00993128" w:rsidRDefault="00993128" w:rsidP="001C6CA5">
      <w:pPr>
        <w:rPr>
          <w:rFonts w:ascii="Montserrat" w:hAnsi="Montserrat" w:cs="Arial"/>
          <w:sz w:val="18"/>
          <w:szCs w:val="18"/>
        </w:rPr>
      </w:pPr>
    </w:p>
    <w:p w14:paraId="6BE82B66" w14:textId="77777777" w:rsidR="00993128" w:rsidRDefault="00993128" w:rsidP="001C6CA5">
      <w:pPr>
        <w:rPr>
          <w:rFonts w:ascii="Montserrat" w:hAnsi="Montserrat" w:cs="Arial"/>
          <w:sz w:val="18"/>
          <w:szCs w:val="18"/>
        </w:rPr>
      </w:pPr>
    </w:p>
    <w:p w14:paraId="5D899A4E" w14:textId="77777777" w:rsidR="00993128" w:rsidRDefault="00993128" w:rsidP="001C6CA5">
      <w:pPr>
        <w:rPr>
          <w:rFonts w:ascii="Montserrat" w:hAnsi="Montserrat" w:cs="Arial"/>
          <w:sz w:val="18"/>
          <w:szCs w:val="18"/>
        </w:rPr>
      </w:pPr>
    </w:p>
    <w:p w14:paraId="07CD9E26" w14:textId="77777777" w:rsidR="00993128" w:rsidRDefault="00993128" w:rsidP="001C6CA5">
      <w:pPr>
        <w:rPr>
          <w:rFonts w:ascii="Montserrat" w:hAnsi="Montserrat" w:cs="Arial"/>
          <w:sz w:val="18"/>
          <w:szCs w:val="18"/>
        </w:rPr>
      </w:pPr>
    </w:p>
    <w:p w14:paraId="7CDB464F" w14:textId="77777777" w:rsidR="00993128" w:rsidRDefault="00993128" w:rsidP="001C6CA5">
      <w:pPr>
        <w:rPr>
          <w:rFonts w:ascii="Montserrat" w:hAnsi="Montserrat" w:cs="Arial"/>
          <w:sz w:val="18"/>
          <w:szCs w:val="18"/>
        </w:rPr>
      </w:pPr>
    </w:p>
    <w:p w14:paraId="46A6311D" w14:textId="77777777" w:rsidR="00993128" w:rsidRDefault="00993128" w:rsidP="001C6CA5">
      <w:pPr>
        <w:rPr>
          <w:rFonts w:ascii="Montserrat" w:hAnsi="Montserrat" w:cs="Arial"/>
          <w:sz w:val="18"/>
          <w:szCs w:val="18"/>
        </w:rPr>
      </w:pPr>
    </w:p>
    <w:p w14:paraId="3966F7EB" w14:textId="77777777" w:rsidR="00993128" w:rsidRDefault="00993128" w:rsidP="001C6CA5">
      <w:pPr>
        <w:rPr>
          <w:rFonts w:ascii="Montserrat" w:hAnsi="Montserrat" w:cs="Arial"/>
          <w:sz w:val="18"/>
          <w:szCs w:val="18"/>
        </w:rPr>
      </w:pPr>
    </w:p>
    <w:p w14:paraId="7E5AE3DC" w14:textId="77777777" w:rsidR="00993128" w:rsidRPr="00993128" w:rsidRDefault="00993128" w:rsidP="001C6CA5">
      <w:pPr>
        <w:rPr>
          <w:rFonts w:ascii="Montserrat" w:hAnsi="Montserrat" w:cs="Arial"/>
          <w:sz w:val="8"/>
          <w:szCs w:val="8"/>
        </w:rPr>
      </w:pPr>
    </w:p>
    <w:p w14:paraId="4CD057C9" w14:textId="5EF1D3E5" w:rsidR="002101E2" w:rsidRPr="00AE79B1" w:rsidRDefault="00DB1DF3" w:rsidP="001C6CA5">
      <w:pPr>
        <w:rPr>
          <w:rFonts w:ascii="Montserrat" w:hAnsi="Montserrat" w:cs="Arial"/>
          <w:sz w:val="18"/>
          <w:szCs w:val="18"/>
        </w:rPr>
      </w:pPr>
      <w:r w:rsidRPr="00AE79B1">
        <w:rPr>
          <w:rFonts w:ascii="Montserrat" w:hAnsi="Montserrat" w:cs="Arial"/>
          <w:sz w:val="18"/>
          <w:szCs w:val="18"/>
        </w:rPr>
        <w:t>There is no peer group data available</w:t>
      </w:r>
      <w:r w:rsidR="00AE79B1" w:rsidRPr="00AE79B1">
        <w:rPr>
          <w:rFonts w:ascii="Montserrat" w:hAnsi="Montserrat" w:cs="Arial"/>
          <w:sz w:val="18"/>
          <w:szCs w:val="18"/>
        </w:rPr>
        <w:t xml:space="preserve"> yet</w:t>
      </w:r>
      <w:r w:rsidRPr="00AE79B1">
        <w:rPr>
          <w:rFonts w:ascii="Montserrat" w:hAnsi="Montserrat" w:cs="Arial"/>
          <w:sz w:val="18"/>
          <w:szCs w:val="18"/>
        </w:rPr>
        <w:t xml:space="preserve"> for 2020/21.</w:t>
      </w:r>
    </w:p>
    <w:p w14:paraId="383F23AD" w14:textId="77777777" w:rsidR="00DB1DF3" w:rsidRDefault="00DB1DF3" w:rsidP="00EC13AB">
      <w:pPr>
        <w:jc w:val="both"/>
        <w:rPr>
          <w:rFonts w:ascii="Montserrat" w:hAnsi="Montserrat" w:cs="Arial"/>
          <w:sz w:val="22"/>
          <w:szCs w:val="22"/>
        </w:rPr>
      </w:pPr>
    </w:p>
    <w:p w14:paraId="085821B2" w14:textId="77777777" w:rsidR="002101E2" w:rsidRPr="00AF5803" w:rsidRDefault="002101E2" w:rsidP="00993128">
      <w:pPr>
        <w:ind w:left="567"/>
        <w:jc w:val="both"/>
        <w:rPr>
          <w:rFonts w:ascii="Montserrat" w:hAnsi="Montserrat" w:cs="Arial"/>
          <w:b/>
          <w:bCs/>
          <w:sz w:val="22"/>
          <w:szCs w:val="22"/>
        </w:rPr>
      </w:pPr>
      <w:r w:rsidRPr="00AF5803">
        <w:rPr>
          <w:rFonts w:ascii="Montserrat" w:hAnsi="Montserrat" w:cs="Arial"/>
          <w:b/>
          <w:bCs/>
          <w:sz w:val="22"/>
          <w:szCs w:val="22"/>
        </w:rPr>
        <w:t>North Star Trend</w:t>
      </w:r>
    </w:p>
    <w:p w14:paraId="138704CC" w14:textId="42D93337" w:rsidR="00AE79B1" w:rsidRDefault="00AE79B1" w:rsidP="00993128">
      <w:pPr>
        <w:ind w:left="567"/>
        <w:jc w:val="both"/>
        <w:rPr>
          <w:rFonts w:ascii="Montserrat" w:hAnsi="Montserrat" w:cs="Arial"/>
          <w:sz w:val="22"/>
          <w:szCs w:val="22"/>
        </w:rPr>
      </w:pPr>
      <w:r>
        <w:rPr>
          <w:rFonts w:ascii="Montserrat" w:hAnsi="Montserrat" w:cs="Arial"/>
          <w:sz w:val="22"/>
          <w:szCs w:val="22"/>
        </w:rPr>
        <w:t>The key points to note from the North Star data are:</w:t>
      </w:r>
    </w:p>
    <w:p w14:paraId="218E930F" w14:textId="77777777" w:rsidR="00B97453" w:rsidRPr="00993128" w:rsidRDefault="00B97453" w:rsidP="00EC13AB">
      <w:pPr>
        <w:jc w:val="both"/>
        <w:rPr>
          <w:rFonts w:ascii="Montserrat" w:hAnsi="Montserrat" w:cs="Arial"/>
          <w:sz w:val="12"/>
          <w:szCs w:val="12"/>
        </w:rPr>
      </w:pPr>
    </w:p>
    <w:p w14:paraId="421F7785" w14:textId="027DA43E" w:rsidR="00AE79B1" w:rsidRPr="00993128" w:rsidRDefault="00AE79B1" w:rsidP="00993128">
      <w:pPr>
        <w:pStyle w:val="ListParagraph"/>
        <w:numPr>
          <w:ilvl w:val="0"/>
          <w:numId w:val="33"/>
        </w:numPr>
        <w:spacing w:after="120"/>
        <w:ind w:left="1281" w:hanging="357"/>
        <w:jc w:val="both"/>
        <w:rPr>
          <w:rFonts w:ascii="Montserrat" w:hAnsi="Montserrat" w:cs="Arial"/>
          <w:sz w:val="22"/>
          <w:szCs w:val="22"/>
        </w:rPr>
      </w:pPr>
      <w:r w:rsidRPr="00993128">
        <w:rPr>
          <w:rFonts w:ascii="Montserrat" w:hAnsi="Montserrat" w:cs="Arial"/>
          <w:sz w:val="22"/>
          <w:szCs w:val="22"/>
        </w:rPr>
        <w:t>The reinvestment metric has reduced in 2021 with less spend on new development</w:t>
      </w:r>
      <w:r w:rsidR="00AE6A4A" w:rsidRPr="00993128">
        <w:rPr>
          <w:rFonts w:ascii="Montserrat" w:hAnsi="Montserrat" w:cs="Arial"/>
          <w:sz w:val="22"/>
          <w:szCs w:val="22"/>
        </w:rPr>
        <w:t xml:space="preserve"> </w:t>
      </w:r>
      <w:r w:rsidR="00EC005A" w:rsidRPr="00993128">
        <w:rPr>
          <w:rFonts w:ascii="Montserrat" w:hAnsi="Montserrat" w:cs="Arial"/>
          <w:sz w:val="22"/>
          <w:szCs w:val="22"/>
        </w:rPr>
        <w:t xml:space="preserve">as explained earlier in </w:t>
      </w:r>
      <w:r w:rsidR="00FE65B5" w:rsidRPr="00993128">
        <w:rPr>
          <w:rFonts w:ascii="Montserrat" w:hAnsi="Montserrat" w:cs="Arial"/>
          <w:sz w:val="22"/>
          <w:szCs w:val="22"/>
        </w:rPr>
        <w:t>the report</w:t>
      </w:r>
      <w:r w:rsidR="00993128">
        <w:rPr>
          <w:rFonts w:ascii="Montserrat" w:hAnsi="Montserrat" w:cs="Arial"/>
          <w:sz w:val="22"/>
          <w:szCs w:val="22"/>
        </w:rPr>
        <w:t>.</w:t>
      </w:r>
    </w:p>
    <w:p w14:paraId="0ED0F54E" w14:textId="291288C9" w:rsidR="00AE79B1" w:rsidRPr="00993128" w:rsidRDefault="00AE79B1" w:rsidP="00993128">
      <w:pPr>
        <w:pStyle w:val="ListParagraph"/>
        <w:numPr>
          <w:ilvl w:val="0"/>
          <w:numId w:val="33"/>
        </w:numPr>
        <w:spacing w:after="120"/>
        <w:ind w:left="1281" w:hanging="357"/>
        <w:jc w:val="both"/>
        <w:rPr>
          <w:rFonts w:ascii="Montserrat" w:hAnsi="Montserrat" w:cs="Arial"/>
          <w:sz w:val="22"/>
          <w:szCs w:val="22"/>
        </w:rPr>
      </w:pPr>
      <w:r w:rsidRPr="00993128">
        <w:rPr>
          <w:rFonts w:ascii="Montserrat" w:hAnsi="Montserrat" w:cs="Arial"/>
          <w:sz w:val="22"/>
          <w:szCs w:val="22"/>
        </w:rPr>
        <w:t>The gearing has increased as a result of</w:t>
      </w:r>
      <w:r w:rsidR="007C4061" w:rsidRPr="00993128">
        <w:rPr>
          <w:rFonts w:ascii="Montserrat" w:hAnsi="Montserrat" w:cs="Arial"/>
          <w:sz w:val="22"/>
          <w:szCs w:val="22"/>
        </w:rPr>
        <w:t xml:space="preserve"> an increase in</w:t>
      </w:r>
      <w:r w:rsidRPr="00993128">
        <w:rPr>
          <w:rFonts w:ascii="Montserrat" w:hAnsi="Montserrat" w:cs="Arial"/>
          <w:sz w:val="22"/>
          <w:szCs w:val="22"/>
        </w:rPr>
        <w:t xml:space="preserve"> funding</w:t>
      </w:r>
      <w:r w:rsidR="007C4061" w:rsidRPr="00993128">
        <w:rPr>
          <w:rFonts w:ascii="Montserrat" w:hAnsi="Montserrat" w:cs="Arial"/>
          <w:sz w:val="22"/>
          <w:szCs w:val="22"/>
        </w:rPr>
        <w:t xml:space="preserve"> linked to</w:t>
      </w:r>
      <w:r w:rsidRPr="00993128">
        <w:rPr>
          <w:rFonts w:ascii="Montserrat" w:hAnsi="Montserrat" w:cs="Arial"/>
          <w:sz w:val="22"/>
          <w:szCs w:val="22"/>
        </w:rPr>
        <w:t xml:space="preserve"> the refinancing project</w:t>
      </w:r>
      <w:r w:rsidR="00993128">
        <w:rPr>
          <w:rFonts w:ascii="Montserrat" w:hAnsi="Montserrat" w:cs="Arial"/>
          <w:sz w:val="22"/>
          <w:szCs w:val="22"/>
        </w:rPr>
        <w:t>.</w:t>
      </w:r>
    </w:p>
    <w:p w14:paraId="20F2F67E" w14:textId="47164B95" w:rsidR="00AE79B1" w:rsidRPr="00993128" w:rsidRDefault="00AE79B1" w:rsidP="00993128">
      <w:pPr>
        <w:pStyle w:val="ListParagraph"/>
        <w:numPr>
          <w:ilvl w:val="0"/>
          <w:numId w:val="33"/>
        </w:numPr>
        <w:jc w:val="both"/>
        <w:rPr>
          <w:rFonts w:ascii="Montserrat" w:hAnsi="Montserrat" w:cs="Arial"/>
          <w:sz w:val="22"/>
          <w:szCs w:val="22"/>
        </w:rPr>
      </w:pPr>
      <w:r w:rsidRPr="00993128">
        <w:rPr>
          <w:rFonts w:ascii="Montserrat" w:hAnsi="Montserrat" w:cs="Arial"/>
          <w:sz w:val="22"/>
          <w:szCs w:val="22"/>
        </w:rPr>
        <w:t xml:space="preserve">The refinancing project has also impacted the EBITDA MRI interest cover metric due to the £7m of exit costs. </w:t>
      </w:r>
      <w:r w:rsidR="00993128">
        <w:rPr>
          <w:rFonts w:ascii="Montserrat" w:hAnsi="Montserrat" w:cs="Arial"/>
          <w:sz w:val="22"/>
          <w:szCs w:val="22"/>
        </w:rPr>
        <w:t xml:space="preserve"> </w:t>
      </w:r>
      <w:r w:rsidRPr="00993128">
        <w:rPr>
          <w:rFonts w:ascii="Montserrat" w:hAnsi="Montserrat" w:cs="Arial"/>
          <w:sz w:val="22"/>
          <w:szCs w:val="22"/>
        </w:rPr>
        <w:t>If exit costs are excluded this metric would increase to 252%.</w:t>
      </w:r>
    </w:p>
    <w:p w14:paraId="63A55175" w14:textId="75AC6443" w:rsidR="00AE79B1" w:rsidRDefault="00AE79B1" w:rsidP="00EC13AB">
      <w:pPr>
        <w:jc w:val="both"/>
        <w:rPr>
          <w:rFonts w:ascii="Montserrat" w:hAnsi="Montserrat" w:cs="Arial"/>
          <w:sz w:val="22"/>
          <w:szCs w:val="22"/>
        </w:rPr>
      </w:pPr>
    </w:p>
    <w:p w14:paraId="718F58EB" w14:textId="6E494362" w:rsidR="00B97453" w:rsidRDefault="00B97453" w:rsidP="00993128">
      <w:pPr>
        <w:ind w:left="567"/>
        <w:jc w:val="both"/>
        <w:rPr>
          <w:rFonts w:ascii="Montserrat" w:hAnsi="Montserrat" w:cs="Arial"/>
          <w:sz w:val="22"/>
          <w:szCs w:val="22"/>
        </w:rPr>
      </w:pPr>
      <w:r>
        <w:rPr>
          <w:rFonts w:ascii="Montserrat" w:hAnsi="Montserrat" w:cs="Arial"/>
          <w:sz w:val="22"/>
          <w:szCs w:val="22"/>
        </w:rPr>
        <w:t>The refinancing project was a strategic decision by Board and as set out in the section above has delivered VFM in a number of ways for North Star.</w:t>
      </w:r>
    </w:p>
    <w:p w14:paraId="0DE9D759" w14:textId="77777777" w:rsidR="002101E2" w:rsidRDefault="002101E2" w:rsidP="00993128">
      <w:pPr>
        <w:ind w:left="567"/>
        <w:jc w:val="both"/>
        <w:rPr>
          <w:rFonts w:ascii="Montserrat" w:hAnsi="Montserrat" w:cs="Arial"/>
          <w:sz w:val="22"/>
          <w:szCs w:val="22"/>
        </w:rPr>
      </w:pPr>
    </w:p>
    <w:p w14:paraId="4FE97B76" w14:textId="033E0489" w:rsidR="002376C4" w:rsidRDefault="001E71BA" w:rsidP="00993128">
      <w:pPr>
        <w:ind w:left="567"/>
        <w:jc w:val="both"/>
        <w:rPr>
          <w:rFonts w:ascii="Montserrat" w:hAnsi="Montserrat" w:cs="Arial"/>
          <w:sz w:val="22"/>
          <w:szCs w:val="22"/>
        </w:rPr>
      </w:pPr>
      <w:r w:rsidRPr="001E71BA">
        <w:rPr>
          <w:rFonts w:ascii="Montserrat" w:hAnsi="Montserrat" w:cs="Arial"/>
          <w:b/>
          <w:bCs/>
          <w:sz w:val="22"/>
          <w:szCs w:val="22"/>
        </w:rPr>
        <w:t xml:space="preserve">North Star v Peer Group </w:t>
      </w:r>
      <w:r w:rsidR="008A348A">
        <w:rPr>
          <w:rFonts w:ascii="Montserrat" w:hAnsi="Montserrat" w:cs="Arial"/>
          <w:b/>
          <w:bCs/>
          <w:sz w:val="22"/>
          <w:szCs w:val="22"/>
        </w:rPr>
        <w:t>M</w:t>
      </w:r>
      <w:r w:rsidRPr="001E71BA">
        <w:rPr>
          <w:rFonts w:ascii="Montserrat" w:hAnsi="Montserrat" w:cs="Arial"/>
          <w:b/>
          <w:bCs/>
          <w:sz w:val="22"/>
          <w:szCs w:val="22"/>
        </w:rPr>
        <w:t>etrics</w:t>
      </w:r>
    </w:p>
    <w:p w14:paraId="0A58A7A7" w14:textId="4259AC5F" w:rsidR="007046BA" w:rsidRDefault="002376C4" w:rsidP="00993128">
      <w:pPr>
        <w:ind w:left="567"/>
        <w:jc w:val="both"/>
        <w:rPr>
          <w:rFonts w:ascii="Montserrat" w:hAnsi="Montserrat" w:cs="Arial"/>
          <w:sz w:val="22"/>
          <w:szCs w:val="22"/>
        </w:rPr>
      </w:pPr>
      <w:r>
        <w:rPr>
          <w:rFonts w:ascii="Montserrat" w:hAnsi="Montserrat" w:cs="Arial"/>
          <w:sz w:val="22"/>
          <w:szCs w:val="22"/>
        </w:rPr>
        <w:t xml:space="preserve">The </w:t>
      </w:r>
      <w:r w:rsidR="00670F4A">
        <w:rPr>
          <w:rFonts w:ascii="Montserrat" w:hAnsi="Montserrat" w:cs="Arial"/>
          <w:sz w:val="22"/>
          <w:szCs w:val="22"/>
        </w:rPr>
        <w:t>two areas where North Star are not performing as strongly as our peers are</w:t>
      </w:r>
      <w:r>
        <w:rPr>
          <w:rFonts w:ascii="Montserrat" w:hAnsi="Montserrat" w:cs="Arial"/>
          <w:sz w:val="22"/>
          <w:szCs w:val="22"/>
        </w:rPr>
        <w:t>:</w:t>
      </w:r>
    </w:p>
    <w:p w14:paraId="495E70C7" w14:textId="66697865" w:rsidR="002376C4" w:rsidRPr="00993128" w:rsidRDefault="002376C4" w:rsidP="00993128">
      <w:pPr>
        <w:ind w:left="567"/>
        <w:jc w:val="both"/>
        <w:rPr>
          <w:rFonts w:ascii="Montserrat" w:hAnsi="Montserrat" w:cs="Arial"/>
          <w:sz w:val="12"/>
          <w:szCs w:val="12"/>
        </w:rPr>
      </w:pPr>
    </w:p>
    <w:p w14:paraId="36D7B869" w14:textId="755CEC10" w:rsidR="002376C4" w:rsidRPr="002376C4" w:rsidRDefault="002376C4" w:rsidP="00993128">
      <w:pPr>
        <w:ind w:left="567"/>
        <w:jc w:val="both"/>
        <w:rPr>
          <w:rFonts w:ascii="Montserrat" w:hAnsi="Montserrat" w:cs="Arial"/>
          <w:sz w:val="22"/>
          <w:szCs w:val="22"/>
          <w:u w:val="single"/>
        </w:rPr>
      </w:pPr>
      <w:r w:rsidRPr="002376C4">
        <w:rPr>
          <w:rFonts w:ascii="Montserrat" w:hAnsi="Montserrat" w:cs="Arial"/>
          <w:sz w:val="22"/>
          <w:szCs w:val="22"/>
          <w:u w:val="single"/>
        </w:rPr>
        <w:t xml:space="preserve">Reinvestment </w:t>
      </w:r>
      <w:r w:rsidR="00993128">
        <w:rPr>
          <w:rFonts w:ascii="Montserrat" w:hAnsi="Montserrat" w:cs="Arial"/>
          <w:sz w:val="22"/>
          <w:szCs w:val="22"/>
          <w:u w:val="single"/>
        </w:rPr>
        <w:t>M</w:t>
      </w:r>
      <w:r w:rsidRPr="002376C4">
        <w:rPr>
          <w:rFonts w:ascii="Montserrat" w:hAnsi="Montserrat" w:cs="Arial"/>
          <w:sz w:val="22"/>
          <w:szCs w:val="22"/>
          <w:u w:val="single"/>
        </w:rPr>
        <w:t>etric</w:t>
      </w:r>
    </w:p>
    <w:p w14:paraId="773CA84F" w14:textId="08D923E4" w:rsidR="002D6F19" w:rsidRDefault="002376C4" w:rsidP="00993128">
      <w:pPr>
        <w:ind w:left="567"/>
        <w:jc w:val="both"/>
        <w:rPr>
          <w:rFonts w:ascii="Montserrat" w:hAnsi="Montserrat" w:cs="Arial"/>
          <w:sz w:val="22"/>
          <w:szCs w:val="22"/>
        </w:rPr>
      </w:pPr>
      <w:r>
        <w:rPr>
          <w:rFonts w:ascii="Montserrat" w:hAnsi="Montserrat" w:cs="Arial"/>
          <w:sz w:val="22"/>
          <w:szCs w:val="22"/>
        </w:rPr>
        <w:t>North Star are consistently lower than our peers for this metric which captures the level of capital spend on new development and existing</w:t>
      </w:r>
      <w:r w:rsidR="00797331">
        <w:rPr>
          <w:rFonts w:ascii="Montserrat" w:hAnsi="Montserrat" w:cs="Arial"/>
          <w:sz w:val="22"/>
          <w:szCs w:val="22"/>
        </w:rPr>
        <w:t xml:space="preserve"> properties</w:t>
      </w:r>
      <w:r>
        <w:rPr>
          <w:rFonts w:ascii="Montserrat" w:hAnsi="Montserrat" w:cs="Arial"/>
          <w:sz w:val="22"/>
          <w:szCs w:val="22"/>
        </w:rPr>
        <w:t>.</w:t>
      </w:r>
      <w:r w:rsidR="00797331">
        <w:rPr>
          <w:rFonts w:ascii="Montserrat" w:hAnsi="Montserrat" w:cs="Arial"/>
          <w:sz w:val="22"/>
          <w:szCs w:val="22"/>
        </w:rPr>
        <w:t xml:space="preserve"> </w:t>
      </w:r>
      <w:r w:rsidR="00993128">
        <w:rPr>
          <w:rFonts w:ascii="Montserrat" w:hAnsi="Montserrat" w:cs="Arial"/>
          <w:sz w:val="22"/>
          <w:szCs w:val="22"/>
        </w:rPr>
        <w:t xml:space="preserve"> </w:t>
      </w:r>
      <w:r w:rsidR="00797331">
        <w:rPr>
          <w:rFonts w:ascii="Montserrat" w:hAnsi="Montserrat" w:cs="Arial"/>
          <w:sz w:val="22"/>
          <w:szCs w:val="22"/>
        </w:rPr>
        <w:t xml:space="preserve">The table below shows that this is due to less </w:t>
      </w:r>
      <w:r w:rsidR="000F2623">
        <w:rPr>
          <w:rFonts w:ascii="Montserrat" w:hAnsi="Montserrat" w:cs="Arial"/>
          <w:sz w:val="22"/>
          <w:szCs w:val="22"/>
        </w:rPr>
        <w:t xml:space="preserve">capital </w:t>
      </w:r>
      <w:r w:rsidR="00797331">
        <w:rPr>
          <w:rFonts w:ascii="Montserrat" w:hAnsi="Montserrat" w:cs="Arial"/>
          <w:sz w:val="22"/>
          <w:szCs w:val="22"/>
        </w:rPr>
        <w:t>spend on both new development and existing properties in North Star.</w:t>
      </w:r>
    </w:p>
    <w:p w14:paraId="023632CD" w14:textId="6464BC7F" w:rsidR="002376C4" w:rsidRDefault="00993128" w:rsidP="001C6CA5">
      <w:pPr>
        <w:rPr>
          <w:rFonts w:ascii="Montserrat" w:hAnsi="Montserrat" w:cs="Arial"/>
          <w:sz w:val="22"/>
          <w:szCs w:val="22"/>
        </w:rPr>
      </w:pPr>
      <w:r w:rsidRPr="00797331">
        <w:rPr>
          <w:noProof/>
        </w:rPr>
        <w:drawing>
          <wp:anchor distT="0" distB="0" distL="114300" distR="114300" simplePos="0" relativeHeight="251634688" behindDoc="0" locked="0" layoutInCell="1" allowOverlap="1" wp14:anchorId="6B869E81" wp14:editId="7776EE12">
            <wp:simplePos x="0" y="0"/>
            <wp:positionH relativeFrom="column">
              <wp:posOffset>289560</wp:posOffset>
            </wp:positionH>
            <wp:positionV relativeFrom="paragraph">
              <wp:posOffset>93345</wp:posOffset>
            </wp:positionV>
            <wp:extent cx="5819775" cy="11715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4B81B" w14:textId="3391332B" w:rsidR="002376C4" w:rsidRDefault="002376C4" w:rsidP="001C6CA5">
      <w:pPr>
        <w:rPr>
          <w:rFonts w:ascii="Montserrat" w:hAnsi="Montserrat" w:cs="Arial"/>
          <w:sz w:val="22"/>
          <w:szCs w:val="22"/>
        </w:rPr>
      </w:pPr>
    </w:p>
    <w:p w14:paraId="52DD8F02" w14:textId="77257B08" w:rsidR="002376C4" w:rsidRDefault="002376C4" w:rsidP="001C6CA5">
      <w:pPr>
        <w:rPr>
          <w:rFonts w:ascii="Montserrat" w:hAnsi="Montserrat" w:cs="Arial"/>
          <w:sz w:val="22"/>
          <w:szCs w:val="22"/>
        </w:rPr>
      </w:pPr>
    </w:p>
    <w:p w14:paraId="28094645" w14:textId="77777777" w:rsidR="00993128" w:rsidRDefault="00993128" w:rsidP="001C6CA5">
      <w:pPr>
        <w:rPr>
          <w:rFonts w:ascii="Montserrat" w:hAnsi="Montserrat" w:cs="Arial"/>
          <w:sz w:val="22"/>
          <w:szCs w:val="22"/>
          <w:u w:val="single"/>
        </w:rPr>
      </w:pPr>
    </w:p>
    <w:p w14:paraId="636D5613" w14:textId="77777777" w:rsidR="00993128" w:rsidRDefault="00993128" w:rsidP="001C6CA5">
      <w:pPr>
        <w:rPr>
          <w:rFonts w:ascii="Montserrat" w:hAnsi="Montserrat" w:cs="Arial"/>
          <w:sz w:val="22"/>
          <w:szCs w:val="22"/>
          <w:u w:val="single"/>
        </w:rPr>
      </w:pPr>
    </w:p>
    <w:p w14:paraId="3B934D2C" w14:textId="77777777" w:rsidR="00993128" w:rsidRDefault="00993128" w:rsidP="001C6CA5">
      <w:pPr>
        <w:rPr>
          <w:rFonts w:ascii="Montserrat" w:hAnsi="Montserrat" w:cs="Arial"/>
          <w:sz w:val="22"/>
          <w:szCs w:val="22"/>
          <w:u w:val="single"/>
        </w:rPr>
      </w:pPr>
    </w:p>
    <w:p w14:paraId="4E8B666D" w14:textId="77777777" w:rsidR="00993128" w:rsidRDefault="00993128" w:rsidP="001C6CA5">
      <w:pPr>
        <w:rPr>
          <w:rFonts w:ascii="Montserrat" w:hAnsi="Montserrat" w:cs="Arial"/>
          <w:sz w:val="22"/>
          <w:szCs w:val="22"/>
          <w:u w:val="single"/>
        </w:rPr>
      </w:pPr>
    </w:p>
    <w:p w14:paraId="7A0DFC5F" w14:textId="77777777" w:rsidR="00993128" w:rsidRDefault="00993128" w:rsidP="001C6CA5">
      <w:pPr>
        <w:rPr>
          <w:rFonts w:ascii="Montserrat" w:hAnsi="Montserrat" w:cs="Arial"/>
          <w:sz w:val="22"/>
          <w:szCs w:val="22"/>
          <w:u w:val="single"/>
        </w:rPr>
      </w:pPr>
    </w:p>
    <w:p w14:paraId="361E40F6" w14:textId="0597CFE9" w:rsidR="002376C4" w:rsidRPr="002376C4" w:rsidRDefault="00797331" w:rsidP="00993128">
      <w:pPr>
        <w:ind w:left="567"/>
        <w:rPr>
          <w:rFonts w:ascii="Montserrat" w:hAnsi="Montserrat" w:cs="Arial"/>
          <w:sz w:val="22"/>
          <w:szCs w:val="22"/>
          <w:u w:val="single"/>
        </w:rPr>
      </w:pPr>
      <w:r>
        <w:rPr>
          <w:rFonts w:ascii="Montserrat" w:hAnsi="Montserrat" w:cs="Arial"/>
          <w:sz w:val="22"/>
          <w:szCs w:val="22"/>
          <w:u w:val="single"/>
        </w:rPr>
        <w:t>G</w:t>
      </w:r>
      <w:r w:rsidR="002376C4" w:rsidRPr="002376C4">
        <w:rPr>
          <w:rFonts w:ascii="Montserrat" w:hAnsi="Montserrat" w:cs="Arial"/>
          <w:sz w:val="22"/>
          <w:szCs w:val="22"/>
          <w:u w:val="single"/>
        </w:rPr>
        <w:t>earing</w:t>
      </w:r>
    </w:p>
    <w:p w14:paraId="320143EE" w14:textId="710AB966" w:rsidR="002376C4" w:rsidRDefault="00670F4A" w:rsidP="00993128">
      <w:pPr>
        <w:ind w:left="567"/>
        <w:jc w:val="both"/>
        <w:rPr>
          <w:rFonts w:ascii="Montserrat" w:hAnsi="Montserrat" w:cs="Arial"/>
          <w:sz w:val="22"/>
          <w:szCs w:val="22"/>
        </w:rPr>
      </w:pPr>
      <w:r>
        <w:rPr>
          <w:rFonts w:ascii="Montserrat" w:hAnsi="Montserrat" w:cs="Arial"/>
          <w:sz w:val="22"/>
          <w:szCs w:val="22"/>
        </w:rPr>
        <w:t>North Star gearing has increased to 46% compared to a peer median of 40%.</w:t>
      </w:r>
      <w:r w:rsidR="00797331">
        <w:rPr>
          <w:rFonts w:ascii="Montserrat" w:hAnsi="Montserrat" w:cs="Arial"/>
          <w:sz w:val="22"/>
          <w:szCs w:val="22"/>
        </w:rPr>
        <w:t xml:space="preserve"> </w:t>
      </w:r>
      <w:r w:rsidR="00993128">
        <w:rPr>
          <w:rFonts w:ascii="Montserrat" w:hAnsi="Montserrat" w:cs="Arial"/>
          <w:sz w:val="22"/>
          <w:szCs w:val="22"/>
        </w:rPr>
        <w:t xml:space="preserve"> </w:t>
      </w:r>
      <w:r w:rsidR="00897480">
        <w:rPr>
          <w:rFonts w:ascii="Montserrat" w:hAnsi="Montserrat" w:cs="Arial"/>
          <w:sz w:val="22"/>
          <w:szCs w:val="22"/>
        </w:rPr>
        <w:t xml:space="preserve">The increase in gearing was as a result of the strategic decision </w:t>
      </w:r>
      <w:r w:rsidR="00591D31">
        <w:rPr>
          <w:rFonts w:ascii="Montserrat" w:hAnsi="Montserrat" w:cs="Arial"/>
          <w:sz w:val="22"/>
          <w:szCs w:val="22"/>
        </w:rPr>
        <w:t>with</w:t>
      </w:r>
      <w:r w:rsidR="00897480">
        <w:rPr>
          <w:rFonts w:ascii="Montserrat" w:hAnsi="Montserrat" w:cs="Arial"/>
          <w:sz w:val="22"/>
          <w:szCs w:val="22"/>
        </w:rPr>
        <w:t xml:space="preserve"> the refinancing project. </w:t>
      </w:r>
      <w:r w:rsidR="00993128">
        <w:rPr>
          <w:rFonts w:ascii="Montserrat" w:hAnsi="Montserrat" w:cs="Arial"/>
          <w:sz w:val="22"/>
          <w:szCs w:val="22"/>
        </w:rPr>
        <w:t xml:space="preserve"> </w:t>
      </w:r>
      <w:r w:rsidR="00797331">
        <w:rPr>
          <w:rFonts w:ascii="Montserrat" w:hAnsi="Montserrat" w:cs="Arial"/>
          <w:sz w:val="22"/>
          <w:szCs w:val="22"/>
        </w:rPr>
        <w:t>The median gearing for the sector, as per the global accounts report, is 44%. In addition</w:t>
      </w:r>
      <w:r w:rsidR="00EC13AB">
        <w:rPr>
          <w:rFonts w:ascii="Montserrat" w:hAnsi="Montserrat" w:cs="Arial"/>
          <w:sz w:val="22"/>
          <w:szCs w:val="22"/>
        </w:rPr>
        <w:t>,</w:t>
      </w:r>
      <w:r w:rsidR="00797331">
        <w:rPr>
          <w:rFonts w:ascii="Montserrat" w:hAnsi="Montserrat" w:cs="Arial"/>
          <w:sz w:val="22"/>
          <w:szCs w:val="22"/>
        </w:rPr>
        <w:t xml:space="preserve"> the North Star gearing is well within the gearing covenant of 65%. </w:t>
      </w:r>
      <w:r w:rsidR="00993128">
        <w:rPr>
          <w:rFonts w:ascii="Montserrat" w:hAnsi="Montserrat" w:cs="Arial"/>
          <w:sz w:val="22"/>
          <w:szCs w:val="22"/>
        </w:rPr>
        <w:t xml:space="preserve"> </w:t>
      </w:r>
      <w:r w:rsidR="00797331">
        <w:rPr>
          <w:rFonts w:ascii="Montserrat" w:hAnsi="Montserrat" w:cs="Arial"/>
          <w:sz w:val="22"/>
          <w:szCs w:val="22"/>
        </w:rPr>
        <w:t>The variance with our peers could be due to a number of reasons but would need further analysis to investigate this.</w:t>
      </w:r>
    </w:p>
    <w:p w14:paraId="5E1B26C3" w14:textId="77777777" w:rsidR="002376C4" w:rsidRDefault="002376C4" w:rsidP="001C6CA5">
      <w:pPr>
        <w:rPr>
          <w:rFonts w:ascii="Montserrat" w:hAnsi="Montserrat" w:cs="Arial"/>
          <w:sz w:val="22"/>
          <w:szCs w:val="22"/>
        </w:rPr>
      </w:pPr>
    </w:p>
    <w:p w14:paraId="4C14D83E" w14:textId="5E59657D" w:rsidR="00065C37" w:rsidRPr="00F33686" w:rsidRDefault="00065C37" w:rsidP="008A348A">
      <w:pPr>
        <w:ind w:left="567"/>
        <w:jc w:val="both"/>
        <w:rPr>
          <w:rFonts w:ascii="Montserrat" w:hAnsi="Montserrat" w:cs="Arial"/>
          <w:b/>
          <w:bCs/>
          <w:color w:val="FF0000"/>
          <w:sz w:val="12"/>
          <w:szCs w:val="12"/>
        </w:rPr>
      </w:pPr>
      <w:r w:rsidRPr="00F502D9">
        <w:rPr>
          <w:rFonts w:ascii="Montserrat" w:hAnsi="Montserrat" w:cs="Arial"/>
          <w:b/>
          <w:bCs/>
          <w:color w:val="000000" w:themeColor="text1"/>
          <w:sz w:val="22"/>
          <w:szCs w:val="22"/>
        </w:rPr>
        <w:lastRenderedPageBreak/>
        <w:t xml:space="preserve">The Sector Score Card </w:t>
      </w:r>
    </w:p>
    <w:p w14:paraId="56B8947E" w14:textId="39304797" w:rsidR="00065C37" w:rsidRPr="008206EB" w:rsidRDefault="00846866" w:rsidP="008A348A">
      <w:pPr>
        <w:ind w:left="567"/>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There are also a number of additional metrics that </w:t>
      </w:r>
      <w:r w:rsidR="00280E3E">
        <w:rPr>
          <w:rFonts w:ascii="Montserrat" w:hAnsi="Montserrat" w:cs="Arial"/>
          <w:color w:val="000000" w:themeColor="text1"/>
          <w:sz w:val="22"/>
          <w:szCs w:val="22"/>
        </w:rPr>
        <w:t xml:space="preserve">we record and report </w:t>
      </w:r>
      <w:r w:rsidR="00AE6A4A">
        <w:rPr>
          <w:rFonts w:ascii="Montserrat" w:hAnsi="Montserrat" w:cs="Arial"/>
          <w:color w:val="000000" w:themeColor="text1"/>
          <w:sz w:val="22"/>
          <w:szCs w:val="22"/>
        </w:rPr>
        <w:t>that are</w:t>
      </w:r>
      <w:r w:rsidR="00280E3E">
        <w:rPr>
          <w:rFonts w:ascii="Montserrat" w:hAnsi="Montserrat" w:cs="Arial"/>
          <w:color w:val="000000" w:themeColor="text1"/>
          <w:sz w:val="22"/>
          <w:szCs w:val="22"/>
        </w:rPr>
        <w:t xml:space="preserve"> known as the Sector Score Card.</w:t>
      </w:r>
      <w:r w:rsidR="00065C37" w:rsidRPr="008206EB">
        <w:rPr>
          <w:rFonts w:ascii="Montserrat" w:hAnsi="Montserrat"/>
          <w:noProof/>
          <w:color w:val="000000" w:themeColor="text1"/>
          <w:sz w:val="28"/>
          <w:szCs w:val="28"/>
          <w:shd w:val="clear" w:color="auto" w:fill="E6E6E6"/>
        </w:rPr>
        <w:t xml:space="preserve"> </w:t>
      </w:r>
    </w:p>
    <w:p w14:paraId="02259B0A" w14:textId="77777777" w:rsidR="00065C37" w:rsidRDefault="00065C37" w:rsidP="00065C37">
      <w:pPr>
        <w:ind w:left="709"/>
        <w:jc w:val="both"/>
        <w:rPr>
          <w:rFonts w:ascii="Montserrat" w:hAnsi="Montserrat" w:cs="Arial"/>
          <w:color w:val="FF0000"/>
          <w:sz w:val="22"/>
          <w:szCs w:val="22"/>
        </w:rPr>
      </w:pPr>
    </w:p>
    <w:tbl>
      <w:tblPr>
        <w:tblStyle w:val="TableGrid"/>
        <w:tblpPr w:leftFromText="180" w:rightFromText="180" w:vertAnchor="text" w:horzAnchor="page" w:tblpX="1618" w:tblpY="-13"/>
        <w:tblW w:w="9023" w:type="dxa"/>
        <w:tblLook w:val="04A0" w:firstRow="1" w:lastRow="0" w:firstColumn="1" w:lastColumn="0" w:noHBand="0" w:noVBand="1"/>
      </w:tblPr>
      <w:tblGrid>
        <w:gridCol w:w="2909"/>
        <w:gridCol w:w="1021"/>
        <w:gridCol w:w="1021"/>
        <w:gridCol w:w="1021"/>
        <w:gridCol w:w="1011"/>
        <w:gridCol w:w="1020"/>
        <w:gridCol w:w="1020"/>
      </w:tblGrid>
      <w:tr w:rsidR="008A348A" w:rsidRPr="00F33686" w14:paraId="2D36410C" w14:textId="77777777" w:rsidTr="008A348A">
        <w:trPr>
          <w:trHeight w:val="632"/>
        </w:trPr>
        <w:tc>
          <w:tcPr>
            <w:tcW w:w="2909" w:type="dxa"/>
            <w:shd w:val="clear" w:color="auto" w:fill="B6DDE8" w:themeFill="accent5" w:themeFillTint="66"/>
            <w:vAlign w:val="center"/>
          </w:tcPr>
          <w:p w14:paraId="5D3A0791" w14:textId="77777777" w:rsidR="008A348A" w:rsidRPr="00F33686" w:rsidRDefault="008A348A" w:rsidP="008A348A">
            <w:pPr>
              <w:jc w:val="center"/>
              <w:rPr>
                <w:rFonts w:ascii="Montserrat" w:hAnsi="Montserrat"/>
                <w:b/>
                <w:color w:val="FF0000"/>
                <w:sz w:val="20"/>
                <w:szCs w:val="20"/>
              </w:rPr>
            </w:pPr>
            <w:r w:rsidRPr="008206EB">
              <w:rPr>
                <w:rFonts w:ascii="Montserrat" w:hAnsi="Montserrat"/>
                <w:b/>
                <w:color w:val="000000" w:themeColor="text1"/>
                <w:sz w:val="20"/>
                <w:szCs w:val="20"/>
              </w:rPr>
              <w:t>Indicator</w:t>
            </w:r>
          </w:p>
        </w:tc>
        <w:tc>
          <w:tcPr>
            <w:tcW w:w="1021" w:type="dxa"/>
            <w:shd w:val="clear" w:color="auto" w:fill="B6DDE8" w:themeFill="accent5" w:themeFillTint="66"/>
            <w:vAlign w:val="center"/>
          </w:tcPr>
          <w:p w14:paraId="16411CF8" w14:textId="77777777" w:rsidR="008A348A" w:rsidRPr="008A348A" w:rsidRDefault="008A348A" w:rsidP="008A348A">
            <w:pPr>
              <w:pStyle w:val="ACText"/>
              <w:spacing w:before="0"/>
              <w:jc w:val="center"/>
              <w:rPr>
                <w:rFonts w:ascii="Montserrat" w:hAnsi="Montserrat"/>
                <w:b/>
                <w:bCs/>
                <w:lang w:eastAsia="en-GB"/>
              </w:rPr>
            </w:pPr>
            <w:r w:rsidRPr="008A348A">
              <w:rPr>
                <w:rFonts w:ascii="Montserrat" w:hAnsi="Montserrat"/>
                <w:b/>
                <w:bCs/>
                <w:lang w:eastAsia="en-GB"/>
              </w:rPr>
              <w:t>2017/18</w:t>
            </w:r>
          </w:p>
          <w:p w14:paraId="5B012105" w14:textId="77777777" w:rsidR="008A348A" w:rsidRPr="008A348A" w:rsidRDefault="008A348A" w:rsidP="008A348A">
            <w:pPr>
              <w:jc w:val="center"/>
              <w:rPr>
                <w:rFonts w:ascii="Montserrat" w:hAnsi="Montserrat"/>
                <w:b/>
                <w:color w:val="FF0000"/>
                <w:sz w:val="20"/>
                <w:szCs w:val="20"/>
              </w:rPr>
            </w:pPr>
            <w:r w:rsidRPr="008A348A">
              <w:rPr>
                <w:rFonts w:ascii="Montserrat" w:hAnsi="Montserrat"/>
                <w:b/>
                <w:bCs/>
                <w:sz w:val="20"/>
                <w:szCs w:val="20"/>
              </w:rPr>
              <w:t>Actual</w:t>
            </w:r>
          </w:p>
        </w:tc>
        <w:tc>
          <w:tcPr>
            <w:tcW w:w="1021" w:type="dxa"/>
            <w:shd w:val="clear" w:color="auto" w:fill="B6DDE8" w:themeFill="accent5" w:themeFillTint="66"/>
            <w:vAlign w:val="center"/>
          </w:tcPr>
          <w:p w14:paraId="555CAF3B" w14:textId="77777777" w:rsidR="008A348A" w:rsidRPr="008A348A" w:rsidRDefault="008A348A" w:rsidP="008A348A">
            <w:pPr>
              <w:pStyle w:val="ACText"/>
              <w:spacing w:before="0"/>
              <w:jc w:val="center"/>
              <w:rPr>
                <w:rFonts w:ascii="Montserrat" w:hAnsi="Montserrat"/>
                <w:b/>
                <w:bCs/>
                <w:lang w:eastAsia="en-GB"/>
              </w:rPr>
            </w:pPr>
            <w:r w:rsidRPr="008A348A">
              <w:rPr>
                <w:rFonts w:ascii="Montserrat" w:hAnsi="Montserrat"/>
                <w:b/>
                <w:bCs/>
                <w:lang w:eastAsia="en-GB"/>
              </w:rPr>
              <w:t>2018/19</w:t>
            </w:r>
          </w:p>
          <w:p w14:paraId="5FBB5248" w14:textId="77777777" w:rsidR="008A348A" w:rsidRPr="008A348A" w:rsidRDefault="008A348A" w:rsidP="008A348A">
            <w:pPr>
              <w:jc w:val="center"/>
              <w:rPr>
                <w:rFonts w:ascii="Montserrat" w:hAnsi="Montserrat"/>
                <w:b/>
                <w:color w:val="FF0000"/>
                <w:sz w:val="20"/>
                <w:szCs w:val="20"/>
              </w:rPr>
            </w:pPr>
            <w:r w:rsidRPr="008A348A">
              <w:rPr>
                <w:rFonts w:ascii="Montserrat" w:hAnsi="Montserrat"/>
                <w:b/>
                <w:bCs/>
                <w:sz w:val="20"/>
                <w:szCs w:val="20"/>
              </w:rPr>
              <w:t>Actual</w:t>
            </w:r>
          </w:p>
        </w:tc>
        <w:tc>
          <w:tcPr>
            <w:tcW w:w="1021" w:type="dxa"/>
            <w:shd w:val="clear" w:color="auto" w:fill="B6DDE8" w:themeFill="accent5" w:themeFillTint="66"/>
            <w:vAlign w:val="center"/>
          </w:tcPr>
          <w:p w14:paraId="30508AEB" w14:textId="77777777" w:rsidR="008A348A" w:rsidRPr="008A348A" w:rsidRDefault="008A348A" w:rsidP="008A348A">
            <w:pPr>
              <w:pStyle w:val="ACText"/>
              <w:spacing w:before="0"/>
              <w:jc w:val="center"/>
              <w:rPr>
                <w:rFonts w:ascii="Montserrat" w:hAnsi="Montserrat"/>
                <w:b/>
                <w:bCs/>
                <w:lang w:eastAsia="en-GB"/>
              </w:rPr>
            </w:pPr>
            <w:r w:rsidRPr="008A348A">
              <w:rPr>
                <w:rFonts w:ascii="Montserrat" w:hAnsi="Montserrat"/>
                <w:b/>
                <w:bCs/>
                <w:lang w:eastAsia="en-GB"/>
              </w:rPr>
              <w:t>2019/20</w:t>
            </w:r>
          </w:p>
          <w:p w14:paraId="1CEE2F64" w14:textId="77777777" w:rsidR="008A348A" w:rsidRPr="008A348A" w:rsidRDefault="008A348A" w:rsidP="008A348A">
            <w:pPr>
              <w:jc w:val="center"/>
              <w:rPr>
                <w:rFonts w:ascii="Montserrat" w:hAnsi="Montserrat"/>
                <w:b/>
                <w:color w:val="FF0000"/>
                <w:sz w:val="20"/>
                <w:szCs w:val="20"/>
              </w:rPr>
            </w:pPr>
            <w:r w:rsidRPr="008A348A">
              <w:rPr>
                <w:rFonts w:ascii="Montserrat" w:hAnsi="Montserrat"/>
                <w:b/>
                <w:bCs/>
                <w:sz w:val="20"/>
                <w:szCs w:val="20"/>
              </w:rPr>
              <w:t>Actual</w:t>
            </w:r>
          </w:p>
        </w:tc>
        <w:tc>
          <w:tcPr>
            <w:tcW w:w="1011" w:type="dxa"/>
            <w:shd w:val="clear" w:color="auto" w:fill="B6DDE8" w:themeFill="accent5" w:themeFillTint="66"/>
            <w:vAlign w:val="center"/>
          </w:tcPr>
          <w:p w14:paraId="789CD6E2" w14:textId="77777777" w:rsidR="008A348A" w:rsidRPr="008A348A" w:rsidRDefault="008A348A" w:rsidP="008A348A">
            <w:pPr>
              <w:pStyle w:val="ACText"/>
              <w:spacing w:before="0"/>
              <w:jc w:val="center"/>
              <w:rPr>
                <w:rFonts w:ascii="Montserrat" w:hAnsi="Montserrat"/>
                <w:b/>
                <w:bCs/>
                <w:color w:val="000000" w:themeColor="text1"/>
                <w:lang w:eastAsia="en-GB"/>
              </w:rPr>
            </w:pPr>
            <w:r w:rsidRPr="008A348A">
              <w:rPr>
                <w:rFonts w:ascii="Montserrat" w:hAnsi="Montserrat"/>
                <w:b/>
                <w:bCs/>
                <w:color w:val="000000" w:themeColor="text1"/>
                <w:lang w:eastAsia="en-GB"/>
              </w:rPr>
              <w:t>2020/21</w:t>
            </w:r>
          </w:p>
          <w:p w14:paraId="33EC87D9" w14:textId="77777777" w:rsidR="008A348A" w:rsidRPr="008A348A" w:rsidRDefault="008A348A" w:rsidP="008A348A">
            <w:pPr>
              <w:jc w:val="center"/>
              <w:rPr>
                <w:rFonts w:ascii="Montserrat" w:hAnsi="Montserrat"/>
                <w:b/>
                <w:color w:val="000000" w:themeColor="text1"/>
                <w:sz w:val="20"/>
                <w:szCs w:val="20"/>
              </w:rPr>
            </w:pPr>
            <w:r w:rsidRPr="008A348A">
              <w:rPr>
                <w:rFonts w:ascii="Montserrat" w:hAnsi="Montserrat"/>
                <w:b/>
                <w:color w:val="000000" w:themeColor="text1"/>
                <w:sz w:val="20"/>
                <w:szCs w:val="20"/>
              </w:rPr>
              <w:t>Draft</w:t>
            </w:r>
          </w:p>
        </w:tc>
        <w:tc>
          <w:tcPr>
            <w:tcW w:w="1020" w:type="dxa"/>
            <w:shd w:val="clear" w:color="auto" w:fill="B6DDE8" w:themeFill="accent5" w:themeFillTint="66"/>
            <w:vAlign w:val="center"/>
          </w:tcPr>
          <w:p w14:paraId="14247177" w14:textId="77777777" w:rsidR="008A348A" w:rsidRPr="008A348A" w:rsidRDefault="008A348A" w:rsidP="008A348A">
            <w:pPr>
              <w:jc w:val="center"/>
              <w:rPr>
                <w:rFonts w:ascii="Montserrat" w:hAnsi="Montserrat"/>
                <w:b/>
                <w:color w:val="000000" w:themeColor="text1"/>
                <w:sz w:val="20"/>
                <w:szCs w:val="20"/>
              </w:rPr>
            </w:pPr>
            <w:r w:rsidRPr="008A348A">
              <w:rPr>
                <w:rFonts w:ascii="Montserrat" w:hAnsi="Montserrat"/>
                <w:b/>
                <w:color w:val="000000" w:themeColor="text1"/>
                <w:sz w:val="20"/>
                <w:szCs w:val="20"/>
              </w:rPr>
              <w:t>Trend</w:t>
            </w:r>
          </w:p>
        </w:tc>
        <w:tc>
          <w:tcPr>
            <w:tcW w:w="1020" w:type="dxa"/>
            <w:shd w:val="clear" w:color="auto" w:fill="B6DDE8" w:themeFill="accent5" w:themeFillTint="66"/>
            <w:vAlign w:val="center"/>
          </w:tcPr>
          <w:p w14:paraId="5521AFB5" w14:textId="77777777" w:rsidR="008A348A" w:rsidRPr="008A348A" w:rsidRDefault="008A348A" w:rsidP="008A348A">
            <w:pPr>
              <w:jc w:val="center"/>
              <w:rPr>
                <w:rFonts w:ascii="Montserrat" w:hAnsi="Montserrat"/>
                <w:b/>
                <w:color w:val="000000" w:themeColor="text1"/>
                <w:sz w:val="20"/>
                <w:szCs w:val="20"/>
              </w:rPr>
            </w:pPr>
            <w:r w:rsidRPr="008A348A">
              <w:rPr>
                <w:rFonts w:ascii="Montserrat" w:hAnsi="Montserrat"/>
                <w:b/>
                <w:color w:val="000000" w:themeColor="text1"/>
                <w:sz w:val="20"/>
                <w:szCs w:val="20"/>
              </w:rPr>
              <w:t>2019/20</w:t>
            </w:r>
          </w:p>
          <w:p w14:paraId="085E858E" w14:textId="77777777" w:rsidR="008A348A" w:rsidRPr="008A348A" w:rsidRDefault="008A348A" w:rsidP="008A348A">
            <w:pPr>
              <w:jc w:val="center"/>
              <w:rPr>
                <w:rFonts w:ascii="Montserrat" w:hAnsi="Montserrat"/>
                <w:b/>
                <w:color w:val="000000" w:themeColor="text1"/>
                <w:sz w:val="20"/>
                <w:szCs w:val="20"/>
              </w:rPr>
            </w:pPr>
            <w:r w:rsidRPr="008A348A">
              <w:rPr>
                <w:rFonts w:ascii="Montserrat" w:hAnsi="Montserrat"/>
                <w:b/>
                <w:color w:val="000000" w:themeColor="text1"/>
                <w:sz w:val="20"/>
                <w:szCs w:val="20"/>
              </w:rPr>
              <w:t>Peer</w:t>
            </w:r>
          </w:p>
        </w:tc>
      </w:tr>
      <w:tr w:rsidR="008A348A" w:rsidRPr="00F33686" w14:paraId="11962636" w14:textId="77777777" w:rsidTr="008A348A">
        <w:trPr>
          <w:trHeight w:val="510"/>
        </w:trPr>
        <w:tc>
          <w:tcPr>
            <w:tcW w:w="2909" w:type="dxa"/>
            <w:vAlign w:val="center"/>
          </w:tcPr>
          <w:p w14:paraId="156A4680"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Units Developed</w:t>
            </w:r>
          </w:p>
        </w:tc>
        <w:tc>
          <w:tcPr>
            <w:tcW w:w="1021" w:type="dxa"/>
            <w:vAlign w:val="center"/>
          </w:tcPr>
          <w:p w14:paraId="291F4783"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31</w:t>
            </w:r>
          </w:p>
        </w:tc>
        <w:tc>
          <w:tcPr>
            <w:tcW w:w="1021" w:type="dxa"/>
            <w:vAlign w:val="center"/>
          </w:tcPr>
          <w:p w14:paraId="30072A1B"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63</w:t>
            </w:r>
          </w:p>
        </w:tc>
        <w:tc>
          <w:tcPr>
            <w:tcW w:w="1021" w:type="dxa"/>
            <w:vAlign w:val="center"/>
          </w:tcPr>
          <w:p w14:paraId="1DE72C85"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65</w:t>
            </w:r>
          </w:p>
        </w:tc>
        <w:tc>
          <w:tcPr>
            <w:tcW w:w="1011" w:type="dxa"/>
            <w:vAlign w:val="center"/>
          </w:tcPr>
          <w:p w14:paraId="48A3B492"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72</w:t>
            </w:r>
          </w:p>
        </w:tc>
        <w:tc>
          <w:tcPr>
            <w:tcW w:w="1020" w:type="dxa"/>
          </w:tcPr>
          <w:p w14:paraId="4B531F1A" w14:textId="7A60D333" w:rsidR="008A348A" w:rsidRPr="00F33686" w:rsidRDefault="008A348A" w:rsidP="008A348A">
            <w:pPr>
              <w:jc w:val="center"/>
              <w:rPr>
                <w:rFonts w:ascii="Montserrat" w:hAnsi="Montserrat"/>
                <w:color w:val="FF0000"/>
                <w:sz w:val="20"/>
                <w:szCs w:val="20"/>
              </w:rPr>
            </w:pPr>
            <w:r w:rsidRPr="00F33686">
              <w:rPr>
                <w:rFonts w:ascii="Montserrat" w:hAnsi="Montserrat"/>
                <w:b/>
                <w:noProof/>
                <w:color w:val="FF0000"/>
                <w:shd w:val="clear" w:color="auto" w:fill="E6E6E6"/>
              </w:rPr>
              <w:drawing>
                <wp:anchor distT="0" distB="0" distL="114300" distR="114300" simplePos="0" relativeHeight="251661312" behindDoc="0" locked="0" layoutInCell="1" allowOverlap="1" wp14:anchorId="4A72CFA7" wp14:editId="7E2994FE">
                  <wp:simplePos x="0" y="0"/>
                  <wp:positionH relativeFrom="column">
                    <wp:posOffset>160020</wp:posOffset>
                  </wp:positionH>
                  <wp:positionV relativeFrom="paragraph">
                    <wp:posOffset>73660</wp:posOffset>
                  </wp:positionV>
                  <wp:extent cx="189230" cy="200025"/>
                  <wp:effectExtent l="0" t="0" r="127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0" w:type="dxa"/>
            <w:vAlign w:val="center"/>
          </w:tcPr>
          <w:p w14:paraId="4EDD0F06" w14:textId="77777777" w:rsidR="008A348A" w:rsidRPr="008A348A" w:rsidRDefault="008A348A" w:rsidP="008A348A">
            <w:pPr>
              <w:jc w:val="center"/>
              <w:rPr>
                <w:rFonts w:ascii="Montserrat" w:hAnsi="Montserrat"/>
                <w:b/>
                <w:noProof/>
                <w:color w:val="FF0000"/>
                <w:sz w:val="20"/>
                <w:szCs w:val="20"/>
                <w:shd w:val="clear" w:color="auto" w:fill="E6E6E6"/>
              </w:rPr>
            </w:pPr>
            <w:r w:rsidRPr="008A348A">
              <w:rPr>
                <w:rFonts w:ascii="Montserrat" w:hAnsi="Montserrat"/>
                <w:bCs/>
                <w:sz w:val="20"/>
                <w:szCs w:val="20"/>
              </w:rPr>
              <w:t>49</w:t>
            </w:r>
          </w:p>
        </w:tc>
      </w:tr>
      <w:tr w:rsidR="008A348A" w:rsidRPr="00F33686" w14:paraId="4A3C9324" w14:textId="77777777" w:rsidTr="008A348A">
        <w:trPr>
          <w:trHeight w:val="510"/>
        </w:trPr>
        <w:tc>
          <w:tcPr>
            <w:tcW w:w="2909" w:type="dxa"/>
            <w:vAlign w:val="center"/>
          </w:tcPr>
          <w:p w14:paraId="48448E9A"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 respondents very/fairly satisfied with the service</w:t>
            </w:r>
          </w:p>
        </w:tc>
        <w:tc>
          <w:tcPr>
            <w:tcW w:w="1021" w:type="dxa"/>
            <w:vAlign w:val="center"/>
          </w:tcPr>
          <w:p w14:paraId="091F9180"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88.9%</w:t>
            </w:r>
          </w:p>
        </w:tc>
        <w:tc>
          <w:tcPr>
            <w:tcW w:w="1021" w:type="dxa"/>
            <w:vAlign w:val="center"/>
          </w:tcPr>
          <w:p w14:paraId="1B1D9007"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87.5%</w:t>
            </w:r>
          </w:p>
        </w:tc>
        <w:tc>
          <w:tcPr>
            <w:tcW w:w="1021" w:type="dxa"/>
            <w:vAlign w:val="center"/>
          </w:tcPr>
          <w:p w14:paraId="582B1CAE"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92.3%</w:t>
            </w:r>
          </w:p>
        </w:tc>
        <w:tc>
          <w:tcPr>
            <w:tcW w:w="1011" w:type="dxa"/>
            <w:vAlign w:val="center"/>
          </w:tcPr>
          <w:p w14:paraId="08F82BA3"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90.0%</w:t>
            </w:r>
          </w:p>
        </w:tc>
        <w:tc>
          <w:tcPr>
            <w:tcW w:w="1020" w:type="dxa"/>
          </w:tcPr>
          <w:p w14:paraId="33AEB953" w14:textId="3CBB5962" w:rsidR="008A348A" w:rsidRPr="00F33686" w:rsidRDefault="008A348A" w:rsidP="008A348A">
            <w:pPr>
              <w:jc w:val="center"/>
              <w:rPr>
                <w:rFonts w:ascii="Montserrat" w:hAnsi="Montserrat"/>
                <w:color w:val="FF0000"/>
                <w:sz w:val="20"/>
                <w:szCs w:val="20"/>
              </w:rPr>
            </w:pPr>
            <w:r w:rsidRPr="00F33686">
              <w:rPr>
                <w:rFonts w:ascii="Montserrat" w:hAnsi="Montserrat"/>
                <w:noProof/>
                <w:color w:val="FF0000"/>
                <w:sz w:val="28"/>
                <w:szCs w:val="28"/>
                <w:shd w:val="clear" w:color="auto" w:fill="E6E6E6"/>
              </w:rPr>
              <w:drawing>
                <wp:anchor distT="0" distB="0" distL="114300" distR="114300" simplePos="0" relativeHeight="251747328" behindDoc="0" locked="0" layoutInCell="1" allowOverlap="1" wp14:anchorId="3D28EA46" wp14:editId="788C800A">
                  <wp:simplePos x="0" y="0"/>
                  <wp:positionH relativeFrom="column">
                    <wp:posOffset>131445</wp:posOffset>
                  </wp:positionH>
                  <wp:positionV relativeFrom="paragraph">
                    <wp:posOffset>73025</wp:posOffset>
                  </wp:positionV>
                  <wp:extent cx="203200" cy="208280"/>
                  <wp:effectExtent l="0" t="0" r="6350" b="1270"/>
                  <wp:wrapNone/>
                  <wp:docPr id="1422449563" name="Picture 142244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00" cy="208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0" w:type="dxa"/>
            <w:vAlign w:val="center"/>
          </w:tcPr>
          <w:p w14:paraId="510865F7" w14:textId="77777777" w:rsidR="008A348A" w:rsidRPr="008A348A" w:rsidRDefault="008A348A" w:rsidP="008A348A">
            <w:pPr>
              <w:jc w:val="center"/>
              <w:rPr>
                <w:rFonts w:ascii="Montserrat" w:hAnsi="Montserrat"/>
                <w:noProof/>
                <w:color w:val="FF0000"/>
                <w:sz w:val="20"/>
                <w:szCs w:val="20"/>
                <w:shd w:val="clear" w:color="auto" w:fill="E6E6E6"/>
              </w:rPr>
            </w:pPr>
            <w:r w:rsidRPr="008A348A">
              <w:rPr>
                <w:rFonts w:ascii="Montserrat" w:hAnsi="Montserrat"/>
                <w:bCs/>
                <w:sz w:val="20"/>
                <w:szCs w:val="20"/>
              </w:rPr>
              <w:t>87.4%</w:t>
            </w:r>
          </w:p>
        </w:tc>
      </w:tr>
      <w:tr w:rsidR="008A348A" w:rsidRPr="00F33686" w14:paraId="3196C9CE" w14:textId="77777777" w:rsidTr="008A348A">
        <w:trPr>
          <w:trHeight w:val="510"/>
        </w:trPr>
        <w:tc>
          <w:tcPr>
            <w:tcW w:w="2909" w:type="dxa"/>
            <w:vAlign w:val="center"/>
          </w:tcPr>
          <w:p w14:paraId="10E5A0D3"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 invested in communities</w:t>
            </w:r>
          </w:p>
        </w:tc>
        <w:tc>
          <w:tcPr>
            <w:tcW w:w="1021" w:type="dxa"/>
            <w:vAlign w:val="center"/>
          </w:tcPr>
          <w:p w14:paraId="545782D6"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£224k</w:t>
            </w:r>
          </w:p>
        </w:tc>
        <w:tc>
          <w:tcPr>
            <w:tcW w:w="1021" w:type="dxa"/>
            <w:vAlign w:val="center"/>
          </w:tcPr>
          <w:p w14:paraId="3C4330D2"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£246k</w:t>
            </w:r>
          </w:p>
        </w:tc>
        <w:tc>
          <w:tcPr>
            <w:tcW w:w="1021" w:type="dxa"/>
            <w:vAlign w:val="center"/>
          </w:tcPr>
          <w:p w14:paraId="78B4C366"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£249k</w:t>
            </w:r>
          </w:p>
        </w:tc>
        <w:tc>
          <w:tcPr>
            <w:tcW w:w="1011" w:type="dxa"/>
            <w:vAlign w:val="center"/>
          </w:tcPr>
          <w:p w14:paraId="49B91B76"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£280k</w:t>
            </w:r>
          </w:p>
        </w:tc>
        <w:tc>
          <w:tcPr>
            <w:tcW w:w="1020" w:type="dxa"/>
          </w:tcPr>
          <w:p w14:paraId="5D5F5E00" w14:textId="77777777" w:rsidR="008A348A" w:rsidRPr="00F33686" w:rsidRDefault="008A348A" w:rsidP="008A348A">
            <w:pPr>
              <w:jc w:val="center"/>
              <w:rPr>
                <w:rFonts w:ascii="Montserrat" w:hAnsi="Montserrat"/>
                <w:color w:val="FF0000"/>
                <w:sz w:val="20"/>
                <w:szCs w:val="20"/>
              </w:rPr>
            </w:pPr>
            <w:r w:rsidRPr="00F33686">
              <w:rPr>
                <w:rFonts w:ascii="Montserrat" w:hAnsi="Montserrat"/>
                <w:b/>
                <w:noProof/>
                <w:color w:val="FF0000"/>
                <w:shd w:val="clear" w:color="auto" w:fill="E6E6E6"/>
              </w:rPr>
              <w:drawing>
                <wp:anchor distT="0" distB="0" distL="114300" distR="114300" simplePos="0" relativeHeight="251681792" behindDoc="0" locked="0" layoutInCell="1" allowOverlap="1" wp14:anchorId="36E7FA10" wp14:editId="360DDCED">
                  <wp:simplePos x="0" y="0"/>
                  <wp:positionH relativeFrom="column">
                    <wp:posOffset>168275</wp:posOffset>
                  </wp:positionH>
                  <wp:positionV relativeFrom="paragraph">
                    <wp:posOffset>46355</wp:posOffset>
                  </wp:positionV>
                  <wp:extent cx="189230" cy="200025"/>
                  <wp:effectExtent l="0" t="0" r="1270" b="9525"/>
                  <wp:wrapNone/>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0" w:type="dxa"/>
            <w:vAlign w:val="center"/>
          </w:tcPr>
          <w:p w14:paraId="2EA60190" w14:textId="77777777" w:rsidR="008A348A" w:rsidRPr="008A348A" w:rsidRDefault="008A348A" w:rsidP="008A348A">
            <w:pPr>
              <w:jc w:val="center"/>
              <w:rPr>
                <w:rFonts w:ascii="Montserrat" w:hAnsi="Montserrat"/>
                <w:b/>
                <w:noProof/>
                <w:color w:val="FF0000"/>
                <w:sz w:val="20"/>
                <w:szCs w:val="20"/>
                <w:shd w:val="clear" w:color="auto" w:fill="E6E6E6"/>
              </w:rPr>
            </w:pPr>
            <w:r w:rsidRPr="008A348A">
              <w:rPr>
                <w:rFonts w:ascii="Montserrat" w:hAnsi="Montserrat"/>
                <w:bCs/>
                <w:sz w:val="20"/>
                <w:szCs w:val="20"/>
              </w:rPr>
              <w:t>£246k</w:t>
            </w:r>
          </w:p>
        </w:tc>
      </w:tr>
      <w:tr w:rsidR="008A348A" w:rsidRPr="00F33686" w14:paraId="2CE49FAE" w14:textId="77777777" w:rsidTr="008A348A">
        <w:trPr>
          <w:trHeight w:val="510"/>
        </w:trPr>
        <w:tc>
          <w:tcPr>
            <w:tcW w:w="2909" w:type="dxa"/>
            <w:vAlign w:val="center"/>
          </w:tcPr>
          <w:p w14:paraId="00C8AB2C"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Occupancy rate</w:t>
            </w:r>
          </w:p>
        </w:tc>
        <w:tc>
          <w:tcPr>
            <w:tcW w:w="1021" w:type="dxa"/>
            <w:vAlign w:val="center"/>
          </w:tcPr>
          <w:p w14:paraId="2D5B6777"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98.9%</w:t>
            </w:r>
          </w:p>
        </w:tc>
        <w:tc>
          <w:tcPr>
            <w:tcW w:w="1021" w:type="dxa"/>
            <w:vAlign w:val="center"/>
          </w:tcPr>
          <w:p w14:paraId="269D07B7"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98.8%</w:t>
            </w:r>
          </w:p>
        </w:tc>
        <w:tc>
          <w:tcPr>
            <w:tcW w:w="1021" w:type="dxa"/>
            <w:vAlign w:val="center"/>
          </w:tcPr>
          <w:p w14:paraId="713DC165"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98.9%</w:t>
            </w:r>
          </w:p>
        </w:tc>
        <w:tc>
          <w:tcPr>
            <w:tcW w:w="1011" w:type="dxa"/>
            <w:vAlign w:val="center"/>
          </w:tcPr>
          <w:p w14:paraId="693133F1"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99.2%</w:t>
            </w:r>
          </w:p>
        </w:tc>
        <w:tc>
          <w:tcPr>
            <w:tcW w:w="1020" w:type="dxa"/>
          </w:tcPr>
          <w:p w14:paraId="1FA28A88" w14:textId="77777777" w:rsidR="008A348A" w:rsidRPr="00F33686" w:rsidRDefault="008A348A" w:rsidP="008A348A">
            <w:pPr>
              <w:jc w:val="center"/>
              <w:rPr>
                <w:rFonts w:ascii="Montserrat" w:hAnsi="Montserrat"/>
                <w:color w:val="FF0000"/>
                <w:sz w:val="20"/>
                <w:szCs w:val="20"/>
              </w:rPr>
            </w:pPr>
            <w:r w:rsidRPr="00F33686">
              <w:rPr>
                <w:rFonts w:ascii="Montserrat" w:hAnsi="Montserrat"/>
                <w:b/>
                <w:noProof/>
                <w:color w:val="FF0000"/>
                <w:shd w:val="clear" w:color="auto" w:fill="E6E6E6"/>
              </w:rPr>
              <w:drawing>
                <wp:anchor distT="0" distB="0" distL="114300" distR="114300" simplePos="0" relativeHeight="251702272" behindDoc="0" locked="0" layoutInCell="1" allowOverlap="1" wp14:anchorId="15F3458B" wp14:editId="786B1247">
                  <wp:simplePos x="0" y="0"/>
                  <wp:positionH relativeFrom="column">
                    <wp:posOffset>167005</wp:posOffset>
                  </wp:positionH>
                  <wp:positionV relativeFrom="paragraph">
                    <wp:posOffset>36195</wp:posOffset>
                  </wp:positionV>
                  <wp:extent cx="189230" cy="200025"/>
                  <wp:effectExtent l="0" t="0" r="1270" b="9525"/>
                  <wp:wrapNone/>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0" w:type="dxa"/>
            <w:vAlign w:val="center"/>
          </w:tcPr>
          <w:p w14:paraId="39A93F0D" w14:textId="77777777" w:rsidR="008A348A" w:rsidRPr="008A348A" w:rsidRDefault="008A348A" w:rsidP="008A348A">
            <w:pPr>
              <w:jc w:val="center"/>
              <w:rPr>
                <w:rFonts w:ascii="Montserrat" w:hAnsi="Montserrat"/>
                <w:b/>
                <w:noProof/>
                <w:color w:val="FF0000"/>
                <w:sz w:val="20"/>
                <w:szCs w:val="20"/>
                <w:shd w:val="clear" w:color="auto" w:fill="E6E6E6"/>
              </w:rPr>
            </w:pPr>
            <w:r w:rsidRPr="008A348A">
              <w:rPr>
                <w:rFonts w:ascii="Montserrat" w:hAnsi="Montserrat"/>
                <w:bCs/>
                <w:sz w:val="20"/>
                <w:szCs w:val="20"/>
              </w:rPr>
              <w:t>99.0%</w:t>
            </w:r>
          </w:p>
        </w:tc>
      </w:tr>
      <w:tr w:rsidR="008A348A" w:rsidRPr="00F33686" w14:paraId="6A2060D8" w14:textId="77777777" w:rsidTr="008A348A">
        <w:trPr>
          <w:trHeight w:val="510"/>
        </w:trPr>
        <w:tc>
          <w:tcPr>
            <w:tcW w:w="2909" w:type="dxa"/>
            <w:vAlign w:val="center"/>
          </w:tcPr>
          <w:p w14:paraId="59CE9466"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Ratio of responsive repairs to planned maintenance</w:t>
            </w:r>
          </w:p>
        </w:tc>
        <w:tc>
          <w:tcPr>
            <w:tcW w:w="1021" w:type="dxa"/>
            <w:vAlign w:val="center"/>
          </w:tcPr>
          <w:p w14:paraId="6520041D"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0.47</w:t>
            </w:r>
          </w:p>
        </w:tc>
        <w:tc>
          <w:tcPr>
            <w:tcW w:w="1021" w:type="dxa"/>
            <w:vAlign w:val="center"/>
          </w:tcPr>
          <w:p w14:paraId="184ABE6E"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0.50</w:t>
            </w:r>
          </w:p>
        </w:tc>
        <w:tc>
          <w:tcPr>
            <w:tcW w:w="1021" w:type="dxa"/>
            <w:vAlign w:val="center"/>
          </w:tcPr>
          <w:p w14:paraId="06783909"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0.49</w:t>
            </w:r>
          </w:p>
        </w:tc>
        <w:tc>
          <w:tcPr>
            <w:tcW w:w="1011" w:type="dxa"/>
            <w:vAlign w:val="center"/>
          </w:tcPr>
          <w:p w14:paraId="4D30D527"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0.51</w:t>
            </w:r>
          </w:p>
        </w:tc>
        <w:tc>
          <w:tcPr>
            <w:tcW w:w="1020" w:type="dxa"/>
          </w:tcPr>
          <w:p w14:paraId="656E0C90" w14:textId="77777777" w:rsidR="008A348A" w:rsidRPr="00F33686" w:rsidRDefault="008A348A" w:rsidP="008A348A">
            <w:pPr>
              <w:jc w:val="center"/>
              <w:rPr>
                <w:rFonts w:ascii="Montserrat" w:hAnsi="Montserrat"/>
                <w:color w:val="FF0000"/>
                <w:sz w:val="20"/>
                <w:szCs w:val="20"/>
              </w:rPr>
            </w:pPr>
            <w:r w:rsidRPr="00F33686">
              <w:rPr>
                <w:rFonts w:ascii="Montserrat" w:hAnsi="Montserrat"/>
                <w:noProof/>
                <w:color w:val="FF0000"/>
                <w:sz w:val="18"/>
                <w:szCs w:val="18"/>
                <w:shd w:val="clear" w:color="auto" w:fill="E6E6E6"/>
              </w:rPr>
              <w:drawing>
                <wp:anchor distT="0" distB="0" distL="114300" distR="114300" simplePos="0" relativeHeight="251722752" behindDoc="0" locked="0" layoutInCell="1" allowOverlap="1" wp14:anchorId="459AE93E" wp14:editId="0E05C21E">
                  <wp:simplePos x="0" y="0"/>
                  <wp:positionH relativeFrom="column">
                    <wp:posOffset>92710</wp:posOffset>
                  </wp:positionH>
                  <wp:positionV relativeFrom="paragraph">
                    <wp:posOffset>69850</wp:posOffset>
                  </wp:positionV>
                  <wp:extent cx="359410" cy="17653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 cy="176530"/>
                          </a:xfrm>
                          <a:prstGeom prst="rect">
                            <a:avLst/>
                          </a:prstGeom>
                          <a:noFill/>
                        </pic:spPr>
                      </pic:pic>
                    </a:graphicData>
                  </a:graphic>
                  <wp14:sizeRelH relativeFrom="page">
                    <wp14:pctWidth>0</wp14:pctWidth>
                  </wp14:sizeRelH>
                  <wp14:sizeRelV relativeFrom="page">
                    <wp14:pctHeight>0</wp14:pctHeight>
                  </wp14:sizeRelV>
                </wp:anchor>
              </w:drawing>
            </w:r>
          </w:p>
        </w:tc>
        <w:tc>
          <w:tcPr>
            <w:tcW w:w="1020" w:type="dxa"/>
            <w:vAlign w:val="center"/>
          </w:tcPr>
          <w:p w14:paraId="49E4D085" w14:textId="77777777" w:rsidR="008A348A" w:rsidRPr="008A348A" w:rsidRDefault="008A348A" w:rsidP="008A348A">
            <w:pPr>
              <w:jc w:val="center"/>
              <w:rPr>
                <w:rFonts w:ascii="Montserrat" w:hAnsi="Montserrat"/>
                <w:noProof/>
                <w:color w:val="FF0000"/>
                <w:sz w:val="20"/>
                <w:szCs w:val="20"/>
                <w:shd w:val="clear" w:color="auto" w:fill="E6E6E6"/>
              </w:rPr>
            </w:pPr>
            <w:r w:rsidRPr="008A348A">
              <w:rPr>
                <w:rFonts w:ascii="Montserrat" w:hAnsi="Montserrat"/>
                <w:bCs/>
                <w:sz w:val="20"/>
                <w:szCs w:val="20"/>
              </w:rPr>
              <w:t>0.61</w:t>
            </w:r>
          </w:p>
        </w:tc>
      </w:tr>
      <w:tr w:rsidR="008A348A" w:rsidRPr="00F33686" w14:paraId="472A5909" w14:textId="77777777" w:rsidTr="008A348A">
        <w:trPr>
          <w:trHeight w:val="510"/>
        </w:trPr>
        <w:tc>
          <w:tcPr>
            <w:tcW w:w="2909" w:type="dxa"/>
            <w:vAlign w:val="center"/>
          </w:tcPr>
          <w:p w14:paraId="77303933"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Rent collected %</w:t>
            </w:r>
          </w:p>
        </w:tc>
        <w:tc>
          <w:tcPr>
            <w:tcW w:w="1021" w:type="dxa"/>
            <w:vAlign w:val="center"/>
          </w:tcPr>
          <w:p w14:paraId="100F479A"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100.6%</w:t>
            </w:r>
          </w:p>
        </w:tc>
        <w:tc>
          <w:tcPr>
            <w:tcW w:w="1021" w:type="dxa"/>
            <w:vAlign w:val="center"/>
          </w:tcPr>
          <w:p w14:paraId="353A8BFA"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99.1%</w:t>
            </w:r>
          </w:p>
        </w:tc>
        <w:tc>
          <w:tcPr>
            <w:tcW w:w="1021" w:type="dxa"/>
            <w:vAlign w:val="center"/>
          </w:tcPr>
          <w:p w14:paraId="2218D608"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102.0%</w:t>
            </w:r>
          </w:p>
        </w:tc>
        <w:tc>
          <w:tcPr>
            <w:tcW w:w="1011" w:type="dxa"/>
            <w:vAlign w:val="center"/>
          </w:tcPr>
          <w:p w14:paraId="2DD7AD13"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99.6%</w:t>
            </w:r>
          </w:p>
        </w:tc>
        <w:tc>
          <w:tcPr>
            <w:tcW w:w="1020" w:type="dxa"/>
          </w:tcPr>
          <w:p w14:paraId="46178646" w14:textId="77777777" w:rsidR="008A348A" w:rsidRPr="00F33686" w:rsidRDefault="008A348A" w:rsidP="008A348A">
            <w:pPr>
              <w:jc w:val="center"/>
              <w:rPr>
                <w:rFonts w:ascii="Montserrat" w:hAnsi="Montserrat"/>
                <w:color w:val="FF0000"/>
                <w:sz w:val="20"/>
                <w:szCs w:val="20"/>
              </w:rPr>
            </w:pPr>
            <w:r w:rsidRPr="00F33686">
              <w:rPr>
                <w:rFonts w:ascii="Montserrat" w:hAnsi="Montserrat"/>
                <w:noProof/>
                <w:color w:val="FF0000"/>
                <w:sz w:val="28"/>
                <w:szCs w:val="28"/>
                <w:shd w:val="clear" w:color="auto" w:fill="E6E6E6"/>
              </w:rPr>
              <w:drawing>
                <wp:anchor distT="0" distB="0" distL="114300" distR="114300" simplePos="0" relativeHeight="251767808" behindDoc="0" locked="0" layoutInCell="1" allowOverlap="1" wp14:anchorId="19572D1D" wp14:editId="1750915B">
                  <wp:simplePos x="0" y="0"/>
                  <wp:positionH relativeFrom="column">
                    <wp:posOffset>151765</wp:posOffset>
                  </wp:positionH>
                  <wp:positionV relativeFrom="paragraph">
                    <wp:posOffset>57785</wp:posOffset>
                  </wp:positionV>
                  <wp:extent cx="203200" cy="208280"/>
                  <wp:effectExtent l="0" t="0" r="635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00" cy="208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0" w:type="dxa"/>
            <w:vAlign w:val="center"/>
          </w:tcPr>
          <w:p w14:paraId="0F86F324" w14:textId="77777777" w:rsidR="008A348A" w:rsidRPr="008A348A" w:rsidRDefault="008A348A" w:rsidP="008A348A">
            <w:pPr>
              <w:jc w:val="center"/>
              <w:rPr>
                <w:rFonts w:ascii="Montserrat" w:hAnsi="Montserrat"/>
                <w:noProof/>
                <w:color w:val="FF0000"/>
                <w:sz w:val="20"/>
                <w:szCs w:val="20"/>
                <w:shd w:val="clear" w:color="auto" w:fill="E6E6E6"/>
              </w:rPr>
            </w:pPr>
            <w:r w:rsidRPr="008A348A">
              <w:rPr>
                <w:rFonts w:ascii="Montserrat" w:hAnsi="Montserrat"/>
                <w:bCs/>
                <w:sz w:val="20"/>
                <w:szCs w:val="20"/>
              </w:rPr>
              <w:t>99.1%</w:t>
            </w:r>
          </w:p>
        </w:tc>
      </w:tr>
      <w:tr w:rsidR="008A348A" w:rsidRPr="00F33686" w14:paraId="131C9452" w14:textId="77777777" w:rsidTr="008A348A">
        <w:trPr>
          <w:trHeight w:val="510"/>
        </w:trPr>
        <w:tc>
          <w:tcPr>
            <w:tcW w:w="2909" w:type="dxa"/>
            <w:vAlign w:val="center"/>
          </w:tcPr>
          <w:p w14:paraId="3EA68782" w14:textId="77777777" w:rsidR="008A348A" w:rsidRPr="008A348A" w:rsidRDefault="008A348A" w:rsidP="008A348A">
            <w:pPr>
              <w:rPr>
                <w:rFonts w:ascii="Montserrat" w:hAnsi="Montserrat"/>
                <w:color w:val="FF0000"/>
                <w:sz w:val="20"/>
                <w:szCs w:val="20"/>
              </w:rPr>
            </w:pPr>
            <w:r w:rsidRPr="008A348A">
              <w:rPr>
                <w:rFonts w:ascii="Montserrat" w:hAnsi="Montserrat"/>
                <w:bCs/>
                <w:sz w:val="20"/>
                <w:szCs w:val="20"/>
              </w:rPr>
              <w:t>Overheads as a % of adjusted turnover</w:t>
            </w:r>
          </w:p>
        </w:tc>
        <w:tc>
          <w:tcPr>
            <w:tcW w:w="1021" w:type="dxa"/>
            <w:vAlign w:val="center"/>
          </w:tcPr>
          <w:p w14:paraId="15A96CE2"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11.2%</w:t>
            </w:r>
          </w:p>
        </w:tc>
        <w:tc>
          <w:tcPr>
            <w:tcW w:w="1021" w:type="dxa"/>
            <w:vAlign w:val="center"/>
          </w:tcPr>
          <w:p w14:paraId="1FC2C7BC"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12.0%</w:t>
            </w:r>
          </w:p>
        </w:tc>
        <w:tc>
          <w:tcPr>
            <w:tcW w:w="1021" w:type="dxa"/>
            <w:vAlign w:val="center"/>
          </w:tcPr>
          <w:p w14:paraId="0E754287" w14:textId="77777777" w:rsidR="008A348A" w:rsidRPr="008A348A" w:rsidRDefault="008A348A" w:rsidP="008A348A">
            <w:pPr>
              <w:jc w:val="right"/>
              <w:rPr>
                <w:rFonts w:ascii="Montserrat" w:hAnsi="Montserrat"/>
                <w:color w:val="FF0000"/>
                <w:sz w:val="20"/>
                <w:szCs w:val="20"/>
              </w:rPr>
            </w:pPr>
            <w:r w:rsidRPr="008A348A">
              <w:rPr>
                <w:rFonts w:ascii="Montserrat" w:hAnsi="Montserrat"/>
                <w:bCs/>
                <w:sz w:val="20"/>
                <w:szCs w:val="20"/>
              </w:rPr>
              <w:t>10.9%</w:t>
            </w:r>
          </w:p>
        </w:tc>
        <w:tc>
          <w:tcPr>
            <w:tcW w:w="1011" w:type="dxa"/>
            <w:vAlign w:val="center"/>
          </w:tcPr>
          <w:p w14:paraId="4385F69B" w14:textId="77777777" w:rsidR="008A348A" w:rsidRPr="008A348A" w:rsidRDefault="008A348A" w:rsidP="008A348A">
            <w:pPr>
              <w:jc w:val="right"/>
              <w:rPr>
                <w:rFonts w:ascii="Montserrat" w:hAnsi="Montserrat"/>
                <w:color w:val="000000" w:themeColor="text1"/>
                <w:sz w:val="20"/>
                <w:szCs w:val="20"/>
              </w:rPr>
            </w:pPr>
            <w:r w:rsidRPr="008A348A">
              <w:rPr>
                <w:rFonts w:ascii="Montserrat" w:hAnsi="Montserrat"/>
                <w:color w:val="000000" w:themeColor="text1"/>
                <w:sz w:val="20"/>
                <w:szCs w:val="20"/>
              </w:rPr>
              <w:t>10.5%</w:t>
            </w:r>
          </w:p>
        </w:tc>
        <w:tc>
          <w:tcPr>
            <w:tcW w:w="1020" w:type="dxa"/>
          </w:tcPr>
          <w:p w14:paraId="05526FAE" w14:textId="77777777" w:rsidR="008A348A" w:rsidRPr="00F33686" w:rsidRDefault="008A348A" w:rsidP="008A348A">
            <w:pPr>
              <w:jc w:val="center"/>
              <w:rPr>
                <w:rFonts w:ascii="Montserrat" w:hAnsi="Montserrat"/>
                <w:color w:val="FF0000"/>
                <w:sz w:val="20"/>
                <w:szCs w:val="20"/>
              </w:rPr>
            </w:pPr>
            <w:r w:rsidRPr="00F33686">
              <w:rPr>
                <w:rFonts w:ascii="Montserrat" w:hAnsi="Montserrat"/>
                <w:b/>
                <w:noProof/>
                <w:color w:val="FF0000"/>
                <w:shd w:val="clear" w:color="auto" w:fill="E6E6E6"/>
              </w:rPr>
              <w:drawing>
                <wp:anchor distT="0" distB="0" distL="114300" distR="114300" simplePos="0" relativeHeight="251788288" behindDoc="0" locked="0" layoutInCell="1" allowOverlap="1" wp14:anchorId="4C503A29" wp14:editId="3A2BB030">
                  <wp:simplePos x="0" y="0"/>
                  <wp:positionH relativeFrom="column">
                    <wp:posOffset>149860</wp:posOffset>
                  </wp:positionH>
                  <wp:positionV relativeFrom="paragraph">
                    <wp:posOffset>74930</wp:posOffset>
                  </wp:positionV>
                  <wp:extent cx="189230" cy="200025"/>
                  <wp:effectExtent l="0" t="0" r="1270"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0" w:type="dxa"/>
            <w:vAlign w:val="center"/>
          </w:tcPr>
          <w:p w14:paraId="469311BF" w14:textId="77777777" w:rsidR="008A348A" w:rsidRPr="008A348A" w:rsidRDefault="008A348A" w:rsidP="008A348A">
            <w:pPr>
              <w:jc w:val="center"/>
              <w:rPr>
                <w:rFonts w:ascii="Montserrat" w:hAnsi="Montserrat"/>
                <w:b/>
                <w:noProof/>
                <w:color w:val="FF0000"/>
                <w:sz w:val="20"/>
                <w:szCs w:val="20"/>
                <w:shd w:val="clear" w:color="auto" w:fill="E6E6E6"/>
              </w:rPr>
            </w:pPr>
            <w:r w:rsidRPr="008A348A">
              <w:rPr>
                <w:rFonts w:ascii="Montserrat" w:hAnsi="Montserrat"/>
                <w:bCs/>
                <w:sz w:val="20"/>
                <w:szCs w:val="20"/>
              </w:rPr>
              <w:t>13.7%</w:t>
            </w:r>
          </w:p>
        </w:tc>
      </w:tr>
    </w:tbl>
    <w:p w14:paraId="5EB6AD84" w14:textId="5829A41C" w:rsidR="00FD5CD3" w:rsidRPr="00FA0B84" w:rsidRDefault="00065C37" w:rsidP="008A348A">
      <w:pPr>
        <w:ind w:left="567"/>
        <w:jc w:val="both"/>
        <w:rPr>
          <w:rFonts w:ascii="Montserrat" w:hAnsi="Montserrat" w:cs="Arial"/>
          <w:sz w:val="22"/>
          <w:szCs w:val="22"/>
        </w:rPr>
      </w:pPr>
      <w:r w:rsidRPr="00FA0B84">
        <w:rPr>
          <w:rFonts w:ascii="Montserrat" w:hAnsi="Montserrat" w:cs="Arial"/>
          <w:sz w:val="22"/>
          <w:szCs w:val="22"/>
        </w:rPr>
        <w:t>There are improving trends on four metrics</w:t>
      </w:r>
      <w:r w:rsidR="008745CB" w:rsidRPr="00FA0B84">
        <w:rPr>
          <w:rFonts w:ascii="Montserrat" w:hAnsi="Montserrat" w:cs="Arial"/>
          <w:sz w:val="22"/>
          <w:szCs w:val="22"/>
        </w:rPr>
        <w:t xml:space="preserve">, one relatively static metric and the </w:t>
      </w:r>
      <w:r w:rsidR="007103F7" w:rsidRPr="00FA0B84">
        <w:rPr>
          <w:rFonts w:ascii="Montserrat" w:hAnsi="Montserrat" w:cs="Arial"/>
          <w:sz w:val="22"/>
          <w:szCs w:val="22"/>
        </w:rPr>
        <w:t>customer satisfaction and rent collected metrics have negative tre</w:t>
      </w:r>
      <w:r w:rsidR="00FD5CD3" w:rsidRPr="00FA0B84">
        <w:rPr>
          <w:rFonts w:ascii="Montserrat" w:hAnsi="Montserrat" w:cs="Arial"/>
          <w:sz w:val="22"/>
          <w:szCs w:val="22"/>
        </w:rPr>
        <w:t>nds</w:t>
      </w:r>
      <w:r w:rsidRPr="00FA0B84">
        <w:rPr>
          <w:rFonts w:ascii="Montserrat" w:hAnsi="Montserrat" w:cs="Arial"/>
          <w:sz w:val="22"/>
          <w:szCs w:val="22"/>
        </w:rPr>
        <w:t>.</w:t>
      </w:r>
      <w:r w:rsidR="00FA3B06">
        <w:rPr>
          <w:rFonts w:ascii="Montserrat" w:hAnsi="Montserrat" w:cs="Arial"/>
          <w:sz w:val="22"/>
          <w:szCs w:val="22"/>
        </w:rPr>
        <w:t xml:space="preserve"> The rent collected metric was impacted by the timing of housing benefit payments </w:t>
      </w:r>
      <w:r w:rsidR="006649B2">
        <w:rPr>
          <w:rFonts w:ascii="Montserrat" w:hAnsi="Montserrat" w:cs="Arial"/>
          <w:sz w:val="22"/>
          <w:szCs w:val="22"/>
        </w:rPr>
        <w:t>as 2020/21 was a 53 week rent year.</w:t>
      </w:r>
      <w:r w:rsidR="2EF2D766" w:rsidRPr="2EF2D766">
        <w:rPr>
          <w:rFonts w:ascii="Montserrat" w:hAnsi="Montserrat" w:cs="Arial"/>
          <w:sz w:val="22"/>
          <w:szCs w:val="22"/>
        </w:rPr>
        <w:t xml:space="preserve"> </w:t>
      </w:r>
      <w:r w:rsidR="001F5EB6">
        <w:rPr>
          <w:rFonts w:ascii="Montserrat" w:hAnsi="Montserrat" w:cs="Arial"/>
          <w:sz w:val="22"/>
          <w:szCs w:val="22"/>
        </w:rPr>
        <w:t>The customer satisfaction metric has already been explained earlier in the report.</w:t>
      </w:r>
    </w:p>
    <w:p w14:paraId="1EC47062" w14:textId="77777777" w:rsidR="00FD5CD3" w:rsidRPr="00FA0B84" w:rsidRDefault="00FD5CD3" w:rsidP="008A348A">
      <w:pPr>
        <w:ind w:left="567"/>
        <w:jc w:val="both"/>
        <w:rPr>
          <w:rFonts w:ascii="Montserrat" w:hAnsi="Montserrat" w:cs="Arial"/>
          <w:sz w:val="22"/>
          <w:szCs w:val="22"/>
        </w:rPr>
      </w:pPr>
    </w:p>
    <w:p w14:paraId="4E3D20A7" w14:textId="3C43150A" w:rsidR="00335B6F" w:rsidRPr="008817FE" w:rsidRDefault="3484337C" w:rsidP="008A348A">
      <w:pPr>
        <w:ind w:left="567"/>
        <w:rPr>
          <w:rFonts w:ascii="Montserrat" w:hAnsi="Montserrat"/>
          <w:b/>
          <w:bCs/>
          <w:sz w:val="22"/>
          <w:szCs w:val="22"/>
        </w:rPr>
      </w:pPr>
      <w:r w:rsidRPr="3484337C">
        <w:rPr>
          <w:rFonts w:ascii="Montserrat" w:hAnsi="Montserrat"/>
          <w:b/>
          <w:bCs/>
          <w:sz w:val="22"/>
          <w:szCs w:val="22"/>
        </w:rPr>
        <w:t xml:space="preserve">Global Accounts </w:t>
      </w:r>
    </w:p>
    <w:p w14:paraId="3D58DD8E" w14:textId="24938A1D" w:rsidR="00EE0E14" w:rsidRDefault="29CB2CBB" w:rsidP="008A348A">
      <w:pPr>
        <w:ind w:left="567"/>
        <w:jc w:val="both"/>
        <w:rPr>
          <w:rFonts w:ascii="Montserrat" w:hAnsi="Montserrat" w:cs="Arial"/>
          <w:sz w:val="22"/>
          <w:szCs w:val="22"/>
        </w:rPr>
      </w:pPr>
      <w:r w:rsidRPr="29CB2CBB">
        <w:rPr>
          <w:rFonts w:ascii="Montserrat" w:hAnsi="Montserrat" w:cs="Arial"/>
          <w:sz w:val="22"/>
          <w:szCs w:val="22"/>
        </w:rPr>
        <w:t>The</w:t>
      </w:r>
      <w:r w:rsidR="00335B6F" w:rsidRPr="00335B6F">
        <w:rPr>
          <w:rFonts w:ascii="Montserrat" w:hAnsi="Montserrat" w:cs="Arial"/>
          <w:sz w:val="22"/>
          <w:szCs w:val="22"/>
        </w:rPr>
        <w:t xml:space="preserve"> </w:t>
      </w:r>
      <w:r w:rsidR="00086168">
        <w:rPr>
          <w:rFonts w:ascii="Montserrat" w:hAnsi="Montserrat" w:cs="Arial"/>
          <w:sz w:val="22"/>
          <w:szCs w:val="22"/>
        </w:rPr>
        <w:t>RSH</w:t>
      </w:r>
      <w:r w:rsidR="00335B6F" w:rsidRPr="00335B6F">
        <w:rPr>
          <w:rFonts w:ascii="Montserrat" w:hAnsi="Montserrat" w:cs="Arial"/>
          <w:sz w:val="22"/>
          <w:szCs w:val="22"/>
        </w:rPr>
        <w:t xml:space="preserve"> publishes </w:t>
      </w:r>
      <w:r w:rsidR="433A2061" w:rsidRPr="433A2061">
        <w:rPr>
          <w:rFonts w:ascii="Montserrat" w:hAnsi="Montserrat" w:cs="Arial"/>
          <w:sz w:val="22"/>
          <w:szCs w:val="22"/>
        </w:rPr>
        <w:t>annual Global</w:t>
      </w:r>
      <w:r w:rsidR="00335B6F" w:rsidRPr="00335B6F">
        <w:rPr>
          <w:rFonts w:ascii="Montserrat" w:hAnsi="Montserrat" w:cs="Arial"/>
          <w:sz w:val="22"/>
          <w:szCs w:val="22"/>
        </w:rPr>
        <w:t xml:space="preserve"> Accounts t</w:t>
      </w:r>
      <w:r w:rsidR="00461819">
        <w:rPr>
          <w:rFonts w:ascii="Montserrat" w:hAnsi="Montserrat" w:cs="Arial"/>
          <w:sz w:val="22"/>
          <w:szCs w:val="22"/>
        </w:rPr>
        <w:t>o</w:t>
      </w:r>
      <w:r w:rsidR="0007388C">
        <w:rPr>
          <w:rFonts w:ascii="Montserrat" w:hAnsi="Montserrat" w:cs="Arial"/>
          <w:sz w:val="22"/>
          <w:szCs w:val="22"/>
        </w:rPr>
        <w:t xml:space="preserve"> </w:t>
      </w:r>
      <w:r w:rsidR="00335B6F" w:rsidRPr="00335B6F">
        <w:rPr>
          <w:rFonts w:ascii="Montserrat" w:hAnsi="Montserrat" w:cs="Arial"/>
          <w:sz w:val="22"/>
          <w:szCs w:val="22"/>
        </w:rPr>
        <w:t xml:space="preserve">provide a financial overview of the </w:t>
      </w:r>
      <w:r w:rsidR="0007388C">
        <w:rPr>
          <w:rFonts w:ascii="Montserrat" w:hAnsi="Montserrat" w:cs="Arial"/>
          <w:sz w:val="22"/>
          <w:szCs w:val="22"/>
        </w:rPr>
        <w:t xml:space="preserve">housing </w:t>
      </w:r>
      <w:r w:rsidR="00335B6F" w:rsidRPr="00335B6F">
        <w:rPr>
          <w:rFonts w:ascii="Montserrat" w:hAnsi="Montserrat" w:cs="Arial"/>
          <w:sz w:val="22"/>
          <w:szCs w:val="22"/>
        </w:rPr>
        <w:t xml:space="preserve">sector. The data is presented as a headline social housing cost per unit </w:t>
      </w:r>
      <w:r w:rsidR="008817FE">
        <w:rPr>
          <w:rFonts w:ascii="Montserrat" w:hAnsi="Montserrat" w:cs="Arial"/>
          <w:sz w:val="22"/>
          <w:szCs w:val="22"/>
        </w:rPr>
        <w:t>(</w:t>
      </w:r>
      <w:r w:rsidR="00806D9A">
        <w:rPr>
          <w:rFonts w:ascii="Montserrat" w:hAnsi="Montserrat" w:cs="Arial"/>
          <w:sz w:val="22"/>
          <w:szCs w:val="22"/>
        </w:rPr>
        <w:t>HSCU</w:t>
      </w:r>
      <w:r w:rsidR="46EBD4F0" w:rsidRPr="46EBD4F0">
        <w:rPr>
          <w:rFonts w:ascii="Montserrat" w:hAnsi="Montserrat" w:cs="Arial"/>
          <w:sz w:val="22"/>
          <w:szCs w:val="22"/>
        </w:rPr>
        <w:t xml:space="preserve">), </w:t>
      </w:r>
      <w:r w:rsidR="0022460B">
        <w:rPr>
          <w:rFonts w:ascii="Montserrat" w:hAnsi="Montserrat" w:cs="Arial"/>
          <w:sz w:val="22"/>
          <w:szCs w:val="22"/>
        </w:rPr>
        <w:t>and has Ma</w:t>
      </w:r>
      <w:r w:rsidR="0007388C" w:rsidRPr="006C7BE3">
        <w:rPr>
          <w:rFonts w:ascii="Montserrat" w:hAnsi="Montserrat" w:cs="Arial"/>
          <w:sz w:val="22"/>
          <w:szCs w:val="22"/>
        </w:rPr>
        <w:t>nagement</w:t>
      </w:r>
      <w:r w:rsidR="006C7BE3">
        <w:rPr>
          <w:rFonts w:ascii="Montserrat" w:hAnsi="Montserrat" w:cs="Arial"/>
          <w:sz w:val="22"/>
          <w:szCs w:val="22"/>
        </w:rPr>
        <w:t xml:space="preserve">, </w:t>
      </w:r>
      <w:r w:rsidR="0007388C" w:rsidRPr="004F6339">
        <w:rPr>
          <w:rFonts w:ascii="Montserrat" w:hAnsi="Montserrat" w:cs="Arial"/>
          <w:sz w:val="22"/>
          <w:szCs w:val="22"/>
        </w:rPr>
        <w:t>Service charge</w:t>
      </w:r>
      <w:r w:rsidR="0022460B">
        <w:rPr>
          <w:rFonts w:ascii="Montserrat" w:hAnsi="Montserrat" w:cs="Arial"/>
          <w:sz w:val="22"/>
          <w:szCs w:val="22"/>
        </w:rPr>
        <w:t>, Maintenance</w:t>
      </w:r>
      <w:r w:rsidR="00E94C2D">
        <w:rPr>
          <w:rFonts w:ascii="Montserrat" w:hAnsi="Montserrat" w:cs="Arial"/>
          <w:sz w:val="22"/>
          <w:szCs w:val="22"/>
        </w:rPr>
        <w:t>, Major Repairs (including capital maintenance) and Other Social Housing categories</w:t>
      </w:r>
      <w:r w:rsidR="00E16E2E">
        <w:rPr>
          <w:rFonts w:ascii="Montserrat" w:hAnsi="Montserrat" w:cs="Arial"/>
          <w:sz w:val="22"/>
          <w:szCs w:val="22"/>
        </w:rPr>
        <w:t xml:space="preserve">. </w:t>
      </w:r>
      <w:r w:rsidR="00EE0E14">
        <w:rPr>
          <w:rFonts w:ascii="Montserrat" w:hAnsi="Montserrat" w:cs="Arial"/>
          <w:sz w:val="22"/>
          <w:szCs w:val="22"/>
        </w:rPr>
        <w:t xml:space="preserve">CPU </w:t>
      </w:r>
      <w:r w:rsidR="00E16E2E">
        <w:rPr>
          <w:rFonts w:ascii="Montserrat" w:hAnsi="Montserrat" w:cs="Arial"/>
          <w:sz w:val="22"/>
          <w:szCs w:val="22"/>
        </w:rPr>
        <w:t>stands for</w:t>
      </w:r>
      <w:r w:rsidR="00EE0E14">
        <w:rPr>
          <w:rFonts w:ascii="Montserrat" w:hAnsi="Montserrat" w:cs="Arial"/>
          <w:sz w:val="22"/>
          <w:szCs w:val="22"/>
        </w:rPr>
        <w:t xml:space="preserve"> Cost Per Unit</w:t>
      </w:r>
      <w:r w:rsidR="00E16E2E">
        <w:rPr>
          <w:rFonts w:ascii="Montserrat" w:hAnsi="Montserrat" w:cs="Arial"/>
          <w:sz w:val="22"/>
          <w:szCs w:val="22"/>
        </w:rPr>
        <w:t>.</w:t>
      </w:r>
    </w:p>
    <w:p w14:paraId="4B264E74" w14:textId="77777777" w:rsidR="00E16E2E" w:rsidRDefault="00E16E2E" w:rsidP="008A348A">
      <w:pPr>
        <w:ind w:left="567"/>
        <w:jc w:val="both"/>
        <w:rPr>
          <w:rFonts w:ascii="Montserrat" w:hAnsi="Montserrat" w:cs="Arial"/>
          <w:sz w:val="22"/>
          <w:szCs w:val="22"/>
        </w:rPr>
      </w:pPr>
    </w:p>
    <w:p w14:paraId="2AF68AEF" w14:textId="6B8E87B2" w:rsidR="00EE0E14" w:rsidRDefault="002B2264" w:rsidP="008A348A">
      <w:pPr>
        <w:ind w:left="567"/>
        <w:jc w:val="both"/>
        <w:rPr>
          <w:rFonts w:ascii="Montserrat" w:hAnsi="Montserrat" w:cs="Arial"/>
          <w:b/>
          <w:bCs/>
          <w:sz w:val="22"/>
          <w:szCs w:val="22"/>
          <w:u w:val="single"/>
        </w:rPr>
      </w:pPr>
      <w:r w:rsidRPr="00414731">
        <w:rPr>
          <w:rFonts w:ascii="Montserrat" w:hAnsi="Montserrat" w:cs="Arial"/>
          <w:b/>
          <w:bCs/>
          <w:sz w:val="22"/>
          <w:szCs w:val="22"/>
          <w:u w:val="single"/>
        </w:rPr>
        <w:t xml:space="preserve">North Star </w:t>
      </w:r>
      <w:r w:rsidR="00806D9A" w:rsidRPr="00414731">
        <w:rPr>
          <w:rFonts w:ascii="Montserrat" w:hAnsi="Montserrat" w:cs="Arial"/>
          <w:b/>
          <w:bCs/>
          <w:sz w:val="22"/>
          <w:szCs w:val="22"/>
          <w:u w:val="single"/>
        </w:rPr>
        <w:t>v Standard Peers</w:t>
      </w:r>
      <w:r w:rsidR="00F03936">
        <w:rPr>
          <w:rFonts w:ascii="Montserrat" w:hAnsi="Montserrat" w:cs="Arial"/>
          <w:b/>
          <w:bCs/>
          <w:sz w:val="22"/>
          <w:szCs w:val="22"/>
          <w:u w:val="single"/>
        </w:rPr>
        <w:t xml:space="preserve"> </w:t>
      </w:r>
      <w:r w:rsidR="0A7E3A82" w:rsidRPr="0A7E3A82">
        <w:rPr>
          <w:rFonts w:ascii="Montserrat" w:hAnsi="Montserrat" w:cs="Arial"/>
          <w:b/>
          <w:bCs/>
          <w:sz w:val="22"/>
          <w:szCs w:val="22"/>
          <w:u w:val="single"/>
        </w:rPr>
        <w:t>2019/20</w:t>
      </w:r>
    </w:p>
    <w:p w14:paraId="4575E4C2" w14:textId="75232695" w:rsidR="00CD7585" w:rsidRDefault="00CD7585" w:rsidP="00530A13">
      <w:pPr>
        <w:ind w:left="1134"/>
        <w:jc w:val="both"/>
        <w:rPr>
          <w:rFonts w:ascii="Montserrat" w:hAnsi="Montserrat" w:cs="Arial"/>
          <w:color w:val="FF0000"/>
          <w:sz w:val="22"/>
          <w:szCs w:val="22"/>
        </w:rPr>
      </w:pPr>
    </w:p>
    <w:p w14:paraId="608C13DE" w14:textId="734CE0A8" w:rsidR="00CD7585" w:rsidRDefault="00E43D54" w:rsidP="00530A13">
      <w:pPr>
        <w:ind w:left="1134"/>
        <w:jc w:val="both"/>
        <w:rPr>
          <w:rFonts w:ascii="Montserrat" w:hAnsi="Montserrat" w:cs="Arial"/>
          <w:color w:val="FF0000"/>
          <w:sz w:val="22"/>
          <w:szCs w:val="22"/>
        </w:rPr>
      </w:pPr>
      <w:r w:rsidRPr="00E43D54">
        <w:rPr>
          <w:noProof/>
          <w:color w:val="2B579A"/>
          <w:shd w:val="clear" w:color="auto" w:fill="E6E6E6"/>
        </w:rPr>
        <w:drawing>
          <wp:inline distT="0" distB="0" distL="0" distR="0" wp14:anchorId="3BEAB84A" wp14:editId="4DAB0172">
            <wp:extent cx="3895725" cy="1352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1352550"/>
                    </a:xfrm>
                    <a:prstGeom prst="rect">
                      <a:avLst/>
                    </a:prstGeom>
                    <a:noFill/>
                    <a:ln>
                      <a:noFill/>
                    </a:ln>
                  </pic:spPr>
                </pic:pic>
              </a:graphicData>
            </a:graphic>
          </wp:inline>
        </w:drawing>
      </w:r>
    </w:p>
    <w:p w14:paraId="675373C2" w14:textId="77777777" w:rsidR="006C7BE3" w:rsidRDefault="006C7BE3" w:rsidP="00530A13">
      <w:pPr>
        <w:ind w:left="1134"/>
        <w:jc w:val="both"/>
        <w:rPr>
          <w:rFonts w:ascii="Montserrat" w:hAnsi="Montserrat" w:cs="Arial"/>
          <w:color w:val="FF0000"/>
          <w:sz w:val="22"/>
          <w:szCs w:val="22"/>
        </w:rPr>
      </w:pPr>
    </w:p>
    <w:p w14:paraId="6B52791E" w14:textId="61D6F554" w:rsidR="002F3928" w:rsidRDefault="000F2623" w:rsidP="00BC66A5">
      <w:pPr>
        <w:ind w:left="567"/>
        <w:jc w:val="both"/>
        <w:rPr>
          <w:rFonts w:ascii="Montserrat" w:hAnsi="Montserrat" w:cs="Arial"/>
          <w:sz w:val="22"/>
          <w:szCs w:val="22"/>
        </w:rPr>
      </w:pPr>
      <w:r w:rsidRPr="006C7BE3">
        <w:rPr>
          <w:rFonts w:ascii="Montserrat" w:hAnsi="Montserrat" w:cs="Arial"/>
          <w:sz w:val="22"/>
          <w:szCs w:val="22"/>
        </w:rPr>
        <w:t>Although the</w:t>
      </w:r>
      <w:r w:rsidR="00E43D54" w:rsidRPr="006C7BE3">
        <w:rPr>
          <w:rFonts w:ascii="Montserrat" w:hAnsi="Montserrat" w:cs="Arial"/>
          <w:sz w:val="22"/>
          <w:szCs w:val="22"/>
        </w:rPr>
        <w:t xml:space="preserve"> HS</w:t>
      </w:r>
      <w:r w:rsidR="00DD397E" w:rsidRPr="006C7BE3">
        <w:rPr>
          <w:rFonts w:ascii="Montserrat" w:hAnsi="Montserrat" w:cs="Arial"/>
          <w:sz w:val="22"/>
          <w:szCs w:val="22"/>
        </w:rPr>
        <w:t>CU</w:t>
      </w:r>
      <w:r w:rsidR="00E43D54" w:rsidRPr="006C7BE3">
        <w:rPr>
          <w:rFonts w:ascii="Montserrat" w:hAnsi="Montserrat" w:cs="Arial"/>
          <w:sz w:val="22"/>
          <w:szCs w:val="22"/>
        </w:rPr>
        <w:t xml:space="preserve"> </w:t>
      </w:r>
      <w:r w:rsidR="00E43D54" w:rsidRPr="006D540D">
        <w:rPr>
          <w:rFonts w:ascii="Montserrat" w:hAnsi="Montserrat" w:cs="Arial"/>
          <w:sz w:val="22"/>
          <w:szCs w:val="22"/>
        </w:rPr>
        <w:t>is lower than our peers</w:t>
      </w:r>
      <w:r>
        <w:rPr>
          <w:rFonts w:ascii="Montserrat" w:hAnsi="Montserrat" w:cs="Arial"/>
          <w:sz w:val="22"/>
          <w:szCs w:val="22"/>
        </w:rPr>
        <w:t xml:space="preserve">, </w:t>
      </w:r>
      <w:r w:rsidR="07A38A1C" w:rsidRPr="07A38A1C">
        <w:rPr>
          <w:rFonts w:ascii="Montserrat" w:hAnsi="Montserrat" w:cs="Arial"/>
          <w:sz w:val="22"/>
          <w:szCs w:val="22"/>
        </w:rPr>
        <w:t>our</w:t>
      </w:r>
      <w:r w:rsidR="00761263" w:rsidRPr="006D540D">
        <w:rPr>
          <w:rFonts w:ascii="Montserrat" w:hAnsi="Montserrat" w:cs="Arial"/>
          <w:sz w:val="22"/>
          <w:szCs w:val="22"/>
        </w:rPr>
        <w:t xml:space="preserve"> management CPU</w:t>
      </w:r>
      <w:r w:rsidR="0FE1F277" w:rsidRPr="0FE1F277">
        <w:rPr>
          <w:rFonts w:ascii="Montserrat" w:hAnsi="Montserrat" w:cs="Arial"/>
          <w:sz w:val="22"/>
          <w:szCs w:val="22"/>
        </w:rPr>
        <w:t xml:space="preserve"> </w:t>
      </w:r>
      <w:r w:rsidR="1AC91683" w:rsidRPr="1AC91683">
        <w:rPr>
          <w:rFonts w:ascii="Montserrat" w:hAnsi="Montserrat" w:cs="Arial"/>
          <w:sz w:val="22"/>
          <w:szCs w:val="22"/>
        </w:rPr>
        <w:t>is higher.</w:t>
      </w:r>
      <w:r w:rsidR="00BC66A5">
        <w:rPr>
          <w:rFonts w:ascii="Montserrat" w:hAnsi="Montserrat" w:cs="Arial"/>
          <w:sz w:val="22"/>
          <w:szCs w:val="22"/>
        </w:rPr>
        <w:t xml:space="preserve"> </w:t>
      </w:r>
      <w:r w:rsidR="1AC91683" w:rsidRPr="1AC91683">
        <w:rPr>
          <w:rFonts w:ascii="Montserrat" w:hAnsi="Montserrat" w:cs="Arial"/>
          <w:sz w:val="22"/>
          <w:szCs w:val="22"/>
        </w:rPr>
        <w:t xml:space="preserve"> </w:t>
      </w:r>
      <w:r w:rsidR="00761263" w:rsidRPr="006D540D">
        <w:rPr>
          <w:rFonts w:ascii="Montserrat" w:hAnsi="Montserrat" w:cs="Arial"/>
          <w:sz w:val="22"/>
          <w:szCs w:val="22"/>
        </w:rPr>
        <w:t xml:space="preserve">As the raw data is taken from the statutory accounts </w:t>
      </w:r>
      <w:r w:rsidR="3F01734C" w:rsidRPr="3F01734C">
        <w:rPr>
          <w:rFonts w:ascii="Montserrat" w:hAnsi="Montserrat" w:cs="Arial"/>
          <w:sz w:val="22"/>
          <w:szCs w:val="22"/>
        </w:rPr>
        <w:t xml:space="preserve">of Associations </w:t>
      </w:r>
      <w:r w:rsidR="00761263" w:rsidRPr="006D540D">
        <w:rPr>
          <w:rFonts w:ascii="Montserrat" w:hAnsi="Montserrat" w:cs="Arial"/>
          <w:sz w:val="22"/>
          <w:szCs w:val="22"/>
        </w:rPr>
        <w:t xml:space="preserve">it </w:t>
      </w:r>
      <w:r w:rsidR="0C58A8DE" w:rsidRPr="0C58A8DE">
        <w:rPr>
          <w:rFonts w:ascii="Montserrat" w:hAnsi="Montserrat" w:cs="Arial"/>
          <w:sz w:val="22"/>
          <w:szCs w:val="22"/>
        </w:rPr>
        <w:t>is</w:t>
      </w:r>
      <w:r w:rsidR="00761263" w:rsidRPr="006D540D">
        <w:rPr>
          <w:rFonts w:ascii="Montserrat" w:hAnsi="Montserrat" w:cs="Arial"/>
          <w:sz w:val="22"/>
          <w:szCs w:val="22"/>
        </w:rPr>
        <w:t xml:space="preserve"> hard to drill down an</w:t>
      </w:r>
      <w:r w:rsidR="00C1108E" w:rsidRPr="006D540D">
        <w:rPr>
          <w:rFonts w:ascii="Montserrat" w:hAnsi="Montserrat" w:cs="Arial"/>
          <w:sz w:val="22"/>
          <w:szCs w:val="22"/>
        </w:rPr>
        <w:t>y further</w:t>
      </w:r>
      <w:r w:rsidR="07E91883" w:rsidRPr="07E91883">
        <w:rPr>
          <w:rFonts w:ascii="Montserrat" w:hAnsi="Montserrat" w:cs="Arial"/>
          <w:sz w:val="22"/>
          <w:szCs w:val="22"/>
        </w:rPr>
        <w:t xml:space="preserve">. </w:t>
      </w:r>
      <w:r w:rsidR="00BC66A5">
        <w:rPr>
          <w:rFonts w:ascii="Montserrat" w:hAnsi="Montserrat" w:cs="Arial"/>
          <w:sz w:val="22"/>
          <w:szCs w:val="22"/>
        </w:rPr>
        <w:t xml:space="preserve"> </w:t>
      </w:r>
      <w:r w:rsidR="1F230B51" w:rsidRPr="1F230B51">
        <w:rPr>
          <w:rFonts w:ascii="Montserrat" w:hAnsi="Montserrat" w:cs="Arial"/>
          <w:sz w:val="22"/>
          <w:szCs w:val="22"/>
        </w:rPr>
        <w:t>Additionally,</w:t>
      </w:r>
      <w:r w:rsidR="388A7713" w:rsidRPr="388A7713">
        <w:rPr>
          <w:rFonts w:ascii="Montserrat" w:hAnsi="Montserrat" w:cs="Arial"/>
          <w:sz w:val="22"/>
          <w:szCs w:val="22"/>
        </w:rPr>
        <w:t xml:space="preserve"> there</w:t>
      </w:r>
      <w:r w:rsidR="5FBB3F2B" w:rsidRPr="5FBB3F2B">
        <w:rPr>
          <w:rFonts w:ascii="Montserrat" w:hAnsi="Montserrat" w:cs="Arial"/>
          <w:sz w:val="22"/>
          <w:szCs w:val="22"/>
        </w:rPr>
        <w:t xml:space="preserve"> is no</w:t>
      </w:r>
      <w:r w:rsidR="00797331">
        <w:rPr>
          <w:rFonts w:ascii="Montserrat" w:hAnsi="Montserrat" w:cs="Arial"/>
          <w:sz w:val="22"/>
          <w:szCs w:val="22"/>
        </w:rPr>
        <w:t xml:space="preserve"> </w:t>
      </w:r>
      <w:r w:rsidR="300E0835" w:rsidRPr="300E0835">
        <w:rPr>
          <w:rFonts w:ascii="Montserrat" w:hAnsi="Montserrat" w:cs="Arial"/>
          <w:sz w:val="22"/>
          <w:szCs w:val="22"/>
        </w:rPr>
        <w:t xml:space="preserve">sector wide approach </w:t>
      </w:r>
      <w:r w:rsidR="6AB0440F" w:rsidRPr="6AB0440F">
        <w:rPr>
          <w:rFonts w:ascii="Montserrat" w:hAnsi="Montserrat" w:cs="Arial"/>
          <w:sz w:val="22"/>
          <w:szCs w:val="22"/>
        </w:rPr>
        <w:t xml:space="preserve">to </w:t>
      </w:r>
      <w:r w:rsidR="49A1A730" w:rsidRPr="49A1A730">
        <w:rPr>
          <w:rFonts w:ascii="Montserrat" w:hAnsi="Montserrat" w:cs="Arial"/>
          <w:sz w:val="22"/>
          <w:szCs w:val="22"/>
        </w:rPr>
        <w:t xml:space="preserve">the </w:t>
      </w:r>
      <w:r w:rsidR="6FE86043" w:rsidRPr="6FE86043">
        <w:rPr>
          <w:rFonts w:ascii="Montserrat" w:hAnsi="Montserrat" w:cs="Arial"/>
          <w:sz w:val="22"/>
          <w:szCs w:val="22"/>
        </w:rPr>
        <w:t>allocation of costs</w:t>
      </w:r>
      <w:r w:rsidR="4D80F0B9" w:rsidRPr="4D80F0B9">
        <w:rPr>
          <w:rFonts w:ascii="Montserrat" w:hAnsi="Montserrat" w:cs="Arial"/>
          <w:sz w:val="22"/>
          <w:szCs w:val="22"/>
        </w:rPr>
        <w:t xml:space="preserve">, which makes absolute </w:t>
      </w:r>
      <w:r w:rsidR="03D3E7D3" w:rsidRPr="03D3E7D3">
        <w:rPr>
          <w:rFonts w:ascii="Montserrat" w:hAnsi="Montserrat" w:cs="Arial"/>
          <w:sz w:val="22"/>
          <w:szCs w:val="22"/>
        </w:rPr>
        <w:t xml:space="preserve">comparisons </w:t>
      </w:r>
      <w:r w:rsidR="3C6367A8" w:rsidRPr="3C6367A8">
        <w:rPr>
          <w:rFonts w:ascii="Montserrat" w:hAnsi="Montserrat" w:cs="Arial"/>
          <w:sz w:val="22"/>
          <w:szCs w:val="22"/>
        </w:rPr>
        <w:t>difficult. We have</w:t>
      </w:r>
      <w:r w:rsidR="006C7BE3">
        <w:rPr>
          <w:rFonts w:ascii="Montserrat" w:hAnsi="Montserrat" w:cs="Arial"/>
          <w:sz w:val="22"/>
          <w:szCs w:val="22"/>
        </w:rPr>
        <w:t xml:space="preserve"> carried out</w:t>
      </w:r>
      <w:r w:rsidR="3C6367A8" w:rsidRPr="3C6367A8">
        <w:rPr>
          <w:rFonts w:ascii="Montserrat" w:hAnsi="Montserrat" w:cs="Arial"/>
          <w:sz w:val="22"/>
          <w:szCs w:val="22"/>
        </w:rPr>
        <w:t xml:space="preserve"> further</w:t>
      </w:r>
      <w:r w:rsidR="006C7BE3">
        <w:rPr>
          <w:rFonts w:ascii="Montserrat" w:hAnsi="Montserrat" w:cs="Arial"/>
          <w:sz w:val="22"/>
          <w:szCs w:val="22"/>
        </w:rPr>
        <w:t xml:space="preserve"> analysis</w:t>
      </w:r>
      <w:r w:rsidR="3C6367A8" w:rsidRPr="3C6367A8">
        <w:rPr>
          <w:rFonts w:ascii="Montserrat" w:hAnsi="Montserrat" w:cs="Arial"/>
          <w:sz w:val="22"/>
          <w:szCs w:val="22"/>
        </w:rPr>
        <w:t xml:space="preserve"> </w:t>
      </w:r>
      <w:r w:rsidR="71DDF8D7" w:rsidRPr="71DDF8D7">
        <w:rPr>
          <w:rFonts w:ascii="Montserrat" w:hAnsi="Montserrat" w:cs="Arial"/>
          <w:sz w:val="22"/>
          <w:szCs w:val="22"/>
        </w:rPr>
        <w:t>into this by using House</w:t>
      </w:r>
      <w:r w:rsidR="00BC66A5">
        <w:rPr>
          <w:rFonts w:ascii="Montserrat" w:hAnsi="Montserrat" w:cs="Arial"/>
          <w:sz w:val="22"/>
          <w:szCs w:val="22"/>
        </w:rPr>
        <w:t>M</w:t>
      </w:r>
      <w:r w:rsidR="71DDF8D7" w:rsidRPr="71DDF8D7">
        <w:rPr>
          <w:rFonts w:ascii="Montserrat" w:hAnsi="Montserrat" w:cs="Arial"/>
          <w:sz w:val="22"/>
          <w:szCs w:val="22"/>
        </w:rPr>
        <w:t xml:space="preserve">ark data </w:t>
      </w:r>
      <w:r w:rsidR="5AD9BA5F" w:rsidRPr="5AD9BA5F">
        <w:rPr>
          <w:rFonts w:ascii="Montserrat" w:hAnsi="Montserrat" w:cs="Arial"/>
          <w:sz w:val="22"/>
          <w:szCs w:val="22"/>
        </w:rPr>
        <w:t xml:space="preserve">(which is </w:t>
      </w:r>
      <w:r w:rsidR="75CD1C71" w:rsidRPr="75CD1C71">
        <w:rPr>
          <w:rFonts w:ascii="Montserrat" w:hAnsi="Montserrat" w:cs="Arial"/>
          <w:sz w:val="22"/>
          <w:szCs w:val="22"/>
        </w:rPr>
        <w:t xml:space="preserve">submitted using a standard </w:t>
      </w:r>
      <w:r w:rsidR="6BE9FA10" w:rsidRPr="6BE9FA10">
        <w:rPr>
          <w:rFonts w:ascii="Montserrat" w:hAnsi="Montserrat" w:cs="Arial"/>
          <w:sz w:val="22"/>
          <w:szCs w:val="22"/>
        </w:rPr>
        <w:t>approach)</w:t>
      </w:r>
      <w:r w:rsidR="006C7BE3">
        <w:rPr>
          <w:rFonts w:ascii="Montserrat" w:hAnsi="Montserrat" w:cs="Arial"/>
          <w:sz w:val="22"/>
          <w:szCs w:val="22"/>
        </w:rPr>
        <w:t xml:space="preserve"> and this is included later in the report</w:t>
      </w:r>
      <w:r w:rsidR="6BE9FA10" w:rsidRPr="6BE9FA10">
        <w:rPr>
          <w:rFonts w:ascii="Montserrat" w:hAnsi="Montserrat" w:cs="Arial"/>
          <w:sz w:val="22"/>
          <w:szCs w:val="22"/>
        </w:rPr>
        <w:t>.</w:t>
      </w:r>
      <w:r w:rsidR="6FE86043" w:rsidRPr="6FE86043">
        <w:rPr>
          <w:rFonts w:ascii="Montserrat" w:hAnsi="Montserrat" w:cs="Arial"/>
          <w:sz w:val="22"/>
          <w:szCs w:val="22"/>
        </w:rPr>
        <w:t xml:space="preserve"> </w:t>
      </w:r>
      <w:r w:rsidR="1EA0A557" w:rsidRPr="1EA0A557">
        <w:rPr>
          <w:rFonts w:ascii="Montserrat" w:hAnsi="Montserrat" w:cs="Arial"/>
          <w:sz w:val="22"/>
          <w:szCs w:val="22"/>
        </w:rPr>
        <w:t>Thi</w:t>
      </w:r>
      <w:r w:rsidR="006C7BE3">
        <w:rPr>
          <w:rFonts w:ascii="Montserrat" w:hAnsi="Montserrat" w:cs="Arial"/>
          <w:sz w:val="22"/>
          <w:szCs w:val="22"/>
        </w:rPr>
        <w:t>s</w:t>
      </w:r>
      <w:r w:rsidR="1EA0A557" w:rsidRPr="1EA0A557">
        <w:rPr>
          <w:rFonts w:ascii="Montserrat" w:hAnsi="Montserrat" w:cs="Arial"/>
          <w:sz w:val="22"/>
          <w:szCs w:val="22"/>
        </w:rPr>
        <w:t xml:space="preserve"> has </w:t>
      </w:r>
      <w:r w:rsidR="0274BC34" w:rsidRPr="0274BC34">
        <w:rPr>
          <w:rFonts w:ascii="Montserrat" w:hAnsi="Montserrat" w:cs="Arial"/>
          <w:sz w:val="22"/>
          <w:szCs w:val="22"/>
        </w:rPr>
        <w:t>shown</w:t>
      </w:r>
      <w:r w:rsidR="00797331">
        <w:rPr>
          <w:rFonts w:ascii="Montserrat" w:hAnsi="Montserrat" w:cs="Arial"/>
          <w:sz w:val="22"/>
          <w:szCs w:val="22"/>
        </w:rPr>
        <w:t xml:space="preserve"> that management costs within North Star are comparable to our peers. </w:t>
      </w:r>
    </w:p>
    <w:p w14:paraId="27017915" w14:textId="77777777" w:rsidR="00CD7585" w:rsidRDefault="00CD7585" w:rsidP="004D53F9">
      <w:pPr>
        <w:jc w:val="both"/>
        <w:rPr>
          <w:rFonts w:ascii="Montserrat" w:hAnsi="Montserrat" w:cs="Arial"/>
          <w:sz w:val="22"/>
          <w:szCs w:val="22"/>
        </w:rPr>
      </w:pPr>
    </w:p>
    <w:p w14:paraId="7AEF7361" w14:textId="0E10DECF" w:rsidR="006649B2" w:rsidRDefault="006649B2">
      <w:pPr>
        <w:spacing w:after="200" w:line="276" w:lineRule="auto"/>
        <w:rPr>
          <w:rFonts w:ascii="Montserrat" w:hAnsi="Montserrat" w:cs="Arial"/>
          <w:sz w:val="22"/>
          <w:szCs w:val="22"/>
        </w:rPr>
      </w:pPr>
      <w:r>
        <w:rPr>
          <w:rFonts w:ascii="Montserrat" w:hAnsi="Montserrat" w:cs="Arial"/>
          <w:sz w:val="22"/>
          <w:szCs w:val="22"/>
        </w:rPr>
        <w:br w:type="page"/>
      </w:r>
    </w:p>
    <w:p w14:paraId="5EA4DBF5" w14:textId="534C4CE2" w:rsidR="00414731" w:rsidRPr="00414731" w:rsidRDefault="00414731" w:rsidP="00BC66A5">
      <w:pPr>
        <w:ind w:left="567"/>
        <w:jc w:val="both"/>
        <w:rPr>
          <w:rFonts w:ascii="Montserrat" w:hAnsi="Montserrat" w:cs="Arial"/>
          <w:b/>
          <w:bCs/>
          <w:sz w:val="22"/>
          <w:szCs w:val="22"/>
        </w:rPr>
      </w:pPr>
      <w:r w:rsidRPr="00414731">
        <w:rPr>
          <w:rFonts w:ascii="Montserrat" w:hAnsi="Montserrat" w:cs="Arial"/>
          <w:b/>
          <w:bCs/>
          <w:sz w:val="22"/>
          <w:szCs w:val="22"/>
        </w:rPr>
        <w:lastRenderedPageBreak/>
        <w:t xml:space="preserve">Three </w:t>
      </w:r>
      <w:r w:rsidR="00BC66A5">
        <w:rPr>
          <w:rFonts w:ascii="Montserrat" w:hAnsi="Montserrat" w:cs="Arial"/>
          <w:b/>
          <w:bCs/>
          <w:sz w:val="22"/>
          <w:szCs w:val="22"/>
        </w:rPr>
        <w:t>Y</w:t>
      </w:r>
      <w:r w:rsidRPr="00414731">
        <w:rPr>
          <w:rFonts w:ascii="Montserrat" w:hAnsi="Montserrat" w:cs="Arial"/>
          <w:b/>
          <w:bCs/>
          <w:sz w:val="22"/>
          <w:szCs w:val="22"/>
        </w:rPr>
        <w:t xml:space="preserve">ear </w:t>
      </w:r>
      <w:r w:rsidR="00BC66A5">
        <w:rPr>
          <w:rFonts w:ascii="Montserrat" w:hAnsi="Montserrat" w:cs="Arial"/>
          <w:b/>
          <w:bCs/>
          <w:sz w:val="22"/>
          <w:szCs w:val="22"/>
        </w:rPr>
        <w:t>T</w:t>
      </w:r>
      <w:r w:rsidRPr="00414731">
        <w:rPr>
          <w:rFonts w:ascii="Montserrat" w:hAnsi="Montserrat" w:cs="Arial"/>
          <w:b/>
          <w:bCs/>
          <w:sz w:val="22"/>
          <w:szCs w:val="22"/>
        </w:rPr>
        <w:t>rend</w:t>
      </w:r>
    </w:p>
    <w:p w14:paraId="7BE35076" w14:textId="7E630F0F" w:rsidR="00806D9A" w:rsidRDefault="00806D9A" w:rsidP="00BC66A5">
      <w:pPr>
        <w:ind w:left="567"/>
        <w:jc w:val="both"/>
        <w:rPr>
          <w:rFonts w:ascii="Montserrat" w:hAnsi="Montserrat" w:cs="Arial"/>
          <w:sz w:val="22"/>
          <w:szCs w:val="22"/>
        </w:rPr>
      </w:pPr>
      <w:r w:rsidRPr="006D540D">
        <w:rPr>
          <w:rFonts w:ascii="Montserrat" w:hAnsi="Montserrat" w:cs="Arial"/>
          <w:sz w:val="22"/>
          <w:szCs w:val="22"/>
        </w:rPr>
        <w:t xml:space="preserve">The graph below shows how the HSCU </w:t>
      </w:r>
      <w:r w:rsidR="008C134A" w:rsidRPr="006D540D">
        <w:rPr>
          <w:rFonts w:ascii="Montserrat" w:hAnsi="Montserrat" w:cs="Arial"/>
          <w:sz w:val="22"/>
          <w:szCs w:val="22"/>
        </w:rPr>
        <w:t>has changed for North Star and our standard peer group over the last three financial years:</w:t>
      </w:r>
    </w:p>
    <w:p w14:paraId="6B4653FF" w14:textId="115A3603" w:rsidR="00BC66A5" w:rsidRPr="006D540D" w:rsidRDefault="00BC66A5" w:rsidP="00BC66A5">
      <w:pPr>
        <w:ind w:left="567"/>
        <w:jc w:val="both"/>
        <w:rPr>
          <w:rFonts w:ascii="Montserrat" w:hAnsi="Montserrat" w:cs="Arial"/>
          <w:sz w:val="22"/>
          <w:szCs w:val="22"/>
        </w:rPr>
      </w:pPr>
      <w:r>
        <w:rPr>
          <w:noProof/>
        </w:rPr>
        <w:drawing>
          <wp:anchor distT="0" distB="0" distL="114300" distR="114300" simplePos="0" relativeHeight="251790336" behindDoc="0" locked="0" layoutInCell="1" allowOverlap="1" wp14:anchorId="2FD5BE3A" wp14:editId="2EABEAEB">
            <wp:simplePos x="0" y="0"/>
            <wp:positionH relativeFrom="column">
              <wp:posOffset>280035</wp:posOffset>
            </wp:positionH>
            <wp:positionV relativeFrom="paragraph">
              <wp:posOffset>91440</wp:posOffset>
            </wp:positionV>
            <wp:extent cx="5981698" cy="3445809"/>
            <wp:effectExtent l="0" t="0" r="63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981698" cy="3445809"/>
                    </a:xfrm>
                    <a:prstGeom prst="rect">
                      <a:avLst/>
                    </a:prstGeom>
                  </pic:spPr>
                </pic:pic>
              </a:graphicData>
            </a:graphic>
            <wp14:sizeRelH relativeFrom="page">
              <wp14:pctWidth>0</wp14:pctWidth>
            </wp14:sizeRelH>
            <wp14:sizeRelV relativeFrom="page">
              <wp14:pctHeight>0</wp14:pctHeight>
            </wp14:sizeRelV>
          </wp:anchor>
        </w:drawing>
      </w:r>
    </w:p>
    <w:p w14:paraId="5DB9B0C3" w14:textId="4D27F7CC" w:rsidR="008C134A" w:rsidRDefault="008C134A" w:rsidP="00007288">
      <w:pPr>
        <w:jc w:val="both"/>
        <w:rPr>
          <w:rFonts w:ascii="Montserrat" w:hAnsi="Montserrat" w:cs="Arial"/>
          <w:color w:val="FF0000"/>
          <w:sz w:val="22"/>
          <w:szCs w:val="22"/>
        </w:rPr>
      </w:pPr>
    </w:p>
    <w:p w14:paraId="312AF35C" w14:textId="57C6DEB9" w:rsidR="008C134A" w:rsidRPr="0092372C" w:rsidRDefault="008C134A" w:rsidP="00530A13">
      <w:pPr>
        <w:ind w:left="1134"/>
        <w:jc w:val="both"/>
        <w:rPr>
          <w:rFonts w:ascii="Montserrat" w:hAnsi="Montserrat" w:cs="Arial"/>
          <w:sz w:val="22"/>
          <w:szCs w:val="22"/>
        </w:rPr>
      </w:pPr>
    </w:p>
    <w:p w14:paraId="67F4ACB0" w14:textId="77777777" w:rsidR="00BC66A5" w:rsidRDefault="00BC66A5" w:rsidP="004D53F9">
      <w:pPr>
        <w:jc w:val="both"/>
        <w:rPr>
          <w:rFonts w:ascii="Montserrat" w:hAnsi="Montserrat" w:cs="Arial"/>
          <w:b/>
          <w:bCs/>
          <w:sz w:val="22"/>
          <w:szCs w:val="22"/>
          <w:u w:val="single"/>
        </w:rPr>
      </w:pPr>
    </w:p>
    <w:p w14:paraId="64C2F940" w14:textId="77777777" w:rsidR="00BC66A5" w:rsidRDefault="00BC66A5" w:rsidP="004D53F9">
      <w:pPr>
        <w:jc w:val="both"/>
        <w:rPr>
          <w:rFonts w:ascii="Montserrat" w:hAnsi="Montserrat" w:cs="Arial"/>
          <w:b/>
          <w:bCs/>
          <w:sz w:val="22"/>
          <w:szCs w:val="22"/>
          <w:u w:val="single"/>
        </w:rPr>
      </w:pPr>
    </w:p>
    <w:p w14:paraId="20D02506" w14:textId="77777777" w:rsidR="00BC66A5" w:rsidRDefault="00BC66A5" w:rsidP="004D53F9">
      <w:pPr>
        <w:jc w:val="both"/>
        <w:rPr>
          <w:rFonts w:ascii="Montserrat" w:hAnsi="Montserrat" w:cs="Arial"/>
          <w:b/>
          <w:bCs/>
          <w:sz w:val="22"/>
          <w:szCs w:val="22"/>
          <w:u w:val="single"/>
        </w:rPr>
      </w:pPr>
    </w:p>
    <w:p w14:paraId="0105B89E" w14:textId="77777777" w:rsidR="00BC66A5" w:rsidRDefault="00BC66A5" w:rsidP="004D53F9">
      <w:pPr>
        <w:jc w:val="both"/>
        <w:rPr>
          <w:rFonts w:ascii="Montserrat" w:hAnsi="Montserrat" w:cs="Arial"/>
          <w:b/>
          <w:bCs/>
          <w:sz w:val="22"/>
          <w:szCs w:val="22"/>
          <w:u w:val="single"/>
        </w:rPr>
      </w:pPr>
    </w:p>
    <w:p w14:paraId="2A2ECFBE" w14:textId="77777777" w:rsidR="00BC66A5" w:rsidRDefault="00BC66A5" w:rsidP="004D53F9">
      <w:pPr>
        <w:jc w:val="both"/>
        <w:rPr>
          <w:rFonts w:ascii="Montserrat" w:hAnsi="Montserrat" w:cs="Arial"/>
          <w:b/>
          <w:bCs/>
          <w:sz w:val="22"/>
          <w:szCs w:val="22"/>
          <w:u w:val="single"/>
        </w:rPr>
      </w:pPr>
    </w:p>
    <w:p w14:paraId="36EB03BF" w14:textId="77777777" w:rsidR="00BC66A5" w:rsidRDefault="00BC66A5" w:rsidP="004D53F9">
      <w:pPr>
        <w:jc w:val="both"/>
        <w:rPr>
          <w:rFonts w:ascii="Montserrat" w:hAnsi="Montserrat" w:cs="Arial"/>
          <w:b/>
          <w:bCs/>
          <w:sz w:val="22"/>
          <w:szCs w:val="22"/>
          <w:u w:val="single"/>
        </w:rPr>
      </w:pPr>
    </w:p>
    <w:p w14:paraId="7D2F3A5E" w14:textId="77777777" w:rsidR="00BC66A5" w:rsidRDefault="00BC66A5" w:rsidP="004D53F9">
      <w:pPr>
        <w:jc w:val="both"/>
        <w:rPr>
          <w:rFonts w:ascii="Montserrat" w:hAnsi="Montserrat" w:cs="Arial"/>
          <w:b/>
          <w:bCs/>
          <w:sz w:val="22"/>
          <w:szCs w:val="22"/>
          <w:u w:val="single"/>
        </w:rPr>
      </w:pPr>
    </w:p>
    <w:p w14:paraId="68FEC0B7" w14:textId="77777777" w:rsidR="00BC66A5" w:rsidRDefault="00BC66A5" w:rsidP="004D53F9">
      <w:pPr>
        <w:jc w:val="both"/>
        <w:rPr>
          <w:rFonts w:ascii="Montserrat" w:hAnsi="Montserrat" w:cs="Arial"/>
          <w:b/>
          <w:bCs/>
          <w:sz w:val="22"/>
          <w:szCs w:val="22"/>
          <w:u w:val="single"/>
        </w:rPr>
      </w:pPr>
    </w:p>
    <w:p w14:paraId="37986150" w14:textId="77777777" w:rsidR="00BC66A5" w:rsidRDefault="00BC66A5" w:rsidP="004D53F9">
      <w:pPr>
        <w:jc w:val="both"/>
        <w:rPr>
          <w:rFonts w:ascii="Montserrat" w:hAnsi="Montserrat" w:cs="Arial"/>
          <w:b/>
          <w:bCs/>
          <w:sz w:val="22"/>
          <w:szCs w:val="22"/>
          <w:u w:val="single"/>
        </w:rPr>
      </w:pPr>
    </w:p>
    <w:p w14:paraId="297F27FA" w14:textId="77777777" w:rsidR="00BC66A5" w:rsidRDefault="00BC66A5" w:rsidP="004D53F9">
      <w:pPr>
        <w:jc w:val="both"/>
        <w:rPr>
          <w:rFonts w:ascii="Montserrat" w:hAnsi="Montserrat" w:cs="Arial"/>
          <w:b/>
          <w:bCs/>
          <w:sz w:val="22"/>
          <w:szCs w:val="22"/>
          <w:u w:val="single"/>
        </w:rPr>
      </w:pPr>
    </w:p>
    <w:p w14:paraId="01135DE6" w14:textId="77777777" w:rsidR="00BC66A5" w:rsidRDefault="00BC66A5" w:rsidP="004D53F9">
      <w:pPr>
        <w:jc w:val="both"/>
        <w:rPr>
          <w:rFonts w:ascii="Montserrat" w:hAnsi="Montserrat" w:cs="Arial"/>
          <w:b/>
          <w:bCs/>
          <w:sz w:val="22"/>
          <w:szCs w:val="22"/>
          <w:u w:val="single"/>
        </w:rPr>
      </w:pPr>
    </w:p>
    <w:p w14:paraId="034FDE7F" w14:textId="77777777" w:rsidR="00BC66A5" w:rsidRDefault="00BC66A5" w:rsidP="004D53F9">
      <w:pPr>
        <w:jc w:val="both"/>
        <w:rPr>
          <w:rFonts w:ascii="Montserrat" w:hAnsi="Montserrat" w:cs="Arial"/>
          <w:b/>
          <w:bCs/>
          <w:sz w:val="22"/>
          <w:szCs w:val="22"/>
          <w:u w:val="single"/>
        </w:rPr>
      </w:pPr>
    </w:p>
    <w:p w14:paraId="5D817BC9" w14:textId="77777777" w:rsidR="00BC66A5" w:rsidRDefault="00BC66A5" w:rsidP="004D53F9">
      <w:pPr>
        <w:jc w:val="both"/>
        <w:rPr>
          <w:rFonts w:ascii="Montserrat" w:hAnsi="Montserrat" w:cs="Arial"/>
          <w:b/>
          <w:bCs/>
          <w:sz w:val="22"/>
          <w:szCs w:val="22"/>
          <w:u w:val="single"/>
        </w:rPr>
      </w:pPr>
    </w:p>
    <w:p w14:paraId="25BB8A6F" w14:textId="77777777" w:rsidR="00BC66A5" w:rsidRDefault="00BC66A5" w:rsidP="004D53F9">
      <w:pPr>
        <w:jc w:val="both"/>
        <w:rPr>
          <w:rFonts w:ascii="Montserrat" w:hAnsi="Montserrat" w:cs="Arial"/>
          <w:b/>
          <w:bCs/>
          <w:sz w:val="22"/>
          <w:szCs w:val="22"/>
          <w:u w:val="single"/>
        </w:rPr>
      </w:pPr>
    </w:p>
    <w:p w14:paraId="602484FF" w14:textId="77777777" w:rsidR="00BC66A5" w:rsidRDefault="00BC66A5" w:rsidP="004D53F9">
      <w:pPr>
        <w:jc w:val="both"/>
        <w:rPr>
          <w:rFonts w:ascii="Montserrat" w:hAnsi="Montserrat" w:cs="Arial"/>
          <w:b/>
          <w:bCs/>
          <w:sz w:val="22"/>
          <w:szCs w:val="22"/>
          <w:u w:val="single"/>
        </w:rPr>
      </w:pPr>
    </w:p>
    <w:p w14:paraId="033C1F2E" w14:textId="77777777" w:rsidR="00BC66A5" w:rsidRDefault="00BC66A5" w:rsidP="004D53F9">
      <w:pPr>
        <w:jc w:val="both"/>
        <w:rPr>
          <w:rFonts w:ascii="Montserrat" w:hAnsi="Montserrat" w:cs="Arial"/>
          <w:b/>
          <w:bCs/>
          <w:sz w:val="22"/>
          <w:szCs w:val="22"/>
          <w:u w:val="single"/>
        </w:rPr>
      </w:pPr>
    </w:p>
    <w:p w14:paraId="686F0B62" w14:textId="77777777" w:rsidR="00BC66A5" w:rsidRDefault="00BC66A5" w:rsidP="004D53F9">
      <w:pPr>
        <w:jc w:val="both"/>
        <w:rPr>
          <w:rFonts w:ascii="Montserrat" w:hAnsi="Montserrat" w:cs="Arial"/>
          <w:b/>
          <w:bCs/>
          <w:sz w:val="22"/>
          <w:szCs w:val="22"/>
          <w:u w:val="single"/>
        </w:rPr>
      </w:pPr>
    </w:p>
    <w:p w14:paraId="3F85C661" w14:textId="77777777" w:rsidR="00BC66A5" w:rsidRDefault="00BC66A5" w:rsidP="004D53F9">
      <w:pPr>
        <w:jc w:val="both"/>
        <w:rPr>
          <w:rFonts w:ascii="Montserrat" w:hAnsi="Montserrat" w:cs="Arial"/>
          <w:b/>
          <w:bCs/>
          <w:sz w:val="22"/>
          <w:szCs w:val="22"/>
          <w:u w:val="single"/>
        </w:rPr>
      </w:pPr>
    </w:p>
    <w:p w14:paraId="613BE5D3" w14:textId="77777777" w:rsidR="00BC66A5" w:rsidRDefault="00BC66A5" w:rsidP="004D53F9">
      <w:pPr>
        <w:jc w:val="both"/>
        <w:rPr>
          <w:rFonts w:ascii="Montserrat" w:hAnsi="Montserrat" w:cs="Arial"/>
          <w:b/>
          <w:bCs/>
          <w:sz w:val="22"/>
          <w:szCs w:val="22"/>
          <w:u w:val="single"/>
        </w:rPr>
      </w:pPr>
    </w:p>
    <w:p w14:paraId="01F10A5C" w14:textId="77777777" w:rsidR="00BC66A5" w:rsidRDefault="00BC66A5" w:rsidP="004D53F9">
      <w:pPr>
        <w:jc w:val="both"/>
        <w:rPr>
          <w:rFonts w:ascii="Montserrat" w:hAnsi="Montserrat" w:cs="Arial"/>
          <w:b/>
          <w:bCs/>
          <w:sz w:val="22"/>
          <w:szCs w:val="22"/>
          <w:u w:val="single"/>
        </w:rPr>
      </w:pPr>
    </w:p>
    <w:p w14:paraId="76AE2174" w14:textId="620FABAC" w:rsidR="00720957" w:rsidRPr="00720957" w:rsidRDefault="00720957" w:rsidP="00BC66A5">
      <w:pPr>
        <w:ind w:left="567"/>
        <w:jc w:val="both"/>
        <w:rPr>
          <w:rFonts w:ascii="Montserrat" w:hAnsi="Montserrat" w:cs="Arial"/>
          <w:b/>
          <w:bCs/>
          <w:sz w:val="22"/>
          <w:szCs w:val="22"/>
          <w:u w:val="single"/>
        </w:rPr>
      </w:pPr>
      <w:r w:rsidRPr="00720957">
        <w:rPr>
          <w:rFonts w:ascii="Montserrat" w:hAnsi="Montserrat" w:cs="Arial"/>
          <w:b/>
          <w:bCs/>
          <w:sz w:val="22"/>
          <w:szCs w:val="22"/>
          <w:u w:val="single"/>
        </w:rPr>
        <w:t xml:space="preserve">% </w:t>
      </w:r>
      <w:r w:rsidR="00BC66A5">
        <w:rPr>
          <w:rFonts w:ascii="Montserrat" w:hAnsi="Montserrat" w:cs="Arial"/>
          <w:b/>
          <w:bCs/>
          <w:sz w:val="22"/>
          <w:szCs w:val="22"/>
          <w:u w:val="single"/>
        </w:rPr>
        <w:t>C</w:t>
      </w:r>
      <w:r w:rsidRPr="00720957">
        <w:rPr>
          <w:rFonts w:ascii="Montserrat" w:hAnsi="Montserrat" w:cs="Arial"/>
          <w:b/>
          <w:bCs/>
          <w:sz w:val="22"/>
          <w:szCs w:val="22"/>
          <w:u w:val="single"/>
        </w:rPr>
        <w:t xml:space="preserve">hange over </w:t>
      </w:r>
      <w:r w:rsidR="00BC66A5">
        <w:rPr>
          <w:rFonts w:ascii="Montserrat" w:hAnsi="Montserrat" w:cs="Arial"/>
          <w:b/>
          <w:bCs/>
          <w:sz w:val="22"/>
          <w:szCs w:val="22"/>
          <w:u w:val="single"/>
        </w:rPr>
        <w:t>T</w:t>
      </w:r>
      <w:r w:rsidRPr="00720957">
        <w:rPr>
          <w:rFonts w:ascii="Montserrat" w:hAnsi="Montserrat" w:cs="Arial"/>
          <w:b/>
          <w:bCs/>
          <w:sz w:val="22"/>
          <w:szCs w:val="22"/>
          <w:u w:val="single"/>
        </w:rPr>
        <w:t xml:space="preserve">hree </w:t>
      </w:r>
      <w:r w:rsidR="00BC66A5">
        <w:rPr>
          <w:rFonts w:ascii="Montserrat" w:hAnsi="Montserrat" w:cs="Arial"/>
          <w:b/>
          <w:bCs/>
          <w:sz w:val="22"/>
          <w:szCs w:val="22"/>
          <w:u w:val="single"/>
        </w:rPr>
        <w:t>Y</w:t>
      </w:r>
      <w:r w:rsidRPr="00720957">
        <w:rPr>
          <w:rFonts w:ascii="Montserrat" w:hAnsi="Montserrat" w:cs="Arial"/>
          <w:b/>
          <w:bCs/>
          <w:sz w:val="22"/>
          <w:szCs w:val="22"/>
          <w:u w:val="single"/>
        </w:rPr>
        <w:t>ears</w:t>
      </w:r>
    </w:p>
    <w:p w14:paraId="3164E7AF" w14:textId="0718F593" w:rsidR="008C134A" w:rsidRDefault="008C134A" w:rsidP="004D53F9">
      <w:pPr>
        <w:jc w:val="both"/>
        <w:rPr>
          <w:rFonts w:ascii="Montserrat" w:hAnsi="Montserrat" w:cs="Arial"/>
          <w:color w:val="FF0000"/>
          <w:sz w:val="22"/>
          <w:szCs w:val="22"/>
        </w:rPr>
      </w:pPr>
    </w:p>
    <w:p w14:paraId="6391C970" w14:textId="145CA477" w:rsidR="008C134A" w:rsidRDefault="00C33C3A" w:rsidP="001B39FE">
      <w:pPr>
        <w:jc w:val="center"/>
        <w:rPr>
          <w:rFonts w:ascii="Montserrat" w:hAnsi="Montserrat" w:cs="Arial"/>
          <w:color w:val="FF0000"/>
          <w:sz w:val="22"/>
          <w:szCs w:val="22"/>
        </w:rPr>
      </w:pPr>
      <w:r w:rsidRPr="00C33C3A">
        <w:rPr>
          <w:noProof/>
          <w:color w:val="2B579A"/>
          <w:shd w:val="clear" w:color="auto" w:fill="E6E6E6"/>
        </w:rPr>
        <w:drawing>
          <wp:inline distT="0" distB="0" distL="0" distR="0" wp14:anchorId="5E53D6F0" wp14:editId="3003944A">
            <wp:extent cx="2962275" cy="1352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1352550"/>
                    </a:xfrm>
                    <a:prstGeom prst="rect">
                      <a:avLst/>
                    </a:prstGeom>
                    <a:noFill/>
                    <a:ln>
                      <a:noFill/>
                    </a:ln>
                  </pic:spPr>
                </pic:pic>
              </a:graphicData>
            </a:graphic>
          </wp:inline>
        </w:drawing>
      </w:r>
    </w:p>
    <w:p w14:paraId="249E0BBF" w14:textId="764C02F6" w:rsidR="008C134A" w:rsidRDefault="008C134A" w:rsidP="004D53F9">
      <w:pPr>
        <w:jc w:val="both"/>
        <w:rPr>
          <w:rFonts w:ascii="Montserrat" w:hAnsi="Montserrat" w:cs="Arial"/>
          <w:color w:val="FF0000"/>
          <w:sz w:val="22"/>
          <w:szCs w:val="22"/>
        </w:rPr>
      </w:pPr>
    </w:p>
    <w:p w14:paraId="41443DEB" w14:textId="3DD7664B" w:rsidR="008C134A" w:rsidRDefault="192DAAC9" w:rsidP="00BC66A5">
      <w:pPr>
        <w:ind w:left="567"/>
        <w:jc w:val="both"/>
        <w:rPr>
          <w:rFonts w:ascii="Montserrat" w:hAnsi="Montserrat" w:cs="Arial"/>
          <w:sz w:val="22"/>
          <w:szCs w:val="22"/>
        </w:rPr>
      </w:pPr>
      <w:r w:rsidRPr="192DAAC9">
        <w:rPr>
          <w:rFonts w:ascii="Montserrat" w:hAnsi="Montserrat" w:cs="Arial"/>
          <w:sz w:val="22"/>
          <w:szCs w:val="22"/>
        </w:rPr>
        <w:t>The North Star HSCU has increased by 1.2% over the last three years compared to an increase of 11.5% for our peers.</w:t>
      </w:r>
      <w:r w:rsidR="48AFDD76" w:rsidRPr="48AFDD76">
        <w:rPr>
          <w:rFonts w:ascii="Montserrat" w:hAnsi="Montserrat" w:cs="Arial"/>
          <w:sz w:val="22"/>
          <w:szCs w:val="22"/>
        </w:rPr>
        <w:t xml:space="preserve"> </w:t>
      </w:r>
      <w:r w:rsidR="009C6DD7">
        <w:rPr>
          <w:rFonts w:ascii="Montserrat" w:hAnsi="Montserrat" w:cs="Arial"/>
          <w:sz w:val="22"/>
          <w:szCs w:val="22"/>
        </w:rPr>
        <w:t xml:space="preserve"> </w:t>
      </w:r>
      <w:r w:rsidR="3A88C67B" w:rsidRPr="3A88C67B">
        <w:rPr>
          <w:rFonts w:ascii="Montserrat" w:hAnsi="Montserrat" w:cs="Arial"/>
          <w:sz w:val="22"/>
          <w:szCs w:val="22"/>
        </w:rPr>
        <w:t>Our</w:t>
      </w:r>
      <w:r w:rsidR="007F45F1" w:rsidRPr="00E7473E">
        <w:rPr>
          <w:rFonts w:ascii="Montserrat" w:hAnsi="Montserrat" w:cs="Arial"/>
          <w:sz w:val="22"/>
          <w:szCs w:val="22"/>
        </w:rPr>
        <w:t xml:space="preserve"> management CPU has increased by just over 3%</w:t>
      </w:r>
      <w:r w:rsidR="001B39FE">
        <w:rPr>
          <w:rFonts w:ascii="Montserrat" w:hAnsi="Montserrat" w:cs="Arial"/>
          <w:sz w:val="22"/>
          <w:szCs w:val="22"/>
        </w:rPr>
        <w:t xml:space="preserve"> </w:t>
      </w:r>
      <w:r w:rsidR="1F60DF03" w:rsidRPr="1F60DF03">
        <w:rPr>
          <w:rFonts w:ascii="Montserrat" w:hAnsi="Montserrat" w:cs="Arial"/>
          <w:sz w:val="22"/>
          <w:szCs w:val="22"/>
        </w:rPr>
        <w:t xml:space="preserve">and </w:t>
      </w:r>
      <w:r w:rsidR="007F45F1" w:rsidRPr="00E7473E">
        <w:rPr>
          <w:rFonts w:ascii="Montserrat" w:hAnsi="Montserrat" w:cs="Arial"/>
          <w:sz w:val="22"/>
          <w:szCs w:val="22"/>
        </w:rPr>
        <w:t xml:space="preserve">maintenance costs </w:t>
      </w:r>
      <w:r w:rsidR="50D12260" w:rsidRPr="50D12260">
        <w:rPr>
          <w:rFonts w:ascii="Montserrat" w:hAnsi="Montserrat" w:cs="Arial"/>
          <w:sz w:val="22"/>
          <w:szCs w:val="22"/>
        </w:rPr>
        <w:t xml:space="preserve">are </w:t>
      </w:r>
      <w:r w:rsidR="00352404" w:rsidRPr="00E7473E">
        <w:rPr>
          <w:rFonts w:ascii="Montserrat" w:hAnsi="Montserrat" w:cs="Arial"/>
          <w:sz w:val="22"/>
          <w:szCs w:val="22"/>
        </w:rPr>
        <w:t xml:space="preserve">up by 5.5%. </w:t>
      </w:r>
      <w:r w:rsidR="009C6DD7">
        <w:rPr>
          <w:rFonts w:ascii="Montserrat" w:hAnsi="Montserrat" w:cs="Arial"/>
          <w:sz w:val="22"/>
          <w:szCs w:val="22"/>
        </w:rPr>
        <w:t xml:space="preserve"> </w:t>
      </w:r>
      <w:r w:rsidR="00352404" w:rsidRPr="00E7473E">
        <w:rPr>
          <w:rFonts w:ascii="Montserrat" w:hAnsi="Montserrat" w:cs="Arial"/>
          <w:sz w:val="22"/>
          <w:szCs w:val="22"/>
        </w:rPr>
        <w:t>Pay awards</w:t>
      </w:r>
      <w:r w:rsidR="28A34909" w:rsidRPr="28A34909">
        <w:rPr>
          <w:rFonts w:ascii="Montserrat" w:hAnsi="Montserrat" w:cs="Arial"/>
          <w:sz w:val="22"/>
          <w:szCs w:val="22"/>
        </w:rPr>
        <w:t xml:space="preserve"> are the</w:t>
      </w:r>
      <w:r w:rsidR="00352404" w:rsidRPr="00E7473E">
        <w:rPr>
          <w:rFonts w:ascii="Montserrat" w:hAnsi="Montserrat" w:cs="Arial"/>
          <w:sz w:val="22"/>
          <w:szCs w:val="22"/>
        </w:rPr>
        <w:t xml:space="preserve"> </w:t>
      </w:r>
      <w:r w:rsidR="6D0D7D0C" w:rsidRPr="6D0D7D0C">
        <w:rPr>
          <w:rFonts w:ascii="Montserrat" w:hAnsi="Montserrat" w:cs="Arial"/>
          <w:sz w:val="22"/>
          <w:szCs w:val="22"/>
        </w:rPr>
        <w:t xml:space="preserve">main </w:t>
      </w:r>
      <w:r w:rsidR="00352404" w:rsidRPr="00E7473E">
        <w:rPr>
          <w:rFonts w:ascii="Montserrat" w:hAnsi="Montserrat" w:cs="Arial"/>
          <w:sz w:val="22"/>
          <w:szCs w:val="22"/>
        </w:rPr>
        <w:t>driver for the higher management costs</w:t>
      </w:r>
      <w:r w:rsidR="7E62B3AC" w:rsidRPr="7E62B3AC">
        <w:rPr>
          <w:rFonts w:ascii="Montserrat" w:hAnsi="Montserrat" w:cs="Arial"/>
          <w:sz w:val="22"/>
          <w:szCs w:val="22"/>
        </w:rPr>
        <w:t xml:space="preserve">. </w:t>
      </w:r>
      <w:r w:rsidR="009C6DD7">
        <w:rPr>
          <w:rFonts w:ascii="Montserrat" w:hAnsi="Montserrat" w:cs="Arial"/>
          <w:sz w:val="22"/>
          <w:szCs w:val="22"/>
        </w:rPr>
        <w:t xml:space="preserve"> </w:t>
      </w:r>
      <w:r w:rsidR="598C2F39" w:rsidRPr="598C2F39">
        <w:rPr>
          <w:rFonts w:ascii="Montserrat" w:hAnsi="Montserrat" w:cs="Arial"/>
          <w:sz w:val="22"/>
          <w:szCs w:val="22"/>
        </w:rPr>
        <w:t xml:space="preserve">The increase in maintenance is </w:t>
      </w:r>
      <w:r w:rsidR="00CF1256" w:rsidRPr="00E7473E">
        <w:rPr>
          <w:rFonts w:ascii="Montserrat" w:hAnsi="Montserrat" w:cs="Arial"/>
          <w:sz w:val="22"/>
          <w:szCs w:val="22"/>
        </w:rPr>
        <w:t xml:space="preserve">due to </w:t>
      </w:r>
      <w:r w:rsidR="1B5497F8" w:rsidRPr="1B5497F8">
        <w:rPr>
          <w:rFonts w:ascii="Montserrat" w:hAnsi="Montserrat" w:cs="Arial"/>
          <w:sz w:val="22"/>
          <w:szCs w:val="22"/>
        </w:rPr>
        <w:t xml:space="preserve">an increase </w:t>
      </w:r>
      <w:r w:rsidR="70ECC695" w:rsidRPr="70ECC695">
        <w:rPr>
          <w:rFonts w:ascii="Montserrat" w:hAnsi="Montserrat" w:cs="Arial"/>
          <w:sz w:val="22"/>
          <w:szCs w:val="22"/>
        </w:rPr>
        <w:t>in the level</w:t>
      </w:r>
      <w:r w:rsidR="00CF1256" w:rsidRPr="00E7473E">
        <w:rPr>
          <w:rFonts w:ascii="Montserrat" w:hAnsi="Montserrat" w:cs="Arial"/>
          <w:sz w:val="22"/>
          <w:szCs w:val="22"/>
        </w:rPr>
        <w:t xml:space="preserve"> of spend</w:t>
      </w:r>
      <w:r w:rsidR="70ECC695" w:rsidRPr="70ECC695">
        <w:rPr>
          <w:rFonts w:ascii="Montserrat" w:hAnsi="Montserrat" w:cs="Arial"/>
          <w:sz w:val="22"/>
          <w:szCs w:val="22"/>
        </w:rPr>
        <w:t xml:space="preserve"> on health and safety.</w:t>
      </w:r>
      <w:r w:rsidR="00EE0E14">
        <w:rPr>
          <w:rFonts w:ascii="Montserrat" w:hAnsi="Montserrat" w:cs="Arial"/>
          <w:sz w:val="22"/>
          <w:szCs w:val="22"/>
        </w:rPr>
        <w:t xml:space="preserve"> </w:t>
      </w:r>
      <w:r w:rsidR="009C6DD7">
        <w:rPr>
          <w:rFonts w:ascii="Montserrat" w:hAnsi="Montserrat" w:cs="Arial"/>
          <w:sz w:val="22"/>
          <w:szCs w:val="22"/>
        </w:rPr>
        <w:t xml:space="preserve"> </w:t>
      </w:r>
      <w:r w:rsidR="09DFAD36" w:rsidRPr="09DFAD36">
        <w:rPr>
          <w:rFonts w:ascii="Montserrat" w:hAnsi="Montserrat" w:cs="Arial"/>
          <w:sz w:val="22"/>
          <w:szCs w:val="22"/>
        </w:rPr>
        <w:t>Strategic decisions were made</w:t>
      </w:r>
      <w:r w:rsidR="798E7840" w:rsidRPr="798E7840">
        <w:rPr>
          <w:rFonts w:ascii="Montserrat" w:hAnsi="Montserrat" w:cs="Arial"/>
          <w:sz w:val="22"/>
          <w:szCs w:val="22"/>
        </w:rPr>
        <w:t xml:space="preserve"> in relation to both areas</w:t>
      </w:r>
      <w:r w:rsidR="227B5C54" w:rsidRPr="227B5C54">
        <w:rPr>
          <w:rFonts w:ascii="Montserrat" w:hAnsi="Montserrat" w:cs="Arial"/>
          <w:sz w:val="22"/>
          <w:szCs w:val="22"/>
        </w:rPr>
        <w:t>.</w:t>
      </w:r>
      <w:r w:rsidR="5A1423DE" w:rsidRPr="5A1423DE">
        <w:rPr>
          <w:rFonts w:ascii="Montserrat" w:hAnsi="Montserrat" w:cs="Arial"/>
          <w:sz w:val="22"/>
          <w:szCs w:val="22"/>
        </w:rPr>
        <w:t xml:space="preserve"> </w:t>
      </w:r>
    </w:p>
    <w:p w14:paraId="16EF5B00" w14:textId="77777777" w:rsidR="00E16E2E" w:rsidRPr="00E7473E" w:rsidRDefault="00E16E2E" w:rsidP="00BC66A5">
      <w:pPr>
        <w:ind w:left="567"/>
        <w:jc w:val="both"/>
        <w:rPr>
          <w:rFonts w:ascii="Montserrat" w:hAnsi="Montserrat" w:cs="Arial"/>
          <w:sz w:val="22"/>
          <w:szCs w:val="22"/>
        </w:rPr>
      </w:pPr>
    </w:p>
    <w:p w14:paraId="52FD297E" w14:textId="36879911" w:rsidR="003B7CDF" w:rsidRPr="00E7473E" w:rsidRDefault="004B0E35" w:rsidP="00BC66A5">
      <w:pPr>
        <w:ind w:left="567"/>
        <w:jc w:val="both"/>
        <w:rPr>
          <w:rFonts w:ascii="Montserrat" w:hAnsi="Montserrat" w:cs="Arial"/>
          <w:sz w:val="22"/>
          <w:szCs w:val="22"/>
        </w:rPr>
      </w:pPr>
      <w:r w:rsidRPr="00E7473E">
        <w:rPr>
          <w:rFonts w:ascii="Montserrat" w:hAnsi="Montserrat" w:cs="Arial"/>
          <w:sz w:val="22"/>
          <w:szCs w:val="22"/>
        </w:rPr>
        <w:t xml:space="preserve">Some further context can be provided by reviewing the HSCU compared to the sector median. </w:t>
      </w:r>
      <w:r w:rsidR="009C6DD7">
        <w:rPr>
          <w:rFonts w:ascii="Montserrat" w:hAnsi="Montserrat" w:cs="Arial"/>
          <w:sz w:val="22"/>
          <w:szCs w:val="22"/>
        </w:rPr>
        <w:t xml:space="preserve"> </w:t>
      </w:r>
      <w:r w:rsidRPr="00E7473E">
        <w:rPr>
          <w:rFonts w:ascii="Montserrat" w:hAnsi="Montserrat" w:cs="Arial"/>
          <w:sz w:val="22"/>
          <w:szCs w:val="22"/>
        </w:rPr>
        <w:t xml:space="preserve">The </w:t>
      </w:r>
      <w:r w:rsidR="006065AD" w:rsidRPr="00E7473E">
        <w:rPr>
          <w:rFonts w:ascii="Montserrat" w:hAnsi="Montserrat" w:cs="Arial"/>
          <w:sz w:val="22"/>
          <w:szCs w:val="22"/>
        </w:rPr>
        <w:t>sector median HSCU has increased from £3,397 in 2017/18 to £</w:t>
      </w:r>
      <w:r w:rsidR="007E7605" w:rsidRPr="00E7473E">
        <w:rPr>
          <w:rFonts w:ascii="Montserrat" w:hAnsi="Montserrat" w:cs="Arial"/>
          <w:sz w:val="22"/>
          <w:szCs w:val="22"/>
        </w:rPr>
        <w:t>3,835 in 2019/20, an increase of almost 13%.</w:t>
      </w:r>
      <w:r w:rsidR="00504E72" w:rsidRPr="00E7473E">
        <w:rPr>
          <w:rFonts w:ascii="Montserrat" w:hAnsi="Montserrat" w:cs="Arial"/>
          <w:sz w:val="22"/>
          <w:szCs w:val="22"/>
        </w:rPr>
        <w:t xml:space="preserve"> </w:t>
      </w:r>
      <w:r w:rsidR="009C6DD7">
        <w:rPr>
          <w:rFonts w:ascii="Montserrat" w:hAnsi="Montserrat" w:cs="Arial"/>
          <w:sz w:val="22"/>
          <w:szCs w:val="22"/>
        </w:rPr>
        <w:t xml:space="preserve"> </w:t>
      </w:r>
      <w:r w:rsidR="00504E72" w:rsidRPr="00E7473E">
        <w:rPr>
          <w:rFonts w:ascii="Montserrat" w:hAnsi="Montserrat" w:cs="Arial"/>
          <w:sz w:val="22"/>
          <w:szCs w:val="22"/>
        </w:rPr>
        <w:t xml:space="preserve">With the exception of other social housing CPU, all other areas have increased by at least 9% and the largest increase is </w:t>
      </w:r>
      <w:r w:rsidR="00E7473E" w:rsidRPr="00E7473E">
        <w:rPr>
          <w:rFonts w:ascii="Montserrat" w:hAnsi="Montserrat" w:cs="Arial"/>
          <w:sz w:val="22"/>
          <w:szCs w:val="22"/>
        </w:rPr>
        <w:t>17% on the maintenance CPU.</w:t>
      </w:r>
    </w:p>
    <w:p w14:paraId="7420F016" w14:textId="2EA760C6" w:rsidR="004B0E35" w:rsidRDefault="004B0E35" w:rsidP="00BC66A5">
      <w:pPr>
        <w:ind w:left="567"/>
        <w:jc w:val="both"/>
        <w:rPr>
          <w:rFonts w:ascii="Montserrat" w:hAnsi="Montserrat" w:cs="Arial"/>
          <w:color w:val="FF0000"/>
          <w:sz w:val="22"/>
          <w:szCs w:val="22"/>
        </w:rPr>
      </w:pPr>
    </w:p>
    <w:p w14:paraId="66384B3E" w14:textId="0446EE49" w:rsidR="004B0E35" w:rsidRPr="00D172E6" w:rsidRDefault="00E7473E" w:rsidP="00BC66A5">
      <w:pPr>
        <w:ind w:left="567"/>
        <w:jc w:val="both"/>
        <w:rPr>
          <w:rFonts w:ascii="Montserrat" w:hAnsi="Montserrat" w:cs="Arial"/>
          <w:sz w:val="22"/>
          <w:szCs w:val="22"/>
        </w:rPr>
      </w:pPr>
      <w:r w:rsidRPr="00D172E6">
        <w:rPr>
          <w:rFonts w:ascii="Montserrat" w:hAnsi="Montserrat" w:cs="Arial"/>
          <w:sz w:val="22"/>
          <w:szCs w:val="22"/>
        </w:rPr>
        <w:t xml:space="preserve">The </w:t>
      </w:r>
      <w:r w:rsidR="00FE158C" w:rsidRPr="00D172E6">
        <w:rPr>
          <w:rFonts w:ascii="Montserrat" w:hAnsi="Montserrat" w:cs="Arial"/>
          <w:sz w:val="22"/>
          <w:szCs w:val="22"/>
        </w:rPr>
        <w:t xml:space="preserve">high level </w:t>
      </w:r>
      <w:r w:rsidRPr="00D172E6">
        <w:rPr>
          <w:rFonts w:ascii="Montserrat" w:hAnsi="Montserrat" w:cs="Arial"/>
          <w:sz w:val="22"/>
          <w:szCs w:val="22"/>
        </w:rPr>
        <w:t>nature of the HSCU means that it is hard to drill down to investigate the variances</w:t>
      </w:r>
      <w:r w:rsidR="00FE158C" w:rsidRPr="00D172E6">
        <w:rPr>
          <w:rFonts w:ascii="Montserrat" w:hAnsi="Montserrat" w:cs="Arial"/>
          <w:sz w:val="22"/>
          <w:szCs w:val="22"/>
        </w:rPr>
        <w:t xml:space="preserve"> and any further analysis would need organisations to share more detailed financial information. </w:t>
      </w:r>
      <w:r w:rsidR="009C6DD7">
        <w:rPr>
          <w:rFonts w:ascii="Montserrat" w:hAnsi="Montserrat" w:cs="Arial"/>
          <w:sz w:val="22"/>
          <w:szCs w:val="22"/>
        </w:rPr>
        <w:t xml:space="preserve"> </w:t>
      </w:r>
      <w:r w:rsidR="00D172E6" w:rsidRPr="00D172E6">
        <w:rPr>
          <w:rFonts w:ascii="Montserrat" w:hAnsi="Montserrat" w:cs="Arial"/>
          <w:sz w:val="22"/>
          <w:szCs w:val="22"/>
        </w:rPr>
        <w:t>The House</w:t>
      </w:r>
      <w:r w:rsidR="009C6DD7">
        <w:rPr>
          <w:rFonts w:ascii="Montserrat" w:hAnsi="Montserrat" w:cs="Arial"/>
          <w:sz w:val="22"/>
          <w:szCs w:val="22"/>
        </w:rPr>
        <w:t>M</w:t>
      </w:r>
      <w:r w:rsidR="00D172E6" w:rsidRPr="00D172E6">
        <w:rPr>
          <w:rFonts w:ascii="Montserrat" w:hAnsi="Montserrat" w:cs="Arial"/>
          <w:sz w:val="22"/>
          <w:szCs w:val="22"/>
        </w:rPr>
        <w:t>ark data does allow more detailed analysis to be done and this is set out in the next section.</w:t>
      </w:r>
    </w:p>
    <w:p w14:paraId="4C0EC2A1" w14:textId="69EE0DF9" w:rsidR="006649B2" w:rsidRDefault="006649B2">
      <w:pPr>
        <w:spacing w:after="200" w:line="276" w:lineRule="auto"/>
        <w:rPr>
          <w:rFonts w:ascii="Montserrat" w:hAnsi="Montserrat" w:cs="Arial"/>
          <w:color w:val="FF0000"/>
          <w:sz w:val="22"/>
          <w:szCs w:val="22"/>
        </w:rPr>
      </w:pPr>
      <w:r>
        <w:rPr>
          <w:rFonts w:ascii="Montserrat" w:hAnsi="Montserrat" w:cs="Arial"/>
          <w:color w:val="FF0000"/>
          <w:sz w:val="22"/>
          <w:szCs w:val="22"/>
        </w:rPr>
        <w:br w:type="page"/>
      </w:r>
    </w:p>
    <w:p w14:paraId="46877B70" w14:textId="400BE130" w:rsidR="008C134A" w:rsidRPr="00D172E6" w:rsidRDefault="003857FC" w:rsidP="009C6DD7">
      <w:pPr>
        <w:ind w:left="567"/>
        <w:jc w:val="both"/>
        <w:rPr>
          <w:rFonts w:ascii="Montserrat" w:hAnsi="Montserrat" w:cs="Arial"/>
          <w:b/>
          <w:bCs/>
          <w:sz w:val="22"/>
          <w:szCs w:val="22"/>
        </w:rPr>
      </w:pPr>
      <w:r>
        <w:rPr>
          <w:rFonts w:ascii="Montserrat" w:hAnsi="Montserrat" w:cs="Arial"/>
          <w:b/>
          <w:bCs/>
          <w:sz w:val="22"/>
          <w:szCs w:val="22"/>
        </w:rPr>
        <w:lastRenderedPageBreak/>
        <w:t>H</w:t>
      </w:r>
      <w:r w:rsidR="00D172E6" w:rsidRPr="00D172E6">
        <w:rPr>
          <w:rFonts w:ascii="Montserrat" w:hAnsi="Montserrat" w:cs="Arial"/>
          <w:b/>
          <w:bCs/>
          <w:sz w:val="22"/>
          <w:szCs w:val="22"/>
        </w:rPr>
        <w:t>ouse</w:t>
      </w:r>
      <w:r w:rsidR="009C6DD7">
        <w:rPr>
          <w:rFonts w:ascii="Montserrat" w:hAnsi="Montserrat" w:cs="Arial"/>
          <w:b/>
          <w:bCs/>
          <w:sz w:val="22"/>
          <w:szCs w:val="22"/>
        </w:rPr>
        <w:t>M</w:t>
      </w:r>
      <w:r w:rsidR="00D172E6" w:rsidRPr="00D172E6">
        <w:rPr>
          <w:rFonts w:ascii="Montserrat" w:hAnsi="Montserrat" w:cs="Arial"/>
          <w:b/>
          <w:bCs/>
          <w:sz w:val="22"/>
          <w:szCs w:val="22"/>
        </w:rPr>
        <w:t>ark</w:t>
      </w:r>
    </w:p>
    <w:p w14:paraId="7D5C550C" w14:textId="29A9A157" w:rsidR="00EA5939" w:rsidRPr="00EC73E1" w:rsidRDefault="423AA7A5" w:rsidP="009C6DD7">
      <w:pPr>
        <w:ind w:left="567"/>
        <w:jc w:val="both"/>
        <w:rPr>
          <w:rFonts w:ascii="Montserrat" w:hAnsi="Montserrat" w:cs="Arial"/>
          <w:sz w:val="22"/>
          <w:szCs w:val="22"/>
        </w:rPr>
      </w:pPr>
      <w:r w:rsidRPr="423AA7A5">
        <w:rPr>
          <w:rFonts w:ascii="Montserrat" w:hAnsi="Montserrat" w:cs="Arial"/>
          <w:sz w:val="22"/>
          <w:szCs w:val="22"/>
        </w:rPr>
        <w:t>This</w:t>
      </w:r>
      <w:r w:rsidR="001B6DE3" w:rsidRPr="00EC73E1">
        <w:rPr>
          <w:rFonts w:ascii="Montserrat" w:hAnsi="Montserrat" w:cs="Arial"/>
          <w:sz w:val="22"/>
          <w:szCs w:val="22"/>
        </w:rPr>
        <w:t xml:space="preserve"> section of the report focuses on the </w:t>
      </w:r>
      <w:r w:rsidR="00EA5939" w:rsidRPr="00EC73E1">
        <w:rPr>
          <w:rFonts w:ascii="Montserrat" w:hAnsi="Montserrat" w:cs="Arial"/>
          <w:sz w:val="22"/>
          <w:szCs w:val="22"/>
        </w:rPr>
        <w:t>cost and performance data for the year to 31</w:t>
      </w:r>
      <w:r w:rsidR="009C6DD7" w:rsidRPr="009C6DD7">
        <w:rPr>
          <w:rFonts w:ascii="Montserrat" w:hAnsi="Montserrat" w:cs="Arial"/>
          <w:sz w:val="22"/>
          <w:szCs w:val="22"/>
          <w:vertAlign w:val="superscript"/>
        </w:rPr>
        <w:t>st</w:t>
      </w:r>
      <w:r w:rsidR="009C6DD7">
        <w:rPr>
          <w:rFonts w:ascii="Montserrat" w:hAnsi="Montserrat" w:cs="Arial"/>
          <w:sz w:val="22"/>
          <w:szCs w:val="22"/>
        </w:rPr>
        <w:t xml:space="preserve"> </w:t>
      </w:r>
      <w:r w:rsidR="00EA5939" w:rsidRPr="00EC73E1">
        <w:rPr>
          <w:rFonts w:ascii="Montserrat" w:hAnsi="Montserrat" w:cs="Arial"/>
          <w:sz w:val="22"/>
          <w:szCs w:val="22"/>
        </w:rPr>
        <w:t>March 2020.</w:t>
      </w:r>
      <w:r w:rsidR="00933974">
        <w:rPr>
          <w:rFonts w:ascii="Montserrat" w:hAnsi="Montserrat" w:cs="Arial"/>
          <w:sz w:val="22"/>
          <w:szCs w:val="22"/>
        </w:rPr>
        <w:t xml:space="preserve"> </w:t>
      </w:r>
      <w:r w:rsidR="009C6DD7">
        <w:rPr>
          <w:rFonts w:ascii="Montserrat" w:hAnsi="Montserrat" w:cs="Arial"/>
          <w:sz w:val="22"/>
          <w:szCs w:val="22"/>
        </w:rPr>
        <w:t xml:space="preserve"> </w:t>
      </w:r>
      <w:r w:rsidR="00EA5939" w:rsidRPr="00EC73E1">
        <w:rPr>
          <w:rFonts w:ascii="Montserrat" w:hAnsi="Montserrat" w:cs="Arial"/>
          <w:sz w:val="22"/>
          <w:szCs w:val="22"/>
        </w:rPr>
        <w:t xml:space="preserve">The peer group </w:t>
      </w:r>
      <w:r w:rsidR="00256939" w:rsidRPr="00EC73E1">
        <w:rPr>
          <w:rFonts w:ascii="Montserrat" w:hAnsi="Montserrat" w:cs="Arial"/>
          <w:sz w:val="22"/>
          <w:szCs w:val="22"/>
        </w:rPr>
        <w:t xml:space="preserve">used in this analysis is different to the standard peer group – it is made up of organisations with </w:t>
      </w:r>
      <w:r w:rsidR="00EB641C" w:rsidRPr="00EC73E1">
        <w:rPr>
          <w:rFonts w:ascii="Montserrat" w:hAnsi="Montserrat" w:cs="Arial"/>
          <w:sz w:val="22"/>
          <w:szCs w:val="22"/>
        </w:rPr>
        <w:t>up to 5,000 units in the North East, North West, Yorkshire and Humberside.</w:t>
      </w:r>
    </w:p>
    <w:p w14:paraId="454A612E" w14:textId="28B85AA6" w:rsidR="000768BF" w:rsidRDefault="009C6DD7" w:rsidP="004D53F9">
      <w:pPr>
        <w:jc w:val="both"/>
        <w:rPr>
          <w:rFonts w:ascii="Montserrat" w:hAnsi="Montserrat" w:cs="Arial"/>
          <w:color w:val="FF0000"/>
          <w:sz w:val="22"/>
          <w:szCs w:val="22"/>
        </w:rPr>
      </w:pPr>
      <w:r>
        <w:rPr>
          <w:noProof/>
        </w:rPr>
        <w:drawing>
          <wp:anchor distT="0" distB="0" distL="114300" distR="114300" simplePos="0" relativeHeight="251791360" behindDoc="0" locked="0" layoutInCell="1" allowOverlap="1" wp14:anchorId="51F9AF55" wp14:editId="1DD6DEBF">
            <wp:simplePos x="0" y="0"/>
            <wp:positionH relativeFrom="column">
              <wp:posOffset>518160</wp:posOffset>
            </wp:positionH>
            <wp:positionV relativeFrom="paragraph">
              <wp:posOffset>80010</wp:posOffset>
            </wp:positionV>
            <wp:extent cx="5391152" cy="3987146"/>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sdtdh="http://schemas.microsoft.com/office/word/2020/wordml/sdtdatahash" id="{1E8C33F3-6B42-4ED3-8F6E-946790E68013}"/>
                        </a:ext>
                      </a:extLst>
                    </a:blip>
                    <a:stretch>
                      <a:fillRect/>
                    </a:stretch>
                  </pic:blipFill>
                  <pic:spPr>
                    <a:xfrm>
                      <a:off x="0" y="0"/>
                      <a:ext cx="5391152" cy="3987146"/>
                    </a:xfrm>
                    <a:prstGeom prst="rect">
                      <a:avLst/>
                    </a:prstGeom>
                  </pic:spPr>
                </pic:pic>
              </a:graphicData>
            </a:graphic>
            <wp14:sizeRelH relativeFrom="page">
              <wp14:pctWidth>0</wp14:pctWidth>
            </wp14:sizeRelH>
            <wp14:sizeRelV relativeFrom="page">
              <wp14:pctHeight>0</wp14:pctHeight>
            </wp14:sizeRelV>
          </wp:anchor>
        </w:drawing>
      </w:r>
    </w:p>
    <w:p w14:paraId="11BEF07A" w14:textId="114BEC63" w:rsidR="008C134A" w:rsidRDefault="008C134A" w:rsidP="00530A13">
      <w:pPr>
        <w:ind w:left="1134"/>
        <w:jc w:val="both"/>
        <w:rPr>
          <w:rFonts w:ascii="Montserrat" w:hAnsi="Montserrat" w:cs="Arial"/>
          <w:color w:val="FF0000"/>
          <w:sz w:val="22"/>
          <w:szCs w:val="22"/>
        </w:rPr>
      </w:pPr>
    </w:p>
    <w:p w14:paraId="502A4320" w14:textId="77777777" w:rsidR="00720957" w:rsidRDefault="00720957" w:rsidP="00AD7DA0">
      <w:pPr>
        <w:ind w:left="720"/>
        <w:jc w:val="both"/>
        <w:rPr>
          <w:rFonts w:ascii="Montserrat" w:hAnsi="Montserrat" w:cs="Arial"/>
          <w:sz w:val="22"/>
          <w:szCs w:val="22"/>
        </w:rPr>
      </w:pPr>
    </w:p>
    <w:p w14:paraId="547CC8DC" w14:textId="77777777" w:rsidR="009C6DD7" w:rsidRDefault="009C6DD7" w:rsidP="009C6DD7">
      <w:pPr>
        <w:ind w:left="567"/>
        <w:jc w:val="both"/>
        <w:rPr>
          <w:rFonts w:ascii="Montserrat" w:hAnsi="Montserrat" w:cs="Arial"/>
          <w:b/>
          <w:bCs/>
          <w:sz w:val="22"/>
          <w:szCs w:val="22"/>
          <w:u w:val="single"/>
        </w:rPr>
      </w:pPr>
    </w:p>
    <w:p w14:paraId="774D6A4D" w14:textId="77777777" w:rsidR="009C6DD7" w:rsidRDefault="009C6DD7" w:rsidP="009C6DD7">
      <w:pPr>
        <w:ind w:left="567"/>
        <w:jc w:val="both"/>
        <w:rPr>
          <w:rFonts w:ascii="Montserrat" w:hAnsi="Montserrat" w:cs="Arial"/>
          <w:b/>
          <w:bCs/>
          <w:sz w:val="22"/>
          <w:szCs w:val="22"/>
          <w:u w:val="single"/>
        </w:rPr>
      </w:pPr>
    </w:p>
    <w:p w14:paraId="7CE655BC" w14:textId="77777777" w:rsidR="009C6DD7" w:rsidRDefault="009C6DD7" w:rsidP="009C6DD7">
      <w:pPr>
        <w:ind w:left="567"/>
        <w:jc w:val="both"/>
        <w:rPr>
          <w:rFonts w:ascii="Montserrat" w:hAnsi="Montserrat" w:cs="Arial"/>
          <w:b/>
          <w:bCs/>
          <w:sz w:val="22"/>
          <w:szCs w:val="22"/>
          <w:u w:val="single"/>
        </w:rPr>
      </w:pPr>
    </w:p>
    <w:p w14:paraId="1CD80907" w14:textId="77777777" w:rsidR="009C6DD7" w:rsidRDefault="009C6DD7" w:rsidP="009C6DD7">
      <w:pPr>
        <w:ind w:left="567"/>
        <w:jc w:val="both"/>
        <w:rPr>
          <w:rFonts w:ascii="Montserrat" w:hAnsi="Montserrat" w:cs="Arial"/>
          <w:b/>
          <w:bCs/>
          <w:sz w:val="22"/>
          <w:szCs w:val="22"/>
          <w:u w:val="single"/>
        </w:rPr>
      </w:pPr>
    </w:p>
    <w:p w14:paraId="5665B041" w14:textId="77777777" w:rsidR="009C6DD7" w:rsidRDefault="009C6DD7" w:rsidP="009C6DD7">
      <w:pPr>
        <w:ind w:left="567"/>
        <w:jc w:val="both"/>
        <w:rPr>
          <w:rFonts w:ascii="Montserrat" w:hAnsi="Montserrat" w:cs="Arial"/>
          <w:b/>
          <w:bCs/>
          <w:sz w:val="22"/>
          <w:szCs w:val="22"/>
          <w:u w:val="single"/>
        </w:rPr>
      </w:pPr>
    </w:p>
    <w:p w14:paraId="049B694B" w14:textId="77777777" w:rsidR="009C6DD7" w:rsidRDefault="009C6DD7" w:rsidP="009C6DD7">
      <w:pPr>
        <w:ind w:left="567"/>
        <w:jc w:val="both"/>
        <w:rPr>
          <w:rFonts w:ascii="Montserrat" w:hAnsi="Montserrat" w:cs="Arial"/>
          <w:b/>
          <w:bCs/>
          <w:sz w:val="22"/>
          <w:szCs w:val="22"/>
          <w:u w:val="single"/>
        </w:rPr>
      </w:pPr>
    </w:p>
    <w:p w14:paraId="303C2071" w14:textId="77777777" w:rsidR="009C6DD7" w:rsidRDefault="009C6DD7" w:rsidP="009C6DD7">
      <w:pPr>
        <w:ind w:left="567"/>
        <w:jc w:val="both"/>
        <w:rPr>
          <w:rFonts w:ascii="Montserrat" w:hAnsi="Montserrat" w:cs="Arial"/>
          <w:b/>
          <w:bCs/>
          <w:sz w:val="22"/>
          <w:szCs w:val="22"/>
          <w:u w:val="single"/>
        </w:rPr>
      </w:pPr>
    </w:p>
    <w:p w14:paraId="03EA5FFA" w14:textId="77777777" w:rsidR="009C6DD7" w:rsidRDefault="009C6DD7" w:rsidP="009C6DD7">
      <w:pPr>
        <w:ind w:left="567"/>
        <w:jc w:val="both"/>
        <w:rPr>
          <w:rFonts w:ascii="Montserrat" w:hAnsi="Montserrat" w:cs="Arial"/>
          <w:b/>
          <w:bCs/>
          <w:sz w:val="22"/>
          <w:szCs w:val="22"/>
          <w:u w:val="single"/>
        </w:rPr>
      </w:pPr>
    </w:p>
    <w:p w14:paraId="6C055F26" w14:textId="77777777" w:rsidR="009C6DD7" w:rsidRDefault="009C6DD7" w:rsidP="009C6DD7">
      <w:pPr>
        <w:ind w:left="567"/>
        <w:jc w:val="both"/>
        <w:rPr>
          <w:rFonts w:ascii="Montserrat" w:hAnsi="Montserrat" w:cs="Arial"/>
          <w:b/>
          <w:bCs/>
          <w:sz w:val="22"/>
          <w:szCs w:val="22"/>
          <w:u w:val="single"/>
        </w:rPr>
      </w:pPr>
    </w:p>
    <w:p w14:paraId="5C48A5F5" w14:textId="77777777" w:rsidR="009C6DD7" w:rsidRDefault="009C6DD7" w:rsidP="009C6DD7">
      <w:pPr>
        <w:ind w:left="567"/>
        <w:jc w:val="both"/>
        <w:rPr>
          <w:rFonts w:ascii="Montserrat" w:hAnsi="Montserrat" w:cs="Arial"/>
          <w:b/>
          <w:bCs/>
          <w:sz w:val="22"/>
          <w:szCs w:val="22"/>
          <w:u w:val="single"/>
        </w:rPr>
      </w:pPr>
    </w:p>
    <w:p w14:paraId="0AE19C34" w14:textId="77777777" w:rsidR="009C6DD7" w:rsidRDefault="009C6DD7" w:rsidP="009C6DD7">
      <w:pPr>
        <w:ind w:left="567"/>
        <w:jc w:val="both"/>
        <w:rPr>
          <w:rFonts w:ascii="Montserrat" w:hAnsi="Montserrat" w:cs="Arial"/>
          <w:b/>
          <w:bCs/>
          <w:sz w:val="22"/>
          <w:szCs w:val="22"/>
          <w:u w:val="single"/>
        </w:rPr>
      </w:pPr>
    </w:p>
    <w:p w14:paraId="7B148F61" w14:textId="77777777" w:rsidR="009C6DD7" w:rsidRDefault="009C6DD7" w:rsidP="009C6DD7">
      <w:pPr>
        <w:ind w:left="567"/>
        <w:jc w:val="both"/>
        <w:rPr>
          <w:rFonts w:ascii="Montserrat" w:hAnsi="Montserrat" w:cs="Arial"/>
          <w:b/>
          <w:bCs/>
          <w:sz w:val="22"/>
          <w:szCs w:val="22"/>
          <w:u w:val="single"/>
        </w:rPr>
      </w:pPr>
    </w:p>
    <w:p w14:paraId="09EA06DF" w14:textId="77777777" w:rsidR="009C6DD7" w:rsidRDefault="009C6DD7" w:rsidP="009C6DD7">
      <w:pPr>
        <w:ind w:left="567"/>
        <w:jc w:val="both"/>
        <w:rPr>
          <w:rFonts w:ascii="Montserrat" w:hAnsi="Montserrat" w:cs="Arial"/>
          <w:b/>
          <w:bCs/>
          <w:sz w:val="22"/>
          <w:szCs w:val="22"/>
          <w:u w:val="single"/>
        </w:rPr>
      </w:pPr>
    </w:p>
    <w:p w14:paraId="5C2DCCD5" w14:textId="77777777" w:rsidR="009C6DD7" w:rsidRDefault="009C6DD7" w:rsidP="009C6DD7">
      <w:pPr>
        <w:ind w:left="567"/>
        <w:jc w:val="both"/>
        <w:rPr>
          <w:rFonts w:ascii="Montserrat" w:hAnsi="Montserrat" w:cs="Arial"/>
          <w:b/>
          <w:bCs/>
          <w:sz w:val="22"/>
          <w:szCs w:val="22"/>
          <w:u w:val="single"/>
        </w:rPr>
      </w:pPr>
    </w:p>
    <w:p w14:paraId="03C32C09" w14:textId="77777777" w:rsidR="009C6DD7" w:rsidRDefault="009C6DD7" w:rsidP="009C6DD7">
      <w:pPr>
        <w:ind w:left="567"/>
        <w:jc w:val="both"/>
        <w:rPr>
          <w:rFonts w:ascii="Montserrat" w:hAnsi="Montserrat" w:cs="Arial"/>
          <w:b/>
          <w:bCs/>
          <w:sz w:val="22"/>
          <w:szCs w:val="22"/>
          <w:u w:val="single"/>
        </w:rPr>
      </w:pPr>
    </w:p>
    <w:p w14:paraId="65D94CA4" w14:textId="77777777" w:rsidR="009C6DD7" w:rsidRDefault="009C6DD7" w:rsidP="009C6DD7">
      <w:pPr>
        <w:ind w:left="567"/>
        <w:jc w:val="both"/>
        <w:rPr>
          <w:rFonts w:ascii="Montserrat" w:hAnsi="Montserrat" w:cs="Arial"/>
          <w:b/>
          <w:bCs/>
          <w:sz w:val="22"/>
          <w:szCs w:val="22"/>
          <w:u w:val="single"/>
        </w:rPr>
      </w:pPr>
    </w:p>
    <w:p w14:paraId="2284728A" w14:textId="77777777" w:rsidR="009C6DD7" w:rsidRDefault="009C6DD7" w:rsidP="009C6DD7">
      <w:pPr>
        <w:ind w:left="567"/>
        <w:jc w:val="both"/>
        <w:rPr>
          <w:rFonts w:ascii="Montserrat" w:hAnsi="Montserrat" w:cs="Arial"/>
          <w:b/>
          <w:bCs/>
          <w:sz w:val="22"/>
          <w:szCs w:val="22"/>
          <w:u w:val="single"/>
        </w:rPr>
      </w:pPr>
    </w:p>
    <w:p w14:paraId="5E4D0940" w14:textId="77777777" w:rsidR="009C6DD7" w:rsidRDefault="009C6DD7" w:rsidP="009C6DD7">
      <w:pPr>
        <w:ind w:left="567"/>
        <w:jc w:val="both"/>
        <w:rPr>
          <w:rFonts w:ascii="Montserrat" w:hAnsi="Montserrat" w:cs="Arial"/>
          <w:b/>
          <w:bCs/>
          <w:sz w:val="22"/>
          <w:szCs w:val="22"/>
          <w:u w:val="single"/>
        </w:rPr>
      </w:pPr>
    </w:p>
    <w:p w14:paraId="6C123481" w14:textId="77777777" w:rsidR="009C6DD7" w:rsidRDefault="009C6DD7" w:rsidP="009C6DD7">
      <w:pPr>
        <w:ind w:left="567"/>
        <w:jc w:val="both"/>
        <w:rPr>
          <w:rFonts w:ascii="Montserrat" w:hAnsi="Montserrat" w:cs="Arial"/>
          <w:b/>
          <w:bCs/>
          <w:sz w:val="22"/>
          <w:szCs w:val="22"/>
          <w:u w:val="single"/>
        </w:rPr>
      </w:pPr>
    </w:p>
    <w:p w14:paraId="545E097F" w14:textId="77777777" w:rsidR="009C6DD7" w:rsidRDefault="009C6DD7" w:rsidP="009C6DD7">
      <w:pPr>
        <w:ind w:left="567"/>
        <w:jc w:val="both"/>
        <w:rPr>
          <w:rFonts w:ascii="Montserrat" w:hAnsi="Montserrat" w:cs="Arial"/>
          <w:b/>
          <w:bCs/>
          <w:sz w:val="22"/>
          <w:szCs w:val="22"/>
          <w:u w:val="single"/>
        </w:rPr>
      </w:pPr>
    </w:p>
    <w:p w14:paraId="1589D542" w14:textId="77777777" w:rsidR="009C6DD7" w:rsidRDefault="009C6DD7" w:rsidP="009C6DD7">
      <w:pPr>
        <w:ind w:left="567"/>
        <w:jc w:val="both"/>
        <w:rPr>
          <w:rFonts w:ascii="Montserrat" w:hAnsi="Montserrat" w:cs="Arial"/>
          <w:b/>
          <w:bCs/>
          <w:sz w:val="22"/>
          <w:szCs w:val="22"/>
          <w:u w:val="single"/>
        </w:rPr>
      </w:pPr>
    </w:p>
    <w:p w14:paraId="6566D298" w14:textId="77777777" w:rsidR="009C6DD7" w:rsidRDefault="009C6DD7" w:rsidP="009C6DD7">
      <w:pPr>
        <w:ind w:left="567"/>
        <w:jc w:val="both"/>
        <w:rPr>
          <w:rFonts w:ascii="Montserrat" w:hAnsi="Montserrat" w:cs="Arial"/>
          <w:b/>
          <w:bCs/>
          <w:sz w:val="22"/>
          <w:szCs w:val="22"/>
          <w:u w:val="single"/>
        </w:rPr>
      </w:pPr>
    </w:p>
    <w:p w14:paraId="0C178E9E" w14:textId="5937A96F" w:rsidR="008B75C5" w:rsidRDefault="00683D45" w:rsidP="009C6DD7">
      <w:pPr>
        <w:ind w:left="567"/>
        <w:jc w:val="both"/>
        <w:rPr>
          <w:rFonts w:ascii="Montserrat" w:hAnsi="Montserrat" w:cs="Arial"/>
          <w:b/>
          <w:bCs/>
          <w:sz w:val="22"/>
          <w:szCs w:val="22"/>
          <w:u w:val="single"/>
        </w:rPr>
      </w:pPr>
      <w:r w:rsidRPr="00683D45">
        <w:rPr>
          <w:rFonts w:ascii="Montserrat" w:hAnsi="Montserrat" w:cs="Arial"/>
          <w:b/>
          <w:bCs/>
          <w:sz w:val="22"/>
          <w:szCs w:val="22"/>
          <w:u w:val="single"/>
        </w:rPr>
        <w:t>North Star Performance – high level</w:t>
      </w:r>
    </w:p>
    <w:p w14:paraId="59466829" w14:textId="30E1A60E" w:rsidR="00917A78" w:rsidRDefault="00BE3C99" w:rsidP="00335B6F">
      <w:pPr>
        <w:jc w:val="both"/>
        <w:rPr>
          <w:rFonts w:ascii="Montserrat" w:hAnsi="Montserrat" w:cs="Arial"/>
          <w:color w:val="FF0000"/>
          <w:sz w:val="22"/>
          <w:szCs w:val="22"/>
          <w:u w:val="single"/>
        </w:rPr>
      </w:pPr>
      <w:r>
        <w:rPr>
          <w:noProof/>
        </w:rPr>
        <w:drawing>
          <wp:anchor distT="0" distB="0" distL="114300" distR="114300" simplePos="0" relativeHeight="251725824" behindDoc="0" locked="0" layoutInCell="1" allowOverlap="1" wp14:anchorId="76359554" wp14:editId="73884027">
            <wp:simplePos x="0" y="0"/>
            <wp:positionH relativeFrom="column">
              <wp:posOffset>384810</wp:posOffset>
            </wp:positionH>
            <wp:positionV relativeFrom="paragraph">
              <wp:posOffset>143510</wp:posOffset>
            </wp:positionV>
            <wp:extent cx="5819090" cy="199020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9090" cy="1990206"/>
                    </a:xfrm>
                    <a:prstGeom prst="rect">
                      <a:avLst/>
                    </a:prstGeom>
                  </pic:spPr>
                </pic:pic>
              </a:graphicData>
            </a:graphic>
            <wp14:sizeRelH relativeFrom="page">
              <wp14:pctWidth>0</wp14:pctWidth>
            </wp14:sizeRelH>
            <wp14:sizeRelV relativeFrom="page">
              <wp14:pctHeight>0</wp14:pctHeight>
            </wp14:sizeRelV>
          </wp:anchor>
        </w:drawing>
      </w:r>
    </w:p>
    <w:p w14:paraId="6641BB63" w14:textId="77777777" w:rsidR="007C52EA" w:rsidRDefault="007C52EA" w:rsidP="009C6DD7">
      <w:pPr>
        <w:ind w:left="567"/>
        <w:jc w:val="both"/>
        <w:rPr>
          <w:rFonts w:ascii="Montserrat" w:hAnsi="Montserrat" w:cs="Arial"/>
          <w:noProof/>
          <w:sz w:val="22"/>
          <w:szCs w:val="22"/>
        </w:rPr>
      </w:pPr>
    </w:p>
    <w:p w14:paraId="6124663E" w14:textId="77777777" w:rsidR="009C6DD7" w:rsidRDefault="009C6DD7" w:rsidP="009C6DD7">
      <w:pPr>
        <w:ind w:left="567"/>
        <w:jc w:val="both"/>
        <w:rPr>
          <w:rFonts w:ascii="Montserrat" w:hAnsi="Montserrat" w:cs="Arial"/>
          <w:noProof/>
          <w:sz w:val="22"/>
          <w:szCs w:val="22"/>
        </w:rPr>
      </w:pPr>
    </w:p>
    <w:p w14:paraId="7DC6E445" w14:textId="77777777" w:rsidR="009C6DD7" w:rsidRDefault="009C6DD7" w:rsidP="009C6DD7">
      <w:pPr>
        <w:ind w:left="567"/>
        <w:jc w:val="both"/>
        <w:rPr>
          <w:rFonts w:ascii="Montserrat" w:hAnsi="Montserrat" w:cs="Arial"/>
          <w:noProof/>
          <w:sz w:val="22"/>
          <w:szCs w:val="22"/>
        </w:rPr>
      </w:pPr>
    </w:p>
    <w:p w14:paraId="19BFCCDC" w14:textId="77777777" w:rsidR="009C6DD7" w:rsidRDefault="009C6DD7" w:rsidP="009C6DD7">
      <w:pPr>
        <w:ind w:left="567"/>
        <w:jc w:val="both"/>
        <w:rPr>
          <w:rFonts w:ascii="Montserrat" w:hAnsi="Montserrat" w:cs="Arial"/>
          <w:noProof/>
          <w:sz w:val="22"/>
          <w:szCs w:val="22"/>
        </w:rPr>
      </w:pPr>
    </w:p>
    <w:p w14:paraId="463D11C1" w14:textId="77777777" w:rsidR="009C6DD7" w:rsidRDefault="009C6DD7" w:rsidP="009C6DD7">
      <w:pPr>
        <w:ind w:left="567"/>
        <w:jc w:val="both"/>
        <w:rPr>
          <w:rFonts w:ascii="Montserrat" w:hAnsi="Montserrat" w:cs="Arial"/>
          <w:noProof/>
          <w:sz w:val="22"/>
          <w:szCs w:val="22"/>
        </w:rPr>
      </w:pPr>
    </w:p>
    <w:p w14:paraId="16FE8D9C" w14:textId="77777777" w:rsidR="009C6DD7" w:rsidRDefault="009C6DD7" w:rsidP="009C6DD7">
      <w:pPr>
        <w:ind w:left="567"/>
        <w:jc w:val="both"/>
        <w:rPr>
          <w:rFonts w:ascii="Montserrat" w:hAnsi="Montserrat" w:cs="Arial"/>
          <w:noProof/>
          <w:sz w:val="22"/>
          <w:szCs w:val="22"/>
        </w:rPr>
      </w:pPr>
    </w:p>
    <w:p w14:paraId="01777858" w14:textId="77777777" w:rsidR="009C6DD7" w:rsidRDefault="009C6DD7" w:rsidP="009C6DD7">
      <w:pPr>
        <w:ind w:left="567"/>
        <w:jc w:val="both"/>
        <w:rPr>
          <w:rFonts w:ascii="Montserrat" w:hAnsi="Montserrat" w:cs="Arial"/>
          <w:noProof/>
          <w:sz w:val="22"/>
          <w:szCs w:val="22"/>
        </w:rPr>
      </w:pPr>
    </w:p>
    <w:p w14:paraId="2B0773D5" w14:textId="77777777" w:rsidR="009C6DD7" w:rsidRDefault="009C6DD7" w:rsidP="009C6DD7">
      <w:pPr>
        <w:ind w:left="567"/>
        <w:jc w:val="both"/>
        <w:rPr>
          <w:rFonts w:ascii="Montserrat" w:hAnsi="Montserrat" w:cs="Arial"/>
          <w:noProof/>
          <w:sz w:val="22"/>
          <w:szCs w:val="22"/>
        </w:rPr>
      </w:pPr>
    </w:p>
    <w:p w14:paraId="354E7268" w14:textId="77777777" w:rsidR="009C6DD7" w:rsidRDefault="009C6DD7" w:rsidP="009C6DD7">
      <w:pPr>
        <w:ind w:left="567"/>
        <w:jc w:val="both"/>
        <w:rPr>
          <w:rFonts w:ascii="Montserrat" w:hAnsi="Montserrat" w:cs="Arial"/>
          <w:noProof/>
          <w:sz w:val="22"/>
          <w:szCs w:val="22"/>
        </w:rPr>
      </w:pPr>
    </w:p>
    <w:p w14:paraId="7BBDC815" w14:textId="77777777" w:rsidR="009C6DD7" w:rsidRDefault="009C6DD7" w:rsidP="009C6DD7">
      <w:pPr>
        <w:ind w:left="567"/>
        <w:jc w:val="both"/>
        <w:rPr>
          <w:rFonts w:ascii="Montserrat" w:hAnsi="Montserrat" w:cs="Arial"/>
          <w:noProof/>
          <w:sz w:val="22"/>
          <w:szCs w:val="22"/>
        </w:rPr>
      </w:pPr>
    </w:p>
    <w:p w14:paraId="51AB1C21" w14:textId="77777777" w:rsidR="009C6DD7" w:rsidRDefault="009C6DD7" w:rsidP="009C6DD7">
      <w:pPr>
        <w:ind w:left="567"/>
        <w:jc w:val="both"/>
        <w:rPr>
          <w:rFonts w:ascii="Montserrat" w:hAnsi="Montserrat" w:cs="Arial"/>
          <w:noProof/>
          <w:sz w:val="22"/>
          <w:szCs w:val="22"/>
        </w:rPr>
      </w:pPr>
    </w:p>
    <w:p w14:paraId="6C00EF3A" w14:textId="77777777" w:rsidR="009C6DD7" w:rsidRDefault="009C6DD7" w:rsidP="009C6DD7">
      <w:pPr>
        <w:ind w:left="567"/>
        <w:jc w:val="both"/>
        <w:rPr>
          <w:rFonts w:ascii="Montserrat" w:hAnsi="Montserrat" w:cs="Arial"/>
          <w:noProof/>
          <w:sz w:val="22"/>
          <w:szCs w:val="22"/>
        </w:rPr>
      </w:pPr>
    </w:p>
    <w:p w14:paraId="781FA697" w14:textId="77777777" w:rsidR="009C6DD7" w:rsidRDefault="009C6DD7" w:rsidP="009C6DD7">
      <w:pPr>
        <w:ind w:left="567"/>
        <w:jc w:val="both"/>
        <w:rPr>
          <w:rFonts w:ascii="Montserrat" w:hAnsi="Montserrat" w:cs="Arial"/>
          <w:noProof/>
          <w:sz w:val="22"/>
          <w:szCs w:val="22"/>
        </w:rPr>
      </w:pPr>
    </w:p>
    <w:p w14:paraId="524245F4" w14:textId="7AE6823F" w:rsidR="008A3D8C" w:rsidRDefault="00BE3C99" w:rsidP="009C6DD7">
      <w:pPr>
        <w:ind w:left="567"/>
        <w:jc w:val="both"/>
        <w:rPr>
          <w:rFonts w:ascii="Montserrat" w:hAnsi="Montserrat" w:cs="Arial"/>
          <w:sz w:val="22"/>
          <w:szCs w:val="22"/>
        </w:rPr>
      </w:pPr>
      <w:r>
        <w:rPr>
          <w:rFonts w:ascii="Montserrat" w:hAnsi="Montserrat" w:cs="Arial"/>
          <w:noProof/>
          <w:sz w:val="22"/>
          <w:szCs w:val="22"/>
        </w:rPr>
        <w:t>The North Star ope</w:t>
      </w:r>
      <w:r w:rsidR="00E16E2E">
        <w:rPr>
          <w:rFonts w:ascii="Montserrat" w:hAnsi="Montserrat" w:cs="Arial"/>
          <w:noProof/>
          <w:sz w:val="22"/>
          <w:szCs w:val="22"/>
        </w:rPr>
        <w:t>r</w:t>
      </w:r>
      <w:r>
        <w:rPr>
          <w:rFonts w:ascii="Montserrat" w:hAnsi="Montserrat" w:cs="Arial"/>
          <w:noProof/>
          <w:sz w:val="22"/>
          <w:szCs w:val="22"/>
        </w:rPr>
        <w:t>ating margin is just outside the upper quartile of this peer group</w:t>
      </w:r>
      <w:r w:rsidR="0071146C">
        <w:rPr>
          <w:rFonts w:ascii="Montserrat" w:hAnsi="Montserrat" w:cs="Arial"/>
          <w:noProof/>
          <w:sz w:val="22"/>
          <w:szCs w:val="22"/>
        </w:rPr>
        <w:t xml:space="preserve"> demonstrating strong financial performance.</w:t>
      </w:r>
      <w:r w:rsidR="008A3D8C" w:rsidRPr="008A3D8C">
        <w:rPr>
          <w:rFonts w:ascii="Montserrat" w:hAnsi="Montserrat" w:cs="Arial"/>
          <w:noProof/>
          <w:color w:val="FF0000"/>
          <w:sz w:val="22"/>
          <w:szCs w:val="22"/>
        </w:rPr>
        <w:t xml:space="preserve"> </w:t>
      </w:r>
      <w:r w:rsidR="008A3D8C" w:rsidRPr="008A3D8C">
        <w:rPr>
          <w:rFonts w:ascii="Montserrat" w:hAnsi="Montserrat" w:cs="Arial"/>
          <w:sz w:val="22"/>
          <w:szCs w:val="22"/>
        </w:rPr>
        <w:t>The next section set outs benchmarking data on the costs of three key areas of the business – housing management, repairs and overheads.</w:t>
      </w:r>
    </w:p>
    <w:p w14:paraId="086FCE42" w14:textId="44487266" w:rsidR="008A3D8C" w:rsidRDefault="008A3D8C">
      <w:pPr>
        <w:spacing w:after="200" w:line="276" w:lineRule="auto"/>
        <w:rPr>
          <w:rFonts w:ascii="Montserrat" w:hAnsi="Montserrat" w:cs="Arial"/>
          <w:sz w:val="22"/>
          <w:szCs w:val="22"/>
        </w:rPr>
      </w:pPr>
      <w:r>
        <w:rPr>
          <w:rFonts w:ascii="Montserrat" w:hAnsi="Montserrat" w:cs="Arial"/>
          <w:sz w:val="22"/>
          <w:szCs w:val="22"/>
        </w:rPr>
        <w:br w:type="page"/>
      </w:r>
    </w:p>
    <w:p w14:paraId="0A6C196D" w14:textId="70BF3A55" w:rsidR="00FC0B4E" w:rsidRPr="00FC0B4E" w:rsidRDefault="00FC0B4E" w:rsidP="009C6DD7">
      <w:pPr>
        <w:ind w:left="567"/>
        <w:jc w:val="both"/>
        <w:rPr>
          <w:rFonts w:ascii="Montserrat" w:hAnsi="Montserrat" w:cs="Arial"/>
          <w:b/>
          <w:bCs/>
          <w:sz w:val="22"/>
          <w:szCs w:val="22"/>
          <w:u w:val="single"/>
        </w:rPr>
      </w:pPr>
      <w:r w:rsidRPr="00FC0B4E">
        <w:rPr>
          <w:rFonts w:ascii="Montserrat" w:hAnsi="Montserrat" w:cs="Arial"/>
          <w:b/>
          <w:bCs/>
          <w:sz w:val="22"/>
          <w:szCs w:val="22"/>
          <w:u w:val="single"/>
        </w:rPr>
        <w:lastRenderedPageBreak/>
        <w:t>Housing Management</w:t>
      </w:r>
    </w:p>
    <w:p w14:paraId="3A0561B1" w14:textId="732DCB1B" w:rsidR="006A4250" w:rsidRDefault="009E3442" w:rsidP="00335B6F">
      <w:pPr>
        <w:jc w:val="both"/>
        <w:rPr>
          <w:rFonts w:ascii="Montserrat" w:hAnsi="Montserrat" w:cs="Arial"/>
          <w:sz w:val="22"/>
          <w:szCs w:val="22"/>
        </w:rPr>
      </w:pPr>
      <w:r>
        <w:rPr>
          <w:noProof/>
        </w:rPr>
        <w:drawing>
          <wp:anchor distT="0" distB="0" distL="114300" distR="114300" simplePos="0" relativeHeight="251803136" behindDoc="0" locked="0" layoutInCell="1" allowOverlap="1" wp14:anchorId="7C448985" wp14:editId="72FD957B">
            <wp:simplePos x="0" y="0"/>
            <wp:positionH relativeFrom="column">
              <wp:posOffset>-53340</wp:posOffset>
            </wp:positionH>
            <wp:positionV relativeFrom="paragraph">
              <wp:posOffset>93345</wp:posOffset>
            </wp:positionV>
            <wp:extent cx="6680048" cy="229552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6680048" cy="2295525"/>
                    </a:xfrm>
                    <a:prstGeom prst="rect">
                      <a:avLst/>
                    </a:prstGeom>
                  </pic:spPr>
                </pic:pic>
              </a:graphicData>
            </a:graphic>
            <wp14:sizeRelH relativeFrom="page">
              <wp14:pctWidth>0</wp14:pctWidth>
            </wp14:sizeRelH>
            <wp14:sizeRelV relativeFrom="page">
              <wp14:pctHeight>0</wp14:pctHeight>
            </wp14:sizeRelV>
          </wp:anchor>
        </w:drawing>
      </w:r>
    </w:p>
    <w:p w14:paraId="7F16335D" w14:textId="77777777" w:rsidR="009E3442" w:rsidRDefault="009E3442" w:rsidP="00335B6F">
      <w:pPr>
        <w:jc w:val="both"/>
        <w:rPr>
          <w:rFonts w:ascii="Montserrat" w:hAnsi="Montserrat" w:cs="Arial"/>
          <w:sz w:val="22"/>
          <w:szCs w:val="22"/>
        </w:rPr>
      </w:pPr>
    </w:p>
    <w:p w14:paraId="2CAA3850" w14:textId="62B002B9" w:rsidR="009E3442" w:rsidRDefault="009E3442" w:rsidP="00335B6F">
      <w:pPr>
        <w:jc w:val="both"/>
        <w:rPr>
          <w:rFonts w:ascii="Montserrat" w:hAnsi="Montserrat" w:cs="Arial"/>
          <w:sz w:val="22"/>
          <w:szCs w:val="22"/>
        </w:rPr>
      </w:pPr>
    </w:p>
    <w:p w14:paraId="23317C8E" w14:textId="5B76E579" w:rsidR="009E3442" w:rsidRDefault="009E3442" w:rsidP="00335B6F">
      <w:pPr>
        <w:jc w:val="both"/>
        <w:rPr>
          <w:rFonts w:ascii="Montserrat" w:hAnsi="Montserrat" w:cs="Arial"/>
          <w:sz w:val="22"/>
          <w:szCs w:val="22"/>
        </w:rPr>
      </w:pPr>
    </w:p>
    <w:p w14:paraId="33C177F0" w14:textId="51B193DE" w:rsidR="009E3442" w:rsidRDefault="009E3442" w:rsidP="00335B6F">
      <w:pPr>
        <w:jc w:val="both"/>
        <w:rPr>
          <w:rFonts w:ascii="Montserrat" w:hAnsi="Montserrat" w:cs="Arial"/>
          <w:sz w:val="22"/>
          <w:szCs w:val="22"/>
        </w:rPr>
      </w:pPr>
    </w:p>
    <w:p w14:paraId="7988F19F" w14:textId="77777777" w:rsidR="009E3442" w:rsidRDefault="009E3442" w:rsidP="00335B6F">
      <w:pPr>
        <w:jc w:val="both"/>
        <w:rPr>
          <w:rFonts w:ascii="Montserrat" w:hAnsi="Montserrat" w:cs="Arial"/>
          <w:sz w:val="22"/>
          <w:szCs w:val="22"/>
        </w:rPr>
      </w:pPr>
    </w:p>
    <w:p w14:paraId="41123B09" w14:textId="77777777" w:rsidR="009E3442" w:rsidRDefault="009E3442" w:rsidP="00335B6F">
      <w:pPr>
        <w:jc w:val="both"/>
        <w:rPr>
          <w:rFonts w:ascii="Montserrat" w:hAnsi="Montserrat" w:cs="Arial"/>
          <w:sz w:val="22"/>
          <w:szCs w:val="22"/>
        </w:rPr>
      </w:pPr>
    </w:p>
    <w:p w14:paraId="1E17ED6C" w14:textId="2BBA66E2" w:rsidR="009E3442" w:rsidRDefault="009E3442" w:rsidP="00335B6F">
      <w:pPr>
        <w:jc w:val="both"/>
        <w:rPr>
          <w:rFonts w:ascii="Montserrat" w:hAnsi="Montserrat" w:cs="Arial"/>
          <w:sz w:val="22"/>
          <w:szCs w:val="22"/>
        </w:rPr>
      </w:pPr>
    </w:p>
    <w:p w14:paraId="5DF3EFC4" w14:textId="6B8B9B79" w:rsidR="009E3442" w:rsidRDefault="009E3442" w:rsidP="00335B6F">
      <w:pPr>
        <w:jc w:val="both"/>
        <w:rPr>
          <w:rFonts w:ascii="Montserrat" w:hAnsi="Montserrat" w:cs="Arial"/>
          <w:sz w:val="22"/>
          <w:szCs w:val="22"/>
        </w:rPr>
      </w:pPr>
    </w:p>
    <w:p w14:paraId="6FD11A3F" w14:textId="35FEC956" w:rsidR="009E3442" w:rsidRDefault="009E3442" w:rsidP="00335B6F">
      <w:pPr>
        <w:jc w:val="both"/>
        <w:rPr>
          <w:rFonts w:ascii="Montserrat" w:hAnsi="Montserrat" w:cs="Arial"/>
          <w:sz w:val="22"/>
          <w:szCs w:val="22"/>
        </w:rPr>
      </w:pPr>
    </w:p>
    <w:p w14:paraId="5451E9A9" w14:textId="39F07841" w:rsidR="009E3442" w:rsidRDefault="009E3442" w:rsidP="00335B6F">
      <w:pPr>
        <w:jc w:val="both"/>
        <w:rPr>
          <w:rFonts w:ascii="Montserrat" w:hAnsi="Montserrat" w:cs="Arial"/>
          <w:sz w:val="22"/>
          <w:szCs w:val="22"/>
        </w:rPr>
      </w:pPr>
    </w:p>
    <w:p w14:paraId="260E43F2" w14:textId="72904221" w:rsidR="009E3442" w:rsidRDefault="009E3442" w:rsidP="00335B6F">
      <w:pPr>
        <w:jc w:val="both"/>
        <w:rPr>
          <w:rFonts w:ascii="Montserrat" w:hAnsi="Montserrat" w:cs="Arial"/>
          <w:sz w:val="22"/>
          <w:szCs w:val="22"/>
        </w:rPr>
      </w:pPr>
    </w:p>
    <w:p w14:paraId="2A2FD659" w14:textId="4B9203A4" w:rsidR="009E3442" w:rsidRDefault="009E3442" w:rsidP="00335B6F">
      <w:pPr>
        <w:jc w:val="both"/>
        <w:rPr>
          <w:rFonts w:ascii="Montserrat" w:hAnsi="Montserrat" w:cs="Arial"/>
          <w:sz w:val="22"/>
          <w:szCs w:val="22"/>
        </w:rPr>
      </w:pPr>
    </w:p>
    <w:p w14:paraId="71A87B21" w14:textId="267D6281" w:rsidR="009E3442" w:rsidRDefault="009E3442" w:rsidP="00335B6F">
      <w:pPr>
        <w:jc w:val="both"/>
        <w:rPr>
          <w:rFonts w:ascii="Montserrat" w:hAnsi="Montserrat" w:cs="Arial"/>
          <w:sz w:val="22"/>
          <w:szCs w:val="22"/>
        </w:rPr>
      </w:pPr>
    </w:p>
    <w:p w14:paraId="7B2D398E" w14:textId="70F659AA" w:rsidR="009E3442" w:rsidRDefault="009E3442" w:rsidP="00335B6F">
      <w:pPr>
        <w:jc w:val="both"/>
        <w:rPr>
          <w:rFonts w:ascii="Montserrat" w:hAnsi="Montserrat" w:cs="Arial"/>
          <w:sz w:val="22"/>
          <w:szCs w:val="22"/>
        </w:rPr>
      </w:pPr>
    </w:p>
    <w:p w14:paraId="52F6B949" w14:textId="2A9F4B02" w:rsidR="00BE4D5E" w:rsidRDefault="003C02AB" w:rsidP="009E3442">
      <w:pPr>
        <w:ind w:left="567"/>
        <w:jc w:val="both"/>
        <w:rPr>
          <w:rFonts w:ascii="Montserrat" w:hAnsi="Montserrat" w:cs="Arial"/>
          <w:sz w:val="22"/>
          <w:szCs w:val="22"/>
        </w:rPr>
      </w:pPr>
      <w:r>
        <w:rPr>
          <w:rFonts w:ascii="Montserrat" w:hAnsi="Montserrat" w:cs="Arial"/>
          <w:sz w:val="22"/>
          <w:szCs w:val="22"/>
        </w:rPr>
        <w:t>This chart shows that Housing Management costs</w:t>
      </w:r>
      <w:r w:rsidR="00335298">
        <w:rPr>
          <w:rFonts w:ascii="Montserrat" w:hAnsi="Montserrat" w:cs="Arial"/>
          <w:sz w:val="22"/>
          <w:szCs w:val="22"/>
        </w:rPr>
        <w:t xml:space="preserve"> are </w:t>
      </w:r>
      <w:r w:rsidR="00EF2417">
        <w:rPr>
          <w:rFonts w:ascii="Montserrat" w:hAnsi="Montserrat" w:cs="Arial"/>
          <w:sz w:val="22"/>
          <w:szCs w:val="22"/>
        </w:rPr>
        <w:t xml:space="preserve">higher than </w:t>
      </w:r>
      <w:r w:rsidR="00335298">
        <w:rPr>
          <w:rFonts w:ascii="Montserrat" w:hAnsi="Montserrat" w:cs="Arial"/>
          <w:sz w:val="22"/>
          <w:szCs w:val="22"/>
        </w:rPr>
        <w:t>our peers</w:t>
      </w:r>
      <w:r w:rsidR="003B7A20">
        <w:rPr>
          <w:rFonts w:ascii="Montserrat" w:hAnsi="Montserrat" w:cs="Arial"/>
          <w:sz w:val="22"/>
          <w:szCs w:val="22"/>
        </w:rPr>
        <w:t>.</w:t>
      </w:r>
      <w:r w:rsidR="009E3442">
        <w:rPr>
          <w:rFonts w:ascii="Montserrat" w:hAnsi="Montserrat" w:cs="Arial"/>
          <w:sz w:val="22"/>
          <w:szCs w:val="22"/>
        </w:rPr>
        <w:t xml:space="preserve"> </w:t>
      </w:r>
      <w:r w:rsidR="003B7A20">
        <w:rPr>
          <w:rFonts w:ascii="Montserrat" w:hAnsi="Montserrat" w:cs="Arial"/>
          <w:sz w:val="22"/>
          <w:szCs w:val="22"/>
        </w:rPr>
        <w:t xml:space="preserve"> One of the reasons is </w:t>
      </w:r>
      <w:r w:rsidR="006D1258">
        <w:rPr>
          <w:rFonts w:ascii="Montserrat" w:hAnsi="Montserrat" w:cs="Arial"/>
          <w:sz w:val="22"/>
          <w:szCs w:val="22"/>
        </w:rPr>
        <w:t xml:space="preserve">a higher level of cost </w:t>
      </w:r>
      <w:r w:rsidR="00CB1981">
        <w:rPr>
          <w:rFonts w:ascii="Montserrat" w:hAnsi="Montserrat" w:cs="Arial"/>
          <w:sz w:val="22"/>
          <w:szCs w:val="22"/>
        </w:rPr>
        <w:t>on tenancy management</w:t>
      </w:r>
      <w:r w:rsidR="00BB09BC">
        <w:rPr>
          <w:rFonts w:ascii="Montserrat" w:hAnsi="Montserrat" w:cs="Arial"/>
          <w:sz w:val="22"/>
          <w:szCs w:val="22"/>
        </w:rPr>
        <w:t xml:space="preserve"> which has been the largest </w:t>
      </w:r>
      <w:r w:rsidR="002574A8">
        <w:rPr>
          <w:rFonts w:ascii="Montserrat" w:hAnsi="Montserrat" w:cs="Arial"/>
          <w:sz w:val="22"/>
          <w:szCs w:val="22"/>
        </w:rPr>
        <w:t>element of housing management costs within North Star over the last three years</w:t>
      </w:r>
      <w:r w:rsidR="00505077">
        <w:rPr>
          <w:rFonts w:ascii="Montserrat" w:hAnsi="Montserrat" w:cs="Arial"/>
          <w:sz w:val="22"/>
          <w:szCs w:val="22"/>
        </w:rPr>
        <w:t xml:space="preserve">. </w:t>
      </w:r>
      <w:r w:rsidR="009E3442">
        <w:rPr>
          <w:rFonts w:ascii="Montserrat" w:hAnsi="Montserrat" w:cs="Arial"/>
          <w:sz w:val="22"/>
          <w:szCs w:val="22"/>
        </w:rPr>
        <w:t xml:space="preserve"> </w:t>
      </w:r>
      <w:r w:rsidR="00C902FF">
        <w:rPr>
          <w:rFonts w:ascii="Montserrat" w:hAnsi="Montserrat" w:cs="Arial"/>
          <w:sz w:val="22"/>
          <w:szCs w:val="22"/>
        </w:rPr>
        <w:t>Within the peer group the largest element has been rent arrears and collection.</w:t>
      </w:r>
      <w:r w:rsidR="005A548E">
        <w:rPr>
          <w:rFonts w:ascii="Montserrat" w:hAnsi="Montserrat" w:cs="Arial"/>
          <w:sz w:val="22"/>
          <w:szCs w:val="22"/>
        </w:rPr>
        <w:t xml:space="preserve"> </w:t>
      </w:r>
      <w:r w:rsidR="004A5E90">
        <w:rPr>
          <w:rFonts w:ascii="Montserrat" w:hAnsi="Montserrat" w:cs="Arial"/>
          <w:sz w:val="22"/>
          <w:szCs w:val="22"/>
        </w:rPr>
        <w:t xml:space="preserve"> </w:t>
      </w:r>
      <w:r w:rsidR="00505077">
        <w:rPr>
          <w:rFonts w:ascii="Montserrat" w:hAnsi="Montserrat" w:cs="Arial"/>
          <w:sz w:val="22"/>
          <w:szCs w:val="22"/>
        </w:rPr>
        <w:t>T</w:t>
      </w:r>
      <w:r w:rsidR="00520B47">
        <w:rPr>
          <w:rFonts w:ascii="Montserrat" w:hAnsi="Montserrat" w:cs="Arial"/>
          <w:sz w:val="22"/>
          <w:szCs w:val="22"/>
        </w:rPr>
        <w:t>he</w:t>
      </w:r>
      <w:r w:rsidR="005A548E">
        <w:rPr>
          <w:rFonts w:ascii="Montserrat" w:hAnsi="Montserrat" w:cs="Arial"/>
          <w:sz w:val="22"/>
          <w:szCs w:val="22"/>
        </w:rPr>
        <w:t xml:space="preserve"> total</w:t>
      </w:r>
      <w:r w:rsidR="00520B47">
        <w:rPr>
          <w:rFonts w:ascii="Montserrat" w:hAnsi="Montserrat" w:cs="Arial"/>
          <w:sz w:val="22"/>
          <w:szCs w:val="22"/>
        </w:rPr>
        <w:t xml:space="preserve"> North Star </w:t>
      </w:r>
      <w:r w:rsidR="00933974">
        <w:rPr>
          <w:rFonts w:ascii="Montserrat" w:hAnsi="Montserrat" w:cs="Arial"/>
          <w:sz w:val="22"/>
          <w:szCs w:val="22"/>
        </w:rPr>
        <w:t xml:space="preserve">housing management </w:t>
      </w:r>
      <w:r w:rsidR="00520B47">
        <w:rPr>
          <w:rFonts w:ascii="Montserrat" w:hAnsi="Montserrat" w:cs="Arial"/>
          <w:sz w:val="22"/>
          <w:szCs w:val="22"/>
        </w:rPr>
        <w:t xml:space="preserve">costs have increased by </w:t>
      </w:r>
      <w:r w:rsidR="005449F7">
        <w:rPr>
          <w:rFonts w:ascii="Montserrat" w:hAnsi="Montserrat" w:cs="Arial"/>
          <w:sz w:val="22"/>
          <w:szCs w:val="22"/>
        </w:rPr>
        <w:t>12</w:t>
      </w:r>
      <w:r w:rsidR="00520B47">
        <w:rPr>
          <w:rFonts w:ascii="Montserrat" w:hAnsi="Montserrat" w:cs="Arial"/>
          <w:sz w:val="22"/>
          <w:szCs w:val="22"/>
        </w:rPr>
        <w:t xml:space="preserve">% in the last three years compared to an increase of </w:t>
      </w:r>
      <w:r w:rsidR="005449F7">
        <w:rPr>
          <w:rFonts w:ascii="Montserrat" w:hAnsi="Montserrat" w:cs="Arial"/>
          <w:sz w:val="22"/>
          <w:szCs w:val="22"/>
        </w:rPr>
        <w:t>19</w:t>
      </w:r>
      <w:r w:rsidR="00520B47">
        <w:rPr>
          <w:rFonts w:ascii="Montserrat" w:hAnsi="Montserrat" w:cs="Arial"/>
          <w:sz w:val="22"/>
          <w:szCs w:val="22"/>
        </w:rPr>
        <w:t>% in our peers.</w:t>
      </w:r>
      <w:r w:rsidR="37D51F4A" w:rsidRPr="37D51F4A">
        <w:rPr>
          <w:rFonts w:ascii="Montserrat" w:hAnsi="Montserrat" w:cs="Arial"/>
          <w:sz w:val="22"/>
          <w:szCs w:val="22"/>
        </w:rPr>
        <w:t xml:space="preserve"> </w:t>
      </w:r>
    </w:p>
    <w:p w14:paraId="118D0A74" w14:textId="5E2533C4" w:rsidR="3AD01B4A" w:rsidRDefault="3AD01B4A" w:rsidP="009E3442">
      <w:pPr>
        <w:ind w:left="567"/>
        <w:jc w:val="both"/>
      </w:pPr>
    </w:p>
    <w:p w14:paraId="09B8D95D" w14:textId="2D19D4FB" w:rsidR="00E52FBA" w:rsidRPr="00FD1D3E" w:rsidRDefault="00187A34" w:rsidP="009E3442">
      <w:pPr>
        <w:ind w:left="567"/>
        <w:jc w:val="both"/>
        <w:rPr>
          <w:rFonts w:ascii="Montserrat" w:hAnsi="Montserrat" w:cs="Arial"/>
          <w:b/>
          <w:bCs/>
          <w:sz w:val="22"/>
          <w:szCs w:val="22"/>
          <w:u w:val="single"/>
        </w:rPr>
      </w:pPr>
      <w:r w:rsidRPr="00FD1D3E">
        <w:rPr>
          <w:rFonts w:ascii="Montserrat" w:hAnsi="Montserrat" w:cs="Arial"/>
          <w:b/>
          <w:bCs/>
          <w:sz w:val="22"/>
          <w:szCs w:val="22"/>
          <w:u w:val="single"/>
        </w:rPr>
        <w:t>Responsive</w:t>
      </w:r>
      <w:r w:rsidR="00355A70" w:rsidRPr="00FD1D3E">
        <w:rPr>
          <w:rFonts w:ascii="Montserrat" w:hAnsi="Montserrat" w:cs="Arial"/>
          <w:b/>
          <w:bCs/>
          <w:sz w:val="22"/>
          <w:szCs w:val="22"/>
          <w:u w:val="single"/>
        </w:rPr>
        <w:t xml:space="preserve"> Repairs, Voids, Major </w:t>
      </w:r>
      <w:r w:rsidR="009E3442">
        <w:rPr>
          <w:rFonts w:ascii="Montserrat" w:hAnsi="Montserrat" w:cs="Arial"/>
          <w:b/>
          <w:bCs/>
          <w:sz w:val="22"/>
          <w:szCs w:val="22"/>
          <w:u w:val="single"/>
        </w:rPr>
        <w:t>W</w:t>
      </w:r>
      <w:r w:rsidR="00355A70" w:rsidRPr="00FD1D3E">
        <w:rPr>
          <w:rFonts w:ascii="Montserrat" w:hAnsi="Montserrat" w:cs="Arial"/>
          <w:b/>
          <w:bCs/>
          <w:sz w:val="22"/>
          <w:szCs w:val="22"/>
          <w:u w:val="single"/>
        </w:rPr>
        <w:t xml:space="preserve">orks and </w:t>
      </w:r>
      <w:r w:rsidR="009E3442">
        <w:rPr>
          <w:rFonts w:ascii="Montserrat" w:hAnsi="Montserrat" w:cs="Arial"/>
          <w:b/>
          <w:bCs/>
          <w:sz w:val="22"/>
          <w:szCs w:val="22"/>
          <w:u w:val="single"/>
        </w:rPr>
        <w:t>C</w:t>
      </w:r>
      <w:r w:rsidR="00355A70" w:rsidRPr="00FD1D3E">
        <w:rPr>
          <w:rFonts w:ascii="Montserrat" w:hAnsi="Montserrat" w:cs="Arial"/>
          <w:b/>
          <w:bCs/>
          <w:sz w:val="22"/>
          <w:szCs w:val="22"/>
          <w:u w:val="single"/>
        </w:rPr>
        <w:t xml:space="preserve">yclical </w:t>
      </w:r>
      <w:r w:rsidR="009E3442">
        <w:rPr>
          <w:rFonts w:ascii="Montserrat" w:hAnsi="Montserrat" w:cs="Arial"/>
          <w:b/>
          <w:bCs/>
          <w:sz w:val="22"/>
          <w:szCs w:val="22"/>
          <w:u w:val="single"/>
        </w:rPr>
        <w:t>M</w:t>
      </w:r>
      <w:r w:rsidR="00355A70" w:rsidRPr="00FD1D3E">
        <w:rPr>
          <w:rFonts w:ascii="Montserrat" w:hAnsi="Montserrat" w:cs="Arial"/>
          <w:b/>
          <w:bCs/>
          <w:sz w:val="22"/>
          <w:szCs w:val="22"/>
          <w:u w:val="single"/>
        </w:rPr>
        <w:t>aintenance</w:t>
      </w:r>
    </w:p>
    <w:p w14:paraId="762A85E3" w14:textId="07DCB363" w:rsidR="00355A70" w:rsidRPr="00355A70" w:rsidRDefault="00355A70" w:rsidP="009E3442">
      <w:pPr>
        <w:ind w:left="567"/>
        <w:jc w:val="both"/>
        <w:rPr>
          <w:rFonts w:ascii="Montserrat" w:hAnsi="Montserrat" w:cs="Arial"/>
          <w:sz w:val="22"/>
          <w:szCs w:val="22"/>
        </w:rPr>
      </w:pPr>
      <w:r>
        <w:rPr>
          <w:rFonts w:ascii="Montserrat" w:hAnsi="Montserrat" w:cs="Arial"/>
          <w:sz w:val="22"/>
          <w:szCs w:val="22"/>
        </w:rPr>
        <w:t xml:space="preserve">There </w:t>
      </w:r>
      <w:r w:rsidR="00881050">
        <w:rPr>
          <w:rFonts w:ascii="Montserrat" w:hAnsi="Montserrat" w:cs="Arial"/>
          <w:sz w:val="22"/>
          <w:szCs w:val="22"/>
        </w:rPr>
        <w:t>is a chart</w:t>
      </w:r>
      <w:r>
        <w:rPr>
          <w:rFonts w:ascii="Montserrat" w:hAnsi="Montserrat" w:cs="Arial"/>
          <w:sz w:val="22"/>
          <w:szCs w:val="22"/>
        </w:rPr>
        <w:t xml:space="preserve"> covering responsive repairs and voids</w:t>
      </w:r>
      <w:r w:rsidR="00881050">
        <w:rPr>
          <w:rFonts w:ascii="Montserrat" w:hAnsi="Montserrat" w:cs="Arial"/>
          <w:sz w:val="22"/>
          <w:szCs w:val="22"/>
        </w:rPr>
        <w:t xml:space="preserve"> and a different chart covers major works and </w:t>
      </w:r>
      <w:r w:rsidR="00690934">
        <w:rPr>
          <w:rFonts w:ascii="Montserrat" w:hAnsi="Montserrat" w:cs="Arial"/>
          <w:sz w:val="22"/>
          <w:szCs w:val="22"/>
        </w:rPr>
        <w:t>cyclical maintenance.</w:t>
      </w:r>
      <w:r w:rsidR="005D2933">
        <w:rPr>
          <w:rFonts w:ascii="Montserrat" w:hAnsi="Montserrat" w:cs="Arial"/>
          <w:sz w:val="22"/>
          <w:szCs w:val="22"/>
        </w:rPr>
        <w:t xml:space="preserve"> </w:t>
      </w:r>
      <w:r w:rsidR="009E3442">
        <w:rPr>
          <w:rFonts w:ascii="Montserrat" w:hAnsi="Montserrat" w:cs="Arial"/>
          <w:sz w:val="22"/>
          <w:szCs w:val="22"/>
        </w:rPr>
        <w:t xml:space="preserve"> </w:t>
      </w:r>
      <w:r w:rsidR="005D2933">
        <w:rPr>
          <w:rFonts w:ascii="Montserrat" w:hAnsi="Montserrat" w:cs="Arial"/>
          <w:sz w:val="22"/>
          <w:szCs w:val="22"/>
        </w:rPr>
        <w:t xml:space="preserve">The Direct cost per property for both areas is just </w:t>
      </w:r>
      <w:r w:rsidR="005D2933" w:rsidRPr="004A5E90">
        <w:rPr>
          <w:rFonts w:ascii="Montserrat" w:hAnsi="Montserrat" w:cs="Arial"/>
          <w:sz w:val="22"/>
          <w:szCs w:val="22"/>
        </w:rPr>
        <w:t>outside the top quartile</w:t>
      </w:r>
      <w:r w:rsidR="251244BB" w:rsidRPr="004A5E90">
        <w:rPr>
          <w:rFonts w:ascii="Montserrat" w:hAnsi="Montserrat" w:cs="Arial"/>
          <w:sz w:val="22"/>
          <w:szCs w:val="22"/>
        </w:rPr>
        <w:t xml:space="preserve"> </w:t>
      </w:r>
      <w:r w:rsidR="004A5E90" w:rsidRPr="004A5E90">
        <w:rPr>
          <w:rFonts w:ascii="Montserrat" w:hAnsi="Montserrat" w:cs="Arial"/>
          <w:sz w:val="22"/>
          <w:szCs w:val="22"/>
        </w:rPr>
        <w:t>and so compares favourably with our peers.</w:t>
      </w:r>
    </w:p>
    <w:p w14:paraId="594AC019" w14:textId="45CE78F8" w:rsidR="00187A34" w:rsidRDefault="009E3442" w:rsidP="00E97E3C">
      <w:pPr>
        <w:rPr>
          <w:rFonts w:ascii="Montserrat" w:hAnsi="Montserrat" w:cs="Arial"/>
          <w:sz w:val="22"/>
          <w:szCs w:val="22"/>
        </w:rPr>
      </w:pPr>
      <w:r>
        <w:rPr>
          <w:noProof/>
        </w:rPr>
        <w:drawing>
          <wp:anchor distT="0" distB="0" distL="114300" distR="114300" simplePos="0" relativeHeight="251796480" behindDoc="0" locked="0" layoutInCell="1" allowOverlap="1" wp14:anchorId="2BD0451D" wp14:editId="7FDD5CC1">
            <wp:simplePos x="0" y="0"/>
            <wp:positionH relativeFrom="column">
              <wp:posOffset>-15240</wp:posOffset>
            </wp:positionH>
            <wp:positionV relativeFrom="paragraph">
              <wp:posOffset>89535</wp:posOffset>
            </wp:positionV>
            <wp:extent cx="6602730" cy="2266950"/>
            <wp:effectExtent l="0" t="0" r="7620" b="0"/>
            <wp:wrapNone/>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6602730" cy="2266950"/>
                    </a:xfrm>
                    <a:prstGeom prst="rect">
                      <a:avLst/>
                    </a:prstGeom>
                  </pic:spPr>
                </pic:pic>
              </a:graphicData>
            </a:graphic>
            <wp14:sizeRelH relativeFrom="page">
              <wp14:pctWidth>0</wp14:pctWidth>
            </wp14:sizeRelH>
            <wp14:sizeRelV relativeFrom="page">
              <wp14:pctHeight>0</wp14:pctHeight>
            </wp14:sizeRelV>
          </wp:anchor>
        </w:drawing>
      </w:r>
    </w:p>
    <w:p w14:paraId="2BE1F733" w14:textId="12469DE4" w:rsidR="004B3886" w:rsidRDefault="004B3886" w:rsidP="00E52FBA">
      <w:pPr>
        <w:ind w:firstLine="720"/>
        <w:rPr>
          <w:rFonts w:ascii="Montserrat" w:hAnsi="Montserrat" w:cs="Arial"/>
          <w:sz w:val="22"/>
          <w:szCs w:val="22"/>
        </w:rPr>
      </w:pPr>
    </w:p>
    <w:p w14:paraId="4081A77B" w14:textId="77777777" w:rsidR="009E3442" w:rsidRDefault="009E3442" w:rsidP="00E52FBA">
      <w:pPr>
        <w:ind w:firstLine="720"/>
        <w:rPr>
          <w:rFonts w:ascii="Montserrat" w:hAnsi="Montserrat" w:cs="Arial"/>
          <w:sz w:val="22"/>
          <w:szCs w:val="22"/>
        </w:rPr>
      </w:pPr>
    </w:p>
    <w:p w14:paraId="2364C78C" w14:textId="700FAFD7" w:rsidR="009E3442" w:rsidRDefault="009E3442" w:rsidP="00E52FBA">
      <w:pPr>
        <w:ind w:firstLine="720"/>
        <w:rPr>
          <w:rFonts w:ascii="Montserrat" w:hAnsi="Montserrat" w:cs="Arial"/>
          <w:sz w:val="22"/>
          <w:szCs w:val="22"/>
        </w:rPr>
      </w:pPr>
    </w:p>
    <w:p w14:paraId="217CDB2C" w14:textId="67BC208E" w:rsidR="009E3442" w:rsidRDefault="009E3442" w:rsidP="00E52FBA">
      <w:pPr>
        <w:ind w:firstLine="720"/>
        <w:rPr>
          <w:rFonts w:ascii="Montserrat" w:hAnsi="Montserrat" w:cs="Arial"/>
          <w:sz w:val="22"/>
          <w:szCs w:val="22"/>
        </w:rPr>
      </w:pPr>
    </w:p>
    <w:p w14:paraId="303E0166" w14:textId="77777777" w:rsidR="009E3442" w:rsidRDefault="009E3442" w:rsidP="00E52FBA">
      <w:pPr>
        <w:ind w:firstLine="720"/>
        <w:rPr>
          <w:rFonts w:ascii="Montserrat" w:hAnsi="Montserrat" w:cs="Arial"/>
          <w:sz w:val="22"/>
          <w:szCs w:val="22"/>
        </w:rPr>
      </w:pPr>
    </w:p>
    <w:p w14:paraId="0316BCF6" w14:textId="13FC8E4F" w:rsidR="009E3442" w:rsidRDefault="009E3442" w:rsidP="00E52FBA">
      <w:pPr>
        <w:ind w:firstLine="720"/>
        <w:rPr>
          <w:rFonts w:ascii="Montserrat" w:hAnsi="Montserrat" w:cs="Arial"/>
          <w:sz w:val="22"/>
          <w:szCs w:val="22"/>
        </w:rPr>
      </w:pPr>
    </w:p>
    <w:p w14:paraId="4FC42CB2" w14:textId="08AA1239" w:rsidR="009E3442" w:rsidRDefault="009E3442" w:rsidP="00E52FBA">
      <w:pPr>
        <w:ind w:firstLine="720"/>
        <w:rPr>
          <w:rFonts w:ascii="Montserrat" w:hAnsi="Montserrat" w:cs="Arial"/>
          <w:sz w:val="22"/>
          <w:szCs w:val="22"/>
        </w:rPr>
      </w:pPr>
    </w:p>
    <w:p w14:paraId="21D3AA2A" w14:textId="70B170C9" w:rsidR="009E3442" w:rsidRDefault="009E3442" w:rsidP="00E52FBA">
      <w:pPr>
        <w:ind w:firstLine="720"/>
        <w:rPr>
          <w:rFonts w:ascii="Montserrat" w:hAnsi="Montserrat" w:cs="Arial"/>
          <w:sz w:val="22"/>
          <w:szCs w:val="22"/>
        </w:rPr>
      </w:pPr>
    </w:p>
    <w:p w14:paraId="6EC8C332" w14:textId="46028CEA" w:rsidR="009E3442" w:rsidRDefault="009E3442" w:rsidP="00E52FBA">
      <w:pPr>
        <w:ind w:firstLine="720"/>
        <w:rPr>
          <w:rFonts w:ascii="Montserrat" w:hAnsi="Montserrat" w:cs="Arial"/>
          <w:sz w:val="22"/>
          <w:szCs w:val="22"/>
        </w:rPr>
      </w:pPr>
    </w:p>
    <w:p w14:paraId="2B6BB93F" w14:textId="0ACC9DF5" w:rsidR="009E3442" w:rsidRDefault="009E3442" w:rsidP="00E52FBA">
      <w:pPr>
        <w:ind w:firstLine="720"/>
        <w:rPr>
          <w:rFonts w:ascii="Montserrat" w:hAnsi="Montserrat" w:cs="Arial"/>
          <w:sz w:val="22"/>
          <w:szCs w:val="22"/>
        </w:rPr>
      </w:pPr>
    </w:p>
    <w:p w14:paraId="65478CAF" w14:textId="77777777" w:rsidR="009E3442" w:rsidRDefault="009E3442" w:rsidP="00E52FBA">
      <w:pPr>
        <w:ind w:firstLine="720"/>
        <w:rPr>
          <w:rFonts w:ascii="Montserrat" w:hAnsi="Montserrat" w:cs="Arial"/>
          <w:sz w:val="22"/>
          <w:szCs w:val="22"/>
        </w:rPr>
      </w:pPr>
    </w:p>
    <w:p w14:paraId="1255D3EA" w14:textId="77777777" w:rsidR="009E3442" w:rsidRDefault="009E3442" w:rsidP="00E52FBA">
      <w:pPr>
        <w:ind w:firstLine="720"/>
        <w:rPr>
          <w:rFonts w:ascii="Montserrat" w:hAnsi="Montserrat" w:cs="Arial"/>
          <w:sz w:val="22"/>
          <w:szCs w:val="22"/>
        </w:rPr>
      </w:pPr>
    </w:p>
    <w:p w14:paraId="41A166E2" w14:textId="73A1E2AA" w:rsidR="009E3442" w:rsidRDefault="009E3442" w:rsidP="00E52FBA">
      <w:pPr>
        <w:ind w:firstLine="720"/>
        <w:rPr>
          <w:rFonts w:ascii="Montserrat" w:hAnsi="Montserrat" w:cs="Arial"/>
          <w:sz w:val="22"/>
          <w:szCs w:val="22"/>
        </w:rPr>
      </w:pPr>
    </w:p>
    <w:p w14:paraId="34187A33" w14:textId="75848B26" w:rsidR="009E3442" w:rsidRDefault="009E3442" w:rsidP="00E52FBA">
      <w:pPr>
        <w:ind w:firstLine="720"/>
        <w:rPr>
          <w:rFonts w:ascii="Montserrat" w:hAnsi="Montserrat" w:cs="Arial"/>
          <w:sz w:val="22"/>
          <w:szCs w:val="22"/>
        </w:rPr>
      </w:pPr>
    </w:p>
    <w:p w14:paraId="17FD466C" w14:textId="33F0C635" w:rsidR="004B3886" w:rsidRPr="00FD1D3E" w:rsidRDefault="008141C4" w:rsidP="009E3442">
      <w:pPr>
        <w:ind w:left="567"/>
        <w:rPr>
          <w:rFonts w:ascii="Montserrat" w:hAnsi="Montserrat" w:cs="Arial"/>
          <w:b/>
          <w:bCs/>
          <w:sz w:val="22"/>
          <w:szCs w:val="22"/>
          <w:u w:val="single"/>
        </w:rPr>
      </w:pPr>
      <w:r w:rsidRPr="00FD1D3E">
        <w:rPr>
          <w:rFonts w:ascii="Montserrat" w:hAnsi="Montserrat" w:cs="Arial"/>
          <w:b/>
          <w:bCs/>
          <w:sz w:val="22"/>
          <w:szCs w:val="22"/>
          <w:u w:val="single"/>
        </w:rPr>
        <w:t>O</w:t>
      </w:r>
      <w:r w:rsidR="00A56214" w:rsidRPr="00FD1D3E">
        <w:rPr>
          <w:rFonts w:ascii="Montserrat" w:hAnsi="Montserrat" w:cs="Arial"/>
          <w:b/>
          <w:bCs/>
          <w:sz w:val="22"/>
          <w:szCs w:val="22"/>
          <w:u w:val="single"/>
        </w:rPr>
        <w:t>verheads</w:t>
      </w:r>
    </w:p>
    <w:p w14:paraId="4DD58418" w14:textId="32C234D8" w:rsidR="004B3886" w:rsidRDefault="005D2933" w:rsidP="009E3442">
      <w:pPr>
        <w:ind w:left="567"/>
        <w:rPr>
          <w:rFonts w:ascii="Montserrat" w:hAnsi="Montserrat" w:cs="Arial"/>
          <w:sz w:val="22"/>
          <w:szCs w:val="22"/>
        </w:rPr>
      </w:pPr>
      <w:r>
        <w:rPr>
          <w:rFonts w:ascii="Montserrat" w:hAnsi="Montserrat" w:cs="Arial"/>
          <w:sz w:val="22"/>
          <w:szCs w:val="22"/>
        </w:rPr>
        <w:t>Our overhead costs for 2019/20 are just under median level:</w:t>
      </w:r>
    </w:p>
    <w:p w14:paraId="3710FBBE" w14:textId="3739CF4A" w:rsidR="005D2933" w:rsidRDefault="009E3442" w:rsidP="005E5C0D">
      <w:pPr>
        <w:rPr>
          <w:rFonts w:ascii="Montserrat" w:hAnsi="Montserrat" w:cs="Arial"/>
          <w:sz w:val="22"/>
          <w:szCs w:val="22"/>
        </w:rPr>
      </w:pPr>
      <w:r>
        <w:rPr>
          <w:noProof/>
        </w:rPr>
        <w:drawing>
          <wp:anchor distT="0" distB="0" distL="114300" distR="114300" simplePos="0" relativeHeight="251803648" behindDoc="0" locked="0" layoutInCell="1" allowOverlap="1" wp14:anchorId="30655F5E" wp14:editId="226C0309">
            <wp:simplePos x="0" y="0"/>
            <wp:positionH relativeFrom="column">
              <wp:posOffset>134620</wp:posOffset>
            </wp:positionH>
            <wp:positionV relativeFrom="paragraph">
              <wp:posOffset>78105</wp:posOffset>
            </wp:positionV>
            <wp:extent cx="6120130" cy="2095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6120130" cy="2095500"/>
                    </a:xfrm>
                    <a:prstGeom prst="rect">
                      <a:avLst/>
                    </a:prstGeom>
                  </pic:spPr>
                </pic:pic>
              </a:graphicData>
            </a:graphic>
            <wp14:sizeRelH relativeFrom="page">
              <wp14:pctWidth>0</wp14:pctWidth>
            </wp14:sizeRelH>
            <wp14:sizeRelV relativeFrom="page">
              <wp14:pctHeight>0</wp14:pctHeight>
            </wp14:sizeRelV>
          </wp:anchor>
        </w:drawing>
      </w:r>
    </w:p>
    <w:p w14:paraId="0D419C9A" w14:textId="69D9317F" w:rsidR="00A56214" w:rsidRDefault="00A56214" w:rsidP="005D2933">
      <w:pPr>
        <w:rPr>
          <w:rFonts w:ascii="Montserrat" w:hAnsi="Montserrat" w:cs="Arial"/>
          <w:sz w:val="22"/>
          <w:szCs w:val="22"/>
        </w:rPr>
      </w:pPr>
    </w:p>
    <w:p w14:paraId="61540157" w14:textId="77777777" w:rsidR="009E3442" w:rsidRDefault="009E3442">
      <w:pPr>
        <w:spacing w:after="200" w:line="276" w:lineRule="auto"/>
        <w:rPr>
          <w:rFonts w:ascii="Montserrat" w:hAnsi="Montserrat" w:cs="Arial"/>
          <w:sz w:val="22"/>
          <w:szCs w:val="22"/>
        </w:rPr>
      </w:pPr>
      <w:r>
        <w:rPr>
          <w:rFonts w:ascii="Montserrat" w:hAnsi="Montserrat" w:cs="Arial"/>
          <w:sz w:val="22"/>
          <w:szCs w:val="22"/>
        </w:rPr>
        <w:br w:type="page"/>
      </w:r>
    </w:p>
    <w:p w14:paraId="2AEB538A" w14:textId="56D5CE49" w:rsidR="00171A46" w:rsidRDefault="008D7393" w:rsidP="009E3442">
      <w:pPr>
        <w:ind w:left="567"/>
        <w:jc w:val="both"/>
        <w:rPr>
          <w:rFonts w:ascii="Montserrat" w:hAnsi="Montserrat" w:cs="Arial"/>
          <w:sz w:val="22"/>
          <w:szCs w:val="22"/>
        </w:rPr>
      </w:pPr>
      <w:r>
        <w:rPr>
          <w:rFonts w:ascii="Montserrat" w:hAnsi="Montserrat" w:cs="Arial"/>
          <w:sz w:val="22"/>
          <w:szCs w:val="22"/>
        </w:rPr>
        <w:lastRenderedPageBreak/>
        <w:t xml:space="preserve">There has been a focus on reducing overhead costs over recent years – this trend can </w:t>
      </w:r>
      <w:r w:rsidR="1DA88E63" w:rsidRPr="1DA88E63">
        <w:rPr>
          <w:rFonts w:ascii="Montserrat" w:hAnsi="Montserrat" w:cs="Arial"/>
          <w:sz w:val="22"/>
          <w:szCs w:val="22"/>
        </w:rPr>
        <w:t>also be seen in the sector score card metrics in the next section.</w:t>
      </w:r>
    </w:p>
    <w:p w14:paraId="49BAD78E" w14:textId="63C24E26" w:rsidR="00171A46" w:rsidRDefault="009E3442" w:rsidP="00F34298">
      <w:pPr>
        <w:ind w:firstLine="720"/>
        <w:jc w:val="both"/>
        <w:rPr>
          <w:rFonts w:ascii="Montserrat" w:hAnsi="Montserrat" w:cs="Arial"/>
          <w:sz w:val="22"/>
          <w:szCs w:val="22"/>
        </w:rPr>
      </w:pPr>
      <w:r>
        <w:rPr>
          <w:noProof/>
        </w:rPr>
        <w:drawing>
          <wp:anchor distT="0" distB="0" distL="114300" distR="114300" simplePos="0" relativeHeight="251805696" behindDoc="0" locked="0" layoutInCell="1" allowOverlap="1" wp14:anchorId="26894AB7" wp14:editId="28AE2422">
            <wp:simplePos x="0" y="0"/>
            <wp:positionH relativeFrom="column">
              <wp:posOffset>3810</wp:posOffset>
            </wp:positionH>
            <wp:positionV relativeFrom="paragraph">
              <wp:posOffset>116205</wp:posOffset>
            </wp:positionV>
            <wp:extent cx="6618605" cy="22669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40">
                      <a:extLst>
                        <a:ext uri="{28A0092B-C50C-407E-A947-70E740481C1C}">
                          <a14:useLocalDpi xmlns:a14="http://schemas.microsoft.com/office/drawing/2010/main" val="0"/>
                        </a:ext>
                      </a:extLst>
                    </a:blip>
                    <a:stretch>
                      <a:fillRect/>
                    </a:stretch>
                  </pic:blipFill>
                  <pic:spPr>
                    <a:xfrm>
                      <a:off x="0" y="0"/>
                      <a:ext cx="6618605" cy="2266950"/>
                    </a:xfrm>
                    <a:prstGeom prst="rect">
                      <a:avLst/>
                    </a:prstGeom>
                  </pic:spPr>
                </pic:pic>
              </a:graphicData>
            </a:graphic>
            <wp14:sizeRelH relativeFrom="page">
              <wp14:pctWidth>0</wp14:pctWidth>
            </wp14:sizeRelH>
            <wp14:sizeRelV relativeFrom="page">
              <wp14:pctHeight>0</wp14:pctHeight>
            </wp14:sizeRelV>
          </wp:anchor>
        </w:drawing>
      </w:r>
    </w:p>
    <w:p w14:paraId="498BBFDD" w14:textId="54BFF90D" w:rsidR="009E3442" w:rsidRDefault="009E3442" w:rsidP="00F34298">
      <w:pPr>
        <w:jc w:val="both"/>
        <w:rPr>
          <w:rFonts w:ascii="Montserrat" w:hAnsi="Montserrat" w:cs="Arial"/>
          <w:sz w:val="22"/>
          <w:szCs w:val="22"/>
        </w:rPr>
      </w:pPr>
    </w:p>
    <w:p w14:paraId="3AC09BBE" w14:textId="77777777" w:rsidR="009E3442" w:rsidRDefault="009E3442" w:rsidP="00F34298">
      <w:pPr>
        <w:jc w:val="both"/>
        <w:rPr>
          <w:rFonts w:ascii="Montserrat" w:hAnsi="Montserrat" w:cs="Arial"/>
          <w:sz w:val="22"/>
          <w:szCs w:val="22"/>
        </w:rPr>
      </w:pPr>
    </w:p>
    <w:p w14:paraId="15641D2F" w14:textId="77777777" w:rsidR="009E3442" w:rsidRDefault="009E3442" w:rsidP="00F34298">
      <w:pPr>
        <w:jc w:val="both"/>
        <w:rPr>
          <w:rFonts w:ascii="Montserrat" w:hAnsi="Montserrat" w:cs="Arial"/>
          <w:sz w:val="22"/>
          <w:szCs w:val="22"/>
        </w:rPr>
      </w:pPr>
    </w:p>
    <w:p w14:paraId="36D945A8" w14:textId="77777777" w:rsidR="009E3442" w:rsidRDefault="009E3442" w:rsidP="00F34298">
      <w:pPr>
        <w:jc w:val="both"/>
        <w:rPr>
          <w:rFonts w:ascii="Montserrat" w:hAnsi="Montserrat" w:cs="Arial"/>
          <w:sz w:val="22"/>
          <w:szCs w:val="22"/>
        </w:rPr>
      </w:pPr>
    </w:p>
    <w:p w14:paraId="0D28FD31" w14:textId="77777777" w:rsidR="009E3442" w:rsidRDefault="009E3442" w:rsidP="00F34298">
      <w:pPr>
        <w:jc w:val="both"/>
        <w:rPr>
          <w:rFonts w:ascii="Montserrat" w:hAnsi="Montserrat" w:cs="Arial"/>
          <w:sz w:val="22"/>
          <w:szCs w:val="22"/>
        </w:rPr>
      </w:pPr>
    </w:p>
    <w:p w14:paraId="46C81027" w14:textId="77777777" w:rsidR="009E3442" w:rsidRDefault="009E3442" w:rsidP="00F34298">
      <w:pPr>
        <w:jc w:val="both"/>
        <w:rPr>
          <w:rFonts w:ascii="Montserrat" w:hAnsi="Montserrat" w:cs="Arial"/>
          <w:sz w:val="22"/>
          <w:szCs w:val="22"/>
        </w:rPr>
      </w:pPr>
    </w:p>
    <w:p w14:paraId="6FA3C753" w14:textId="77777777" w:rsidR="009E3442" w:rsidRDefault="009E3442" w:rsidP="00F34298">
      <w:pPr>
        <w:jc w:val="both"/>
        <w:rPr>
          <w:rFonts w:ascii="Montserrat" w:hAnsi="Montserrat" w:cs="Arial"/>
          <w:sz w:val="22"/>
          <w:szCs w:val="22"/>
        </w:rPr>
      </w:pPr>
    </w:p>
    <w:p w14:paraId="4360B07B" w14:textId="77777777" w:rsidR="009E3442" w:rsidRDefault="009E3442" w:rsidP="00F34298">
      <w:pPr>
        <w:jc w:val="both"/>
        <w:rPr>
          <w:rFonts w:ascii="Montserrat" w:hAnsi="Montserrat" w:cs="Arial"/>
          <w:sz w:val="22"/>
          <w:szCs w:val="22"/>
        </w:rPr>
      </w:pPr>
    </w:p>
    <w:p w14:paraId="314D9245" w14:textId="77777777" w:rsidR="009E3442" w:rsidRDefault="009E3442" w:rsidP="00F34298">
      <w:pPr>
        <w:jc w:val="both"/>
        <w:rPr>
          <w:rFonts w:ascii="Montserrat" w:hAnsi="Montserrat" w:cs="Arial"/>
          <w:sz w:val="22"/>
          <w:szCs w:val="22"/>
        </w:rPr>
      </w:pPr>
    </w:p>
    <w:p w14:paraId="49BBC6FE" w14:textId="77777777" w:rsidR="009E3442" w:rsidRDefault="009E3442" w:rsidP="00F34298">
      <w:pPr>
        <w:jc w:val="both"/>
        <w:rPr>
          <w:rFonts w:ascii="Montserrat" w:hAnsi="Montserrat" w:cs="Arial"/>
          <w:sz w:val="22"/>
          <w:szCs w:val="22"/>
        </w:rPr>
      </w:pPr>
    </w:p>
    <w:p w14:paraId="49957178" w14:textId="77777777" w:rsidR="009E3442" w:rsidRDefault="009E3442" w:rsidP="00F34298">
      <w:pPr>
        <w:jc w:val="both"/>
        <w:rPr>
          <w:rFonts w:ascii="Montserrat" w:hAnsi="Montserrat" w:cs="Arial"/>
          <w:sz w:val="22"/>
          <w:szCs w:val="22"/>
        </w:rPr>
      </w:pPr>
    </w:p>
    <w:p w14:paraId="70C3243D" w14:textId="77777777" w:rsidR="009E3442" w:rsidRDefault="009E3442" w:rsidP="00F34298">
      <w:pPr>
        <w:jc w:val="both"/>
        <w:rPr>
          <w:rFonts w:ascii="Montserrat" w:hAnsi="Montserrat" w:cs="Arial"/>
          <w:sz w:val="22"/>
          <w:szCs w:val="22"/>
        </w:rPr>
      </w:pPr>
    </w:p>
    <w:p w14:paraId="2F357CF8" w14:textId="77777777" w:rsidR="009E3442" w:rsidRDefault="009E3442" w:rsidP="00F34298">
      <w:pPr>
        <w:jc w:val="both"/>
        <w:rPr>
          <w:rFonts w:ascii="Montserrat" w:hAnsi="Montserrat" w:cs="Arial"/>
          <w:sz w:val="22"/>
          <w:szCs w:val="22"/>
        </w:rPr>
      </w:pPr>
    </w:p>
    <w:p w14:paraId="78108FBF" w14:textId="77777777" w:rsidR="009E3442" w:rsidRDefault="009E3442" w:rsidP="00F34298">
      <w:pPr>
        <w:jc w:val="both"/>
        <w:rPr>
          <w:rFonts w:ascii="Montserrat" w:hAnsi="Montserrat" w:cs="Arial"/>
          <w:sz w:val="22"/>
          <w:szCs w:val="22"/>
        </w:rPr>
      </w:pPr>
    </w:p>
    <w:p w14:paraId="455E0D31" w14:textId="77FE64AE" w:rsidR="00171A46" w:rsidRDefault="00125D9D" w:rsidP="009E3442">
      <w:pPr>
        <w:ind w:left="567"/>
        <w:jc w:val="both"/>
        <w:rPr>
          <w:rFonts w:ascii="Montserrat" w:hAnsi="Montserrat" w:cs="Arial"/>
          <w:sz w:val="22"/>
          <w:szCs w:val="22"/>
        </w:rPr>
      </w:pPr>
      <w:r>
        <w:rPr>
          <w:rFonts w:ascii="Montserrat" w:hAnsi="Montserrat" w:cs="Arial"/>
          <w:sz w:val="22"/>
          <w:szCs w:val="22"/>
        </w:rPr>
        <w:t>In the last three years, o</w:t>
      </w:r>
      <w:r w:rsidR="00C270DE">
        <w:rPr>
          <w:rFonts w:ascii="Montserrat" w:hAnsi="Montserrat" w:cs="Arial"/>
          <w:sz w:val="22"/>
          <w:szCs w:val="22"/>
        </w:rPr>
        <w:t>verhead costs have reduced across the five areas used by House</w:t>
      </w:r>
      <w:r w:rsidR="009E3442">
        <w:rPr>
          <w:rFonts w:ascii="Montserrat" w:hAnsi="Montserrat" w:cs="Arial"/>
          <w:sz w:val="22"/>
          <w:szCs w:val="22"/>
        </w:rPr>
        <w:t>M</w:t>
      </w:r>
      <w:r w:rsidR="00C270DE">
        <w:rPr>
          <w:rFonts w:ascii="Montserrat" w:hAnsi="Montserrat" w:cs="Arial"/>
          <w:sz w:val="22"/>
          <w:szCs w:val="22"/>
        </w:rPr>
        <w:t>ark</w:t>
      </w:r>
      <w:r>
        <w:rPr>
          <w:rFonts w:ascii="Montserrat" w:hAnsi="Montserrat" w:cs="Arial"/>
          <w:sz w:val="22"/>
          <w:szCs w:val="22"/>
        </w:rPr>
        <w:t>.</w:t>
      </w:r>
      <w:r w:rsidR="00C31A5F">
        <w:rPr>
          <w:rFonts w:ascii="Montserrat" w:hAnsi="Montserrat" w:cs="Arial"/>
          <w:sz w:val="22"/>
          <w:szCs w:val="22"/>
        </w:rPr>
        <w:t xml:space="preserve"> </w:t>
      </w:r>
      <w:r w:rsidR="009E3442">
        <w:rPr>
          <w:rFonts w:ascii="Montserrat" w:hAnsi="Montserrat" w:cs="Arial"/>
          <w:sz w:val="22"/>
          <w:szCs w:val="22"/>
        </w:rPr>
        <w:t xml:space="preserve"> </w:t>
      </w:r>
      <w:r w:rsidR="00C31A5F">
        <w:rPr>
          <w:rFonts w:ascii="Montserrat" w:hAnsi="Montserrat" w:cs="Arial"/>
          <w:sz w:val="22"/>
          <w:szCs w:val="22"/>
        </w:rPr>
        <w:t>Our overhead costs are now lower than the peer group and the North Star overhead costs should continue to reduce in 2020/21.</w:t>
      </w:r>
      <w:r>
        <w:rPr>
          <w:rFonts w:ascii="Montserrat" w:hAnsi="Montserrat" w:cs="Arial"/>
          <w:sz w:val="22"/>
          <w:szCs w:val="22"/>
        </w:rPr>
        <w:t xml:space="preserve"> </w:t>
      </w:r>
      <w:r w:rsidR="009E3442">
        <w:rPr>
          <w:rFonts w:ascii="Montserrat" w:hAnsi="Montserrat" w:cs="Arial"/>
          <w:sz w:val="22"/>
          <w:szCs w:val="22"/>
        </w:rPr>
        <w:t xml:space="preserve"> </w:t>
      </w:r>
      <w:r>
        <w:rPr>
          <w:rFonts w:ascii="Montserrat" w:hAnsi="Montserrat" w:cs="Arial"/>
          <w:sz w:val="22"/>
          <w:szCs w:val="22"/>
        </w:rPr>
        <w:t>The main reduction has been on the salary costs of the ICT, Finance and People Services teams</w:t>
      </w:r>
      <w:r w:rsidR="009E1733">
        <w:rPr>
          <w:rFonts w:ascii="Montserrat" w:hAnsi="Montserrat" w:cs="Arial"/>
          <w:sz w:val="22"/>
          <w:szCs w:val="22"/>
        </w:rPr>
        <w:t>.</w:t>
      </w:r>
    </w:p>
    <w:p w14:paraId="0870C413" w14:textId="691EB703" w:rsidR="0036433E" w:rsidRDefault="0036433E" w:rsidP="009E3442">
      <w:pPr>
        <w:ind w:left="567" w:firstLine="720"/>
        <w:jc w:val="both"/>
        <w:rPr>
          <w:rFonts w:ascii="Montserrat" w:hAnsi="Montserrat" w:cs="Arial"/>
          <w:sz w:val="22"/>
          <w:szCs w:val="22"/>
        </w:rPr>
      </w:pPr>
    </w:p>
    <w:p w14:paraId="5A5FCB13" w14:textId="35F3CC90" w:rsidR="0036433E" w:rsidRDefault="005D2933" w:rsidP="009E3442">
      <w:pPr>
        <w:ind w:left="567"/>
        <w:jc w:val="both"/>
        <w:rPr>
          <w:rFonts w:ascii="Montserrat" w:hAnsi="Montserrat" w:cs="Arial"/>
          <w:sz w:val="22"/>
          <w:szCs w:val="22"/>
        </w:rPr>
      </w:pPr>
      <w:r>
        <w:rPr>
          <w:rFonts w:ascii="Montserrat" w:hAnsi="Montserrat" w:cs="Arial"/>
          <w:sz w:val="22"/>
          <w:szCs w:val="22"/>
        </w:rPr>
        <w:t xml:space="preserve">The data for all </w:t>
      </w:r>
      <w:r w:rsidR="00CF058A">
        <w:rPr>
          <w:rFonts w:ascii="Montserrat" w:hAnsi="Montserrat" w:cs="Arial"/>
          <w:sz w:val="22"/>
          <w:szCs w:val="22"/>
        </w:rPr>
        <w:t>areas show that North Star costs are at, or are under, the median level.</w:t>
      </w:r>
    </w:p>
    <w:p w14:paraId="2162C6AB" w14:textId="77777777" w:rsidR="00CF058A" w:rsidRDefault="00CF058A" w:rsidP="009E3442">
      <w:pPr>
        <w:ind w:left="567"/>
        <w:jc w:val="both"/>
        <w:rPr>
          <w:rFonts w:ascii="Montserrat" w:hAnsi="Montserrat" w:cs="Arial"/>
          <w:sz w:val="22"/>
          <w:szCs w:val="22"/>
        </w:rPr>
      </w:pPr>
    </w:p>
    <w:p w14:paraId="35F89F13" w14:textId="140B4BF4" w:rsidR="003B6E9E" w:rsidRDefault="00CF058A" w:rsidP="009E3442">
      <w:pPr>
        <w:ind w:left="567"/>
        <w:jc w:val="both"/>
        <w:rPr>
          <w:rFonts w:ascii="Montserrat" w:hAnsi="Montserrat" w:cs="Arial"/>
          <w:sz w:val="22"/>
          <w:szCs w:val="22"/>
        </w:rPr>
      </w:pPr>
      <w:r>
        <w:rPr>
          <w:rFonts w:ascii="Montserrat" w:hAnsi="Montserrat" w:cs="Arial"/>
          <w:sz w:val="22"/>
          <w:szCs w:val="22"/>
        </w:rPr>
        <w:t xml:space="preserve">It has not been possible to do any benchmarking on supported housing – the bespoke nature of the services delivered in this area </w:t>
      </w:r>
      <w:r w:rsidR="00F34298">
        <w:rPr>
          <w:rFonts w:ascii="Montserrat" w:hAnsi="Montserrat" w:cs="Arial"/>
          <w:sz w:val="22"/>
          <w:szCs w:val="22"/>
        </w:rPr>
        <w:t>means that data isn’t easily comparable between organisations</w:t>
      </w:r>
      <w:r w:rsidR="000C7386">
        <w:rPr>
          <w:rFonts w:ascii="Montserrat" w:hAnsi="Montserrat" w:cs="Arial"/>
          <w:sz w:val="22"/>
          <w:szCs w:val="22"/>
        </w:rPr>
        <w:t>.</w:t>
      </w:r>
      <w:r w:rsidR="00F34298">
        <w:rPr>
          <w:rFonts w:ascii="Montserrat" w:hAnsi="Montserrat" w:cs="Arial"/>
          <w:sz w:val="22"/>
          <w:szCs w:val="22"/>
        </w:rPr>
        <w:t xml:space="preserve"> </w:t>
      </w:r>
      <w:r w:rsidR="009E3442">
        <w:rPr>
          <w:rFonts w:ascii="Montserrat" w:hAnsi="Montserrat" w:cs="Arial"/>
          <w:sz w:val="22"/>
          <w:szCs w:val="22"/>
        </w:rPr>
        <w:t xml:space="preserve"> </w:t>
      </w:r>
      <w:r w:rsidR="003B6E9E">
        <w:rPr>
          <w:rFonts w:ascii="Montserrat" w:hAnsi="Montserrat" w:cs="Arial"/>
          <w:sz w:val="22"/>
          <w:szCs w:val="22"/>
        </w:rPr>
        <w:t>We are required to be able to demonstrate value for money</w:t>
      </w:r>
      <w:r w:rsidR="00366209">
        <w:rPr>
          <w:rFonts w:ascii="Montserrat" w:hAnsi="Montserrat" w:cs="Arial"/>
          <w:sz w:val="22"/>
          <w:szCs w:val="22"/>
        </w:rPr>
        <w:t xml:space="preserve"> under each of the contracts </w:t>
      </w:r>
      <w:r w:rsidR="000C7386">
        <w:rPr>
          <w:rFonts w:ascii="Montserrat" w:hAnsi="Montserrat" w:cs="Arial"/>
          <w:sz w:val="22"/>
          <w:szCs w:val="22"/>
        </w:rPr>
        <w:t xml:space="preserve">we have with the </w:t>
      </w:r>
      <w:r w:rsidR="009E3442">
        <w:rPr>
          <w:rFonts w:ascii="Montserrat" w:hAnsi="Montserrat" w:cs="Arial"/>
          <w:sz w:val="22"/>
          <w:szCs w:val="22"/>
        </w:rPr>
        <w:t>L</w:t>
      </w:r>
      <w:r w:rsidR="000C7386">
        <w:rPr>
          <w:rFonts w:ascii="Montserrat" w:hAnsi="Montserrat" w:cs="Arial"/>
          <w:sz w:val="22"/>
          <w:szCs w:val="22"/>
        </w:rPr>
        <w:t xml:space="preserve">ocal </w:t>
      </w:r>
      <w:r w:rsidR="009E3442">
        <w:rPr>
          <w:rFonts w:ascii="Montserrat" w:hAnsi="Montserrat" w:cs="Arial"/>
          <w:sz w:val="22"/>
          <w:szCs w:val="22"/>
        </w:rPr>
        <w:t>A</w:t>
      </w:r>
      <w:r w:rsidR="000C7386">
        <w:rPr>
          <w:rFonts w:ascii="Montserrat" w:hAnsi="Montserrat" w:cs="Arial"/>
          <w:sz w:val="22"/>
          <w:szCs w:val="22"/>
        </w:rPr>
        <w:t xml:space="preserve">uthorities. </w:t>
      </w:r>
      <w:r w:rsidR="009E3442">
        <w:rPr>
          <w:rFonts w:ascii="Montserrat" w:hAnsi="Montserrat" w:cs="Arial"/>
          <w:sz w:val="22"/>
          <w:szCs w:val="22"/>
        </w:rPr>
        <w:t xml:space="preserve"> </w:t>
      </w:r>
      <w:r w:rsidR="000C7386">
        <w:rPr>
          <w:rFonts w:ascii="Montserrat" w:hAnsi="Montserrat" w:cs="Arial"/>
          <w:sz w:val="22"/>
          <w:szCs w:val="22"/>
        </w:rPr>
        <w:t xml:space="preserve">There is regular monitoring of our performance and outcomes by </w:t>
      </w:r>
      <w:r w:rsidR="00E60FE4">
        <w:rPr>
          <w:rFonts w:ascii="Montserrat" w:hAnsi="Montserrat" w:cs="Arial"/>
          <w:sz w:val="22"/>
          <w:szCs w:val="22"/>
        </w:rPr>
        <w:t xml:space="preserve">the </w:t>
      </w:r>
      <w:r w:rsidR="009E3442">
        <w:rPr>
          <w:rFonts w:ascii="Montserrat" w:hAnsi="Montserrat" w:cs="Arial"/>
          <w:sz w:val="22"/>
          <w:szCs w:val="22"/>
        </w:rPr>
        <w:t>L</w:t>
      </w:r>
      <w:r w:rsidR="00E60FE4">
        <w:rPr>
          <w:rFonts w:ascii="Montserrat" w:hAnsi="Montserrat" w:cs="Arial"/>
          <w:sz w:val="22"/>
          <w:szCs w:val="22"/>
        </w:rPr>
        <w:t xml:space="preserve">ocal </w:t>
      </w:r>
      <w:r w:rsidR="009E3442">
        <w:rPr>
          <w:rFonts w:ascii="Montserrat" w:hAnsi="Montserrat" w:cs="Arial"/>
          <w:sz w:val="22"/>
          <w:szCs w:val="22"/>
        </w:rPr>
        <w:t>A</w:t>
      </w:r>
      <w:r w:rsidR="00E60FE4">
        <w:rPr>
          <w:rFonts w:ascii="Montserrat" w:hAnsi="Montserrat" w:cs="Arial"/>
          <w:sz w:val="22"/>
          <w:szCs w:val="22"/>
        </w:rPr>
        <w:t>uthorities each year.</w:t>
      </w:r>
    </w:p>
    <w:p w14:paraId="5A9E339A" w14:textId="77777777" w:rsidR="009E3442" w:rsidRDefault="009E3442" w:rsidP="00F34298">
      <w:pPr>
        <w:jc w:val="both"/>
        <w:rPr>
          <w:rFonts w:ascii="Montserrat" w:hAnsi="Montserrat" w:cs="Arial"/>
          <w:b/>
          <w:bCs/>
          <w:sz w:val="22"/>
          <w:szCs w:val="22"/>
          <w:u w:val="single"/>
        </w:rPr>
      </w:pPr>
    </w:p>
    <w:p w14:paraId="69C29C26" w14:textId="2E6E5ACD" w:rsidR="0036433E" w:rsidRPr="0036433E" w:rsidRDefault="0036433E" w:rsidP="009E3442">
      <w:pPr>
        <w:ind w:left="567"/>
        <w:jc w:val="both"/>
        <w:rPr>
          <w:rFonts w:ascii="Montserrat" w:hAnsi="Montserrat" w:cs="Arial"/>
          <w:b/>
          <w:bCs/>
          <w:sz w:val="22"/>
          <w:szCs w:val="22"/>
          <w:u w:val="single"/>
        </w:rPr>
      </w:pPr>
      <w:r w:rsidRPr="0036433E">
        <w:rPr>
          <w:rFonts w:ascii="Montserrat" w:hAnsi="Montserrat" w:cs="Arial"/>
          <w:b/>
          <w:bCs/>
          <w:sz w:val="22"/>
          <w:szCs w:val="22"/>
          <w:u w:val="single"/>
        </w:rPr>
        <w:t>Areas of Underperformance</w:t>
      </w:r>
    </w:p>
    <w:p w14:paraId="0C12B203" w14:textId="1D77274F" w:rsidR="007D37B2" w:rsidRDefault="00C0599E" w:rsidP="009E3442">
      <w:pPr>
        <w:ind w:left="567"/>
        <w:jc w:val="both"/>
        <w:rPr>
          <w:rFonts w:ascii="Montserrat" w:hAnsi="Montserrat" w:cs="Arial"/>
          <w:sz w:val="22"/>
          <w:szCs w:val="22"/>
        </w:rPr>
      </w:pPr>
      <w:r>
        <w:rPr>
          <w:rFonts w:ascii="Montserrat" w:hAnsi="Montserrat" w:cs="Arial"/>
          <w:sz w:val="22"/>
          <w:szCs w:val="22"/>
        </w:rPr>
        <w:t xml:space="preserve">We have identified a number of areas where </w:t>
      </w:r>
      <w:r w:rsidR="00E16D86">
        <w:rPr>
          <w:rFonts w:ascii="Montserrat" w:hAnsi="Montserrat" w:cs="Arial"/>
          <w:sz w:val="22"/>
          <w:szCs w:val="22"/>
        </w:rPr>
        <w:t xml:space="preserve">North Star are in the </w:t>
      </w:r>
      <w:r w:rsidR="005E5C0D">
        <w:rPr>
          <w:rFonts w:ascii="Montserrat" w:hAnsi="Montserrat" w:cs="Arial"/>
          <w:sz w:val="22"/>
          <w:szCs w:val="22"/>
        </w:rPr>
        <w:t>bottom</w:t>
      </w:r>
      <w:r w:rsidR="00E16D86">
        <w:rPr>
          <w:rFonts w:ascii="Montserrat" w:hAnsi="Montserrat" w:cs="Arial"/>
          <w:sz w:val="22"/>
          <w:szCs w:val="22"/>
        </w:rPr>
        <w:t xml:space="preserve"> quartile</w:t>
      </w:r>
      <w:r w:rsidR="005E5C0D">
        <w:rPr>
          <w:rFonts w:ascii="Montserrat" w:hAnsi="Montserrat" w:cs="Arial"/>
          <w:sz w:val="22"/>
          <w:szCs w:val="22"/>
        </w:rPr>
        <w:t>s</w:t>
      </w:r>
      <w:r w:rsidR="00E16D86">
        <w:rPr>
          <w:rFonts w:ascii="Montserrat" w:hAnsi="Montserrat" w:cs="Arial"/>
          <w:sz w:val="22"/>
          <w:szCs w:val="22"/>
        </w:rPr>
        <w:t xml:space="preserve"> for costs or performance. </w:t>
      </w:r>
      <w:r w:rsidR="009E3442">
        <w:rPr>
          <w:rFonts w:ascii="Montserrat" w:hAnsi="Montserrat" w:cs="Arial"/>
          <w:sz w:val="22"/>
          <w:szCs w:val="22"/>
        </w:rPr>
        <w:t xml:space="preserve"> </w:t>
      </w:r>
      <w:r w:rsidR="00A038CF">
        <w:rPr>
          <w:rFonts w:ascii="Montserrat" w:hAnsi="Montserrat" w:cs="Arial"/>
          <w:sz w:val="22"/>
          <w:szCs w:val="22"/>
        </w:rPr>
        <w:t>Some of these</w:t>
      </w:r>
      <w:r w:rsidR="001B1859">
        <w:rPr>
          <w:rFonts w:ascii="Montserrat" w:hAnsi="Montserrat" w:cs="Arial"/>
          <w:sz w:val="22"/>
          <w:szCs w:val="22"/>
        </w:rPr>
        <w:t xml:space="preserve"> are set out below with some further context </w:t>
      </w:r>
      <w:r w:rsidR="00A038CF">
        <w:rPr>
          <w:rFonts w:ascii="Montserrat" w:hAnsi="Montserrat" w:cs="Arial"/>
          <w:sz w:val="22"/>
          <w:szCs w:val="22"/>
        </w:rPr>
        <w:t>or</w:t>
      </w:r>
      <w:r w:rsidR="001B1859">
        <w:rPr>
          <w:rFonts w:ascii="Montserrat" w:hAnsi="Montserrat" w:cs="Arial"/>
          <w:sz w:val="22"/>
          <w:szCs w:val="22"/>
        </w:rPr>
        <w:t xml:space="preserve"> actions.</w:t>
      </w:r>
    </w:p>
    <w:p w14:paraId="57AC4C92" w14:textId="77777777" w:rsidR="00C05A2A" w:rsidRDefault="00C05A2A" w:rsidP="009E3442">
      <w:pPr>
        <w:ind w:left="567"/>
        <w:jc w:val="both"/>
        <w:rPr>
          <w:rFonts w:ascii="Montserrat" w:hAnsi="Montserrat" w:cs="Arial"/>
          <w:sz w:val="22"/>
          <w:szCs w:val="22"/>
        </w:rPr>
      </w:pPr>
    </w:p>
    <w:p w14:paraId="053F7880" w14:textId="39A52FBD" w:rsidR="007D37B2" w:rsidRPr="00C0599E" w:rsidRDefault="0E5B6869" w:rsidP="009E3442">
      <w:pPr>
        <w:ind w:left="567"/>
        <w:rPr>
          <w:rFonts w:ascii="Montserrat" w:hAnsi="Montserrat" w:cs="Arial"/>
          <w:b/>
          <w:bCs/>
          <w:sz w:val="22"/>
          <w:szCs w:val="22"/>
          <w:u w:val="single"/>
        </w:rPr>
      </w:pPr>
      <w:r w:rsidRPr="0E5B6869">
        <w:rPr>
          <w:rFonts w:ascii="Montserrat" w:hAnsi="Montserrat" w:cs="Arial"/>
          <w:b/>
          <w:bCs/>
          <w:sz w:val="22"/>
          <w:szCs w:val="22"/>
          <w:u w:val="single"/>
        </w:rPr>
        <w:t>Community Investment</w:t>
      </w:r>
    </w:p>
    <w:p w14:paraId="10EAB224" w14:textId="11253EAE" w:rsidR="00E16D86" w:rsidRDefault="009E3442" w:rsidP="007D37B2">
      <w:pPr>
        <w:jc w:val="both"/>
        <w:rPr>
          <w:rFonts w:ascii="Montserrat" w:hAnsi="Montserrat" w:cs="Arial"/>
          <w:sz w:val="22"/>
          <w:szCs w:val="22"/>
        </w:rPr>
      </w:pPr>
      <w:r>
        <w:rPr>
          <w:noProof/>
        </w:rPr>
        <w:drawing>
          <wp:anchor distT="0" distB="0" distL="114300" distR="114300" simplePos="0" relativeHeight="251807744" behindDoc="0" locked="0" layoutInCell="1" allowOverlap="1" wp14:anchorId="281C9156" wp14:editId="3AD230D4">
            <wp:simplePos x="0" y="0"/>
            <wp:positionH relativeFrom="column">
              <wp:posOffset>-5715</wp:posOffset>
            </wp:positionH>
            <wp:positionV relativeFrom="paragraph">
              <wp:posOffset>34417</wp:posOffset>
            </wp:positionV>
            <wp:extent cx="6658345" cy="2286000"/>
            <wp:effectExtent l="0" t="0" r="9525" b="0"/>
            <wp:wrapNone/>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1">
                      <a:extLst>
                        <a:ext uri="{28A0092B-C50C-407E-A947-70E740481C1C}">
                          <a14:useLocalDpi xmlns:a14="http://schemas.microsoft.com/office/drawing/2010/main" val="0"/>
                        </a:ext>
                      </a:extLst>
                    </a:blip>
                    <a:stretch>
                      <a:fillRect/>
                    </a:stretch>
                  </pic:blipFill>
                  <pic:spPr>
                    <a:xfrm>
                      <a:off x="0" y="0"/>
                      <a:ext cx="6658345" cy="2286000"/>
                    </a:xfrm>
                    <a:prstGeom prst="rect">
                      <a:avLst/>
                    </a:prstGeom>
                  </pic:spPr>
                </pic:pic>
              </a:graphicData>
            </a:graphic>
            <wp14:sizeRelH relativeFrom="page">
              <wp14:pctWidth>0</wp14:pctWidth>
            </wp14:sizeRelH>
            <wp14:sizeRelV relativeFrom="page">
              <wp14:pctHeight>0</wp14:pctHeight>
            </wp14:sizeRelV>
          </wp:anchor>
        </w:drawing>
      </w:r>
    </w:p>
    <w:p w14:paraId="19CADC02" w14:textId="04B4B72A" w:rsidR="00E16D86" w:rsidRDefault="00E16D86" w:rsidP="007D37B2">
      <w:pPr>
        <w:jc w:val="both"/>
        <w:rPr>
          <w:rFonts w:ascii="Montserrat" w:hAnsi="Montserrat" w:cs="Arial"/>
          <w:sz w:val="22"/>
          <w:szCs w:val="22"/>
        </w:rPr>
      </w:pPr>
    </w:p>
    <w:p w14:paraId="7F97D766" w14:textId="77777777" w:rsidR="009E3442" w:rsidRDefault="009E3442" w:rsidP="0E5B6869">
      <w:pPr>
        <w:jc w:val="both"/>
        <w:rPr>
          <w:rFonts w:ascii="Montserrat" w:hAnsi="Montserrat" w:cs="Arial"/>
          <w:sz w:val="22"/>
          <w:szCs w:val="22"/>
        </w:rPr>
      </w:pPr>
    </w:p>
    <w:p w14:paraId="5609A209" w14:textId="77777777" w:rsidR="009E3442" w:rsidRDefault="009E3442" w:rsidP="0E5B6869">
      <w:pPr>
        <w:jc w:val="both"/>
        <w:rPr>
          <w:rFonts w:ascii="Montserrat" w:hAnsi="Montserrat" w:cs="Arial"/>
          <w:sz w:val="22"/>
          <w:szCs w:val="22"/>
        </w:rPr>
      </w:pPr>
    </w:p>
    <w:p w14:paraId="15122489" w14:textId="77777777" w:rsidR="009E3442" w:rsidRDefault="009E3442" w:rsidP="0E5B6869">
      <w:pPr>
        <w:jc w:val="both"/>
        <w:rPr>
          <w:rFonts w:ascii="Montserrat" w:hAnsi="Montserrat" w:cs="Arial"/>
          <w:sz w:val="22"/>
          <w:szCs w:val="22"/>
        </w:rPr>
      </w:pPr>
    </w:p>
    <w:p w14:paraId="2F8C4345" w14:textId="77777777" w:rsidR="009E3442" w:rsidRDefault="009E3442" w:rsidP="0E5B6869">
      <w:pPr>
        <w:jc w:val="both"/>
        <w:rPr>
          <w:rFonts w:ascii="Montserrat" w:hAnsi="Montserrat" w:cs="Arial"/>
          <w:sz w:val="22"/>
          <w:szCs w:val="22"/>
        </w:rPr>
      </w:pPr>
    </w:p>
    <w:p w14:paraId="3FBBCA56" w14:textId="77777777" w:rsidR="009E3442" w:rsidRDefault="009E3442" w:rsidP="0E5B6869">
      <w:pPr>
        <w:jc w:val="both"/>
        <w:rPr>
          <w:rFonts w:ascii="Montserrat" w:hAnsi="Montserrat" w:cs="Arial"/>
          <w:sz w:val="22"/>
          <w:szCs w:val="22"/>
        </w:rPr>
      </w:pPr>
    </w:p>
    <w:p w14:paraId="2C21E23F" w14:textId="77777777" w:rsidR="009E3442" w:rsidRDefault="009E3442" w:rsidP="0E5B6869">
      <w:pPr>
        <w:jc w:val="both"/>
        <w:rPr>
          <w:rFonts w:ascii="Montserrat" w:hAnsi="Montserrat" w:cs="Arial"/>
          <w:sz w:val="22"/>
          <w:szCs w:val="22"/>
        </w:rPr>
      </w:pPr>
    </w:p>
    <w:p w14:paraId="09BD84BA" w14:textId="77777777" w:rsidR="009E3442" w:rsidRDefault="009E3442" w:rsidP="0E5B6869">
      <w:pPr>
        <w:jc w:val="both"/>
        <w:rPr>
          <w:rFonts w:ascii="Montserrat" w:hAnsi="Montserrat" w:cs="Arial"/>
          <w:sz w:val="22"/>
          <w:szCs w:val="22"/>
        </w:rPr>
      </w:pPr>
    </w:p>
    <w:p w14:paraId="0E14C40C" w14:textId="77777777" w:rsidR="009E3442" w:rsidRDefault="009E3442" w:rsidP="0E5B6869">
      <w:pPr>
        <w:jc w:val="both"/>
        <w:rPr>
          <w:rFonts w:ascii="Montserrat" w:hAnsi="Montserrat" w:cs="Arial"/>
          <w:sz w:val="22"/>
          <w:szCs w:val="22"/>
        </w:rPr>
      </w:pPr>
    </w:p>
    <w:p w14:paraId="36D3D8D4" w14:textId="77777777" w:rsidR="009E3442" w:rsidRDefault="009E3442" w:rsidP="0E5B6869">
      <w:pPr>
        <w:jc w:val="both"/>
        <w:rPr>
          <w:rFonts w:ascii="Montserrat" w:hAnsi="Montserrat" w:cs="Arial"/>
          <w:sz w:val="22"/>
          <w:szCs w:val="22"/>
        </w:rPr>
      </w:pPr>
    </w:p>
    <w:p w14:paraId="31118A5B" w14:textId="77777777" w:rsidR="009E3442" w:rsidRDefault="009E3442" w:rsidP="0E5B6869">
      <w:pPr>
        <w:jc w:val="both"/>
        <w:rPr>
          <w:rFonts w:ascii="Montserrat" w:hAnsi="Montserrat" w:cs="Arial"/>
          <w:sz w:val="22"/>
          <w:szCs w:val="22"/>
        </w:rPr>
      </w:pPr>
    </w:p>
    <w:p w14:paraId="52B82566" w14:textId="77777777" w:rsidR="009E3442" w:rsidRDefault="009E3442" w:rsidP="0E5B6869">
      <w:pPr>
        <w:jc w:val="both"/>
        <w:rPr>
          <w:rFonts w:ascii="Montserrat" w:hAnsi="Montserrat" w:cs="Arial"/>
          <w:sz w:val="22"/>
          <w:szCs w:val="22"/>
        </w:rPr>
      </w:pPr>
    </w:p>
    <w:p w14:paraId="2156D581" w14:textId="77777777" w:rsidR="009E3442" w:rsidRDefault="009E3442" w:rsidP="0E5B6869">
      <w:pPr>
        <w:jc w:val="both"/>
        <w:rPr>
          <w:rFonts w:ascii="Montserrat" w:hAnsi="Montserrat" w:cs="Arial"/>
          <w:sz w:val="22"/>
          <w:szCs w:val="22"/>
        </w:rPr>
      </w:pPr>
    </w:p>
    <w:p w14:paraId="6E20D4D2" w14:textId="77777777" w:rsidR="009E3442" w:rsidRDefault="009E3442" w:rsidP="0E5B6869">
      <w:pPr>
        <w:jc w:val="both"/>
        <w:rPr>
          <w:rFonts w:ascii="Montserrat" w:hAnsi="Montserrat" w:cs="Arial"/>
          <w:sz w:val="22"/>
          <w:szCs w:val="22"/>
        </w:rPr>
      </w:pPr>
    </w:p>
    <w:p w14:paraId="73C68680" w14:textId="77777777" w:rsidR="009E3442" w:rsidRDefault="009E3442" w:rsidP="0E5B6869">
      <w:pPr>
        <w:jc w:val="both"/>
        <w:rPr>
          <w:rFonts w:ascii="Montserrat" w:hAnsi="Montserrat" w:cs="Arial"/>
          <w:sz w:val="22"/>
          <w:szCs w:val="22"/>
        </w:rPr>
      </w:pPr>
    </w:p>
    <w:p w14:paraId="6083F241" w14:textId="58F15793" w:rsidR="007D37B2" w:rsidRPr="00720957" w:rsidRDefault="0E5B6869" w:rsidP="009E3442">
      <w:pPr>
        <w:ind w:left="567"/>
        <w:jc w:val="both"/>
        <w:rPr>
          <w:rFonts w:ascii="Montserrat" w:hAnsi="Montserrat" w:cs="Arial"/>
          <w:sz w:val="22"/>
          <w:szCs w:val="22"/>
        </w:rPr>
      </w:pPr>
      <w:r w:rsidRPr="00720957">
        <w:rPr>
          <w:rFonts w:ascii="Montserrat" w:hAnsi="Montserrat" w:cs="Arial"/>
          <w:sz w:val="22"/>
          <w:szCs w:val="22"/>
        </w:rPr>
        <w:lastRenderedPageBreak/>
        <w:t xml:space="preserve">Our total Cost Per Property of Community Investment is in the fourth quartile for each of the last three years. </w:t>
      </w:r>
      <w:r w:rsidR="009E3442">
        <w:rPr>
          <w:rFonts w:ascii="Montserrat" w:hAnsi="Montserrat" w:cs="Arial"/>
          <w:sz w:val="22"/>
          <w:szCs w:val="22"/>
        </w:rPr>
        <w:t xml:space="preserve"> </w:t>
      </w:r>
      <w:r w:rsidRPr="00720957">
        <w:rPr>
          <w:rFonts w:ascii="Montserrat" w:hAnsi="Montserrat" w:cs="Arial"/>
          <w:sz w:val="22"/>
          <w:szCs w:val="22"/>
        </w:rPr>
        <w:t xml:space="preserve">These costs include our Welfare Benefits staff, the Communities team and an apportionment of overhead costs. </w:t>
      </w:r>
      <w:r w:rsidR="009E3442">
        <w:rPr>
          <w:rFonts w:ascii="Montserrat" w:hAnsi="Montserrat" w:cs="Arial"/>
          <w:sz w:val="22"/>
          <w:szCs w:val="22"/>
        </w:rPr>
        <w:t xml:space="preserve"> </w:t>
      </w:r>
      <w:r w:rsidRPr="00720957">
        <w:rPr>
          <w:rFonts w:ascii="Montserrat" w:hAnsi="Montserrat" w:cs="Arial"/>
          <w:sz w:val="22"/>
          <w:szCs w:val="22"/>
        </w:rPr>
        <w:t>North Star do invest more in our communities and have two dedicated Welfare Benefit Officers to support customers.</w:t>
      </w:r>
      <w:r w:rsidR="009E3442">
        <w:rPr>
          <w:rFonts w:ascii="Montserrat" w:hAnsi="Montserrat" w:cs="Arial"/>
          <w:sz w:val="22"/>
          <w:szCs w:val="22"/>
        </w:rPr>
        <w:t xml:space="preserve"> </w:t>
      </w:r>
      <w:r w:rsidRPr="00720957">
        <w:rPr>
          <w:rFonts w:ascii="Montserrat" w:hAnsi="Montserrat" w:cs="Arial"/>
          <w:sz w:val="22"/>
          <w:szCs w:val="22"/>
        </w:rPr>
        <w:t xml:space="preserve"> This investment is a strategic decision by North Star in response to the challenges faced by some of our communities. </w:t>
      </w:r>
      <w:r w:rsidR="009E3442">
        <w:rPr>
          <w:rFonts w:ascii="Montserrat" w:hAnsi="Montserrat" w:cs="Arial"/>
          <w:sz w:val="22"/>
          <w:szCs w:val="22"/>
        </w:rPr>
        <w:t xml:space="preserve"> </w:t>
      </w:r>
      <w:r w:rsidRPr="00720957">
        <w:rPr>
          <w:rFonts w:ascii="Montserrat" w:hAnsi="Montserrat" w:cs="Arial"/>
          <w:sz w:val="22"/>
          <w:szCs w:val="22"/>
        </w:rPr>
        <w:t>Our Communities team is key to delivering the social value highlighted earlier in the report.</w:t>
      </w:r>
    </w:p>
    <w:p w14:paraId="34A2B198" w14:textId="77777777" w:rsidR="007D37B2" w:rsidRDefault="007D37B2" w:rsidP="009E3442">
      <w:pPr>
        <w:ind w:left="567" w:firstLine="720"/>
        <w:rPr>
          <w:rFonts w:ascii="Montserrat" w:hAnsi="Montserrat" w:cs="Arial"/>
          <w:sz w:val="22"/>
          <w:szCs w:val="22"/>
        </w:rPr>
      </w:pPr>
    </w:p>
    <w:p w14:paraId="69ACD778" w14:textId="4EA4D1A3" w:rsidR="007D37B2" w:rsidRPr="00C0599E" w:rsidRDefault="343D4F2D" w:rsidP="009E3442">
      <w:pPr>
        <w:ind w:left="567"/>
        <w:rPr>
          <w:rFonts w:ascii="Montserrat" w:hAnsi="Montserrat" w:cs="Arial"/>
          <w:b/>
          <w:bCs/>
          <w:sz w:val="22"/>
          <w:szCs w:val="22"/>
          <w:highlight w:val="yellow"/>
          <w:u w:val="single"/>
        </w:rPr>
      </w:pPr>
      <w:r w:rsidRPr="00C1638A">
        <w:rPr>
          <w:rFonts w:ascii="Montserrat" w:hAnsi="Montserrat" w:cs="Arial"/>
          <w:b/>
          <w:bCs/>
          <w:sz w:val="22"/>
          <w:szCs w:val="22"/>
          <w:u w:val="single"/>
        </w:rPr>
        <w:t>Tenancy Turnover</w:t>
      </w:r>
    </w:p>
    <w:p w14:paraId="432FCDB2" w14:textId="240B284B" w:rsidR="00C0599E" w:rsidRDefault="009E3442" w:rsidP="00C0599E">
      <w:pPr>
        <w:rPr>
          <w:rFonts w:ascii="Montserrat" w:hAnsi="Montserrat" w:cs="Arial"/>
          <w:sz w:val="22"/>
          <w:szCs w:val="22"/>
        </w:rPr>
      </w:pPr>
      <w:r>
        <w:rPr>
          <w:noProof/>
        </w:rPr>
        <w:drawing>
          <wp:anchor distT="0" distB="0" distL="114300" distR="114300" simplePos="0" relativeHeight="251811840" behindDoc="0" locked="0" layoutInCell="1" allowOverlap="1" wp14:anchorId="632D5E84" wp14:editId="5AFDD097">
            <wp:simplePos x="0" y="0"/>
            <wp:positionH relativeFrom="column">
              <wp:posOffset>3810</wp:posOffset>
            </wp:positionH>
            <wp:positionV relativeFrom="paragraph">
              <wp:posOffset>95250</wp:posOffset>
            </wp:positionV>
            <wp:extent cx="6630602" cy="2276475"/>
            <wp:effectExtent l="0" t="0" r="0" b="0"/>
            <wp:wrapNone/>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6630602" cy="2276475"/>
                    </a:xfrm>
                    <a:prstGeom prst="rect">
                      <a:avLst/>
                    </a:prstGeom>
                  </pic:spPr>
                </pic:pic>
              </a:graphicData>
            </a:graphic>
            <wp14:sizeRelH relativeFrom="page">
              <wp14:pctWidth>0</wp14:pctWidth>
            </wp14:sizeRelH>
            <wp14:sizeRelV relativeFrom="page">
              <wp14:pctHeight>0</wp14:pctHeight>
            </wp14:sizeRelV>
          </wp:anchor>
        </w:drawing>
      </w:r>
    </w:p>
    <w:p w14:paraId="53B11000" w14:textId="68A82E0F" w:rsidR="00C0599E" w:rsidRDefault="00C0599E" w:rsidP="00C0599E">
      <w:pPr>
        <w:rPr>
          <w:rFonts w:ascii="Montserrat" w:hAnsi="Montserrat" w:cs="Arial"/>
          <w:sz w:val="22"/>
          <w:szCs w:val="22"/>
        </w:rPr>
      </w:pPr>
    </w:p>
    <w:p w14:paraId="53B062DB" w14:textId="77777777" w:rsidR="009E3442" w:rsidRDefault="009E3442" w:rsidP="00C0599E">
      <w:pPr>
        <w:rPr>
          <w:rFonts w:ascii="Montserrat" w:hAnsi="Montserrat" w:cs="Arial"/>
          <w:sz w:val="22"/>
          <w:szCs w:val="22"/>
        </w:rPr>
      </w:pPr>
    </w:p>
    <w:p w14:paraId="50369158" w14:textId="77777777" w:rsidR="009E3442" w:rsidRDefault="009E3442" w:rsidP="00C0599E">
      <w:pPr>
        <w:rPr>
          <w:rFonts w:ascii="Montserrat" w:hAnsi="Montserrat" w:cs="Arial"/>
          <w:sz w:val="22"/>
          <w:szCs w:val="22"/>
        </w:rPr>
      </w:pPr>
    </w:p>
    <w:p w14:paraId="44492FF5" w14:textId="77777777" w:rsidR="009E3442" w:rsidRDefault="009E3442" w:rsidP="00C0599E">
      <w:pPr>
        <w:rPr>
          <w:rFonts w:ascii="Montserrat" w:hAnsi="Montserrat" w:cs="Arial"/>
          <w:sz w:val="22"/>
          <w:szCs w:val="22"/>
        </w:rPr>
      </w:pPr>
    </w:p>
    <w:p w14:paraId="0D2D6D5A" w14:textId="77777777" w:rsidR="009E3442" w:rsidRDefault="009E3442" w:rsidP="00C0599E">
      <w:pPr>
        <w:rPr>
          <w:rFonts w:ascii="Montserrat" w:hAnsi="Montserrat" w:cs="Arial"/>
          <w:sz w:val="22"/>
          <w:szCs w:val="22"/>
        </w:rPr>
      </w:pPr>
    </w:p>
    <w:p w14:paraId="0CAF2517" w14:textId="77777777" w:rsidR="009E3442" w:rsidRDefault="009E3442" w:rsidP="00C0599E">
      <w:pPr>
        <w:rPr>
          <w:rFonts w:ascii="Montserrat" w:hAnsi="Montserrat" w:cs="Arial"/>
          <w:sz w:val="22"/>
          <w:szCs w:val="22"/>
        </w:rPr>
      </w:pPr>
    </w:p>
    <w:p w14:paraId="3496B877" w14:textId="77777777" w:rsidR="009E3442" w:rsidRDefault="009E3442" w:rsidP="00C0599E">
      <w:pPr>
        <w:rPr>
          <w:rFonts w:ascii="Montserrat" w:hAnsi="Montserrat" w:cs="Arial"/>
          <w:sz w:val="22"/>
          <w:szCs w:val="22"/>
        </w:rPr>
      </w:pPr>
    </w:p>
    <w:p w14:paraId="5A71D9D0" w14:textId="77777777" w:rsidR="009E3442" w:rsidRDefault="009E3442" w:rsidP="00C0599E">
      <w:pPr>
        <w:rPr>
          <w:rFonts w:ascii="Montserrat" w:hAnsi="Montserrat" w:cs="Arial"/>
          <w:sz w:val="22"/>
          <w:szCs w:val="22"/>
        </w:rPr>
      </w:pPr>
    </w:p>
    <w:p w14:paraId="7F053E52" w14:textId="77777777" w:rsidR="009E3442" w:rsidRDefault="009E3442" w:rsidP="00C0599E">
      <w:pPr>
        <w:rPr>
          <w:rFonts w:ascii="Montserrat" w:hAnsi="Montserrat" w:cs="Arial"/>
          <w:sz w:val="22"/>
          <w:szCs w:val="22"/>
        </w:rPr>
      </w:pPr>
    </w:p>
    <w:p w14:paraId="1107CA6B" w14:textId="77777777" w:rsidR="009E3442" w:rsidRDefault="009E3442" w:rsidP="00C0599E">
      <w:pPr>
        <w:rPr>
          <w:rFonts w:ascii="Montserrat" w:hAnsi="Montserrat" w:cs="Arial"/>
          <w:sz w:val="22"/>
          <w:szCs w:val="22"/>
        </w:rPr>
      </w:pPr>
    </w:p>
    <w:p w14:paraId="0FC5D615" w14:textId="77777777" w:rsidR="009E3442" w:rsidRDefault="009E3442" w:rsidP="00C0599E">
      <w:pPr>
        <w:rPr>
          <w:rFonts w:ascii="Montserrat" w:hAnsi="Montserrat" w:cs="Arial"/>
          <w:sz w:val="22"/>
          <w:szCs w:val="22"/>
        </w:rPr>
      </w:pPr>
    </w:p>
    <w:p w14:paraId="660830B8" w14:textId="77777777" w:rsidR="009E3442" w:rsidRDefault="009E3442" w:rsidP="00C0599E">
      <w:pPr>
        <w:rPr>
          <w:rFonts w:ascii="Montserrat" w:hAnsi="Montserrat" w:cs="Arial"/>
          <w:sz w:val="22"/>
          <w:szCs w:val="22"/>
        </w:rPr>
      </w:pPr>
    </w:p>
    <w:p w14:paraId="73DB134A" w14:textId="77777777" w:rsidR="009E3442" w:rsidRDefault="009E3442" w:rsidP="00C0599E">
      <w:pPr>
        <w:rPr>
          <w:rFonts w:ascii="Montserrat" w:hAnsi="Montserrat" w:cs="Arial"/>
          <w:sz w:val="22"/>
          <w:szCs w:val="22"/>
        </w:rPr>
      </w:pPr>
    </w:p>
    <w:p w14:paraId="1123AA98" w14:textId="77777777" w:rsidR="009E3442" w:rsidRDefault="009E3442" w:rsidP="009E3442">
      <w:pPr>
        <w:ind w:left="567"/>
        <w:jc w:val="both"/>
        <w:rPr>
          <w:rFonts w:ascii="Montserrat" w:hAnsi="Montserrat" w:cs="Arial"/>
          <w:sz w:val="22"/>
          <w:szCs w:val="22"/>
        </w:rPr>
      </w:pPr>
    </w:p>
    <w:p w14:paraId="16FBEB04" w14:textId="1E572B45" w:rsidR="00E16D86" w:rsidRDefault="00003D01" w:rsidP="009E3442">
      <w:pPr>
        <w:ind w:left="567"/>
        <w:jc w:val="both"/>
        <w:rPr>
          <w:rFonts w:ascii="Montserrat" w:hAnsi="Montserrat" w:cs="Arial"/>
          <w:sz w:val="22"/>
          <w:szCs w:val="22"/>
        </w:rPr>
      </w:pPr>
      <w:r>
        <w:rPr>
          <w:rFonts w:ascii="Montserrat" w:hAnsi="Montserrat" w:cs="Arial"/>
          <w:sz w:val="22"/>
          <w:szCs w:val="22"/>
        </w:rPr>
        <w:t>Although our tenancy turnover has improved over the last three years we still remain in the bottom quartile.</w:t>
      </w:r>
      <w:r w:rsidR="005D6872">
        <w:rPr>
          <w:rFonts w:ascii="Montserrat" w:hAnsi="Montserrat" w:cs="Arial"/>
          <w:sz w:val="22"/>
          <w:szCs w:val="22"/>
        </w:rPr>
        <w:t xml:space="preserve"> Improving tenancy sustainment is one of the corporate plan actions for 2021/22</w:t>
      </w:r>
      <w:r w:rsidR="004A395B">
        <w:rPr>
          <w:rFonts w:ascii="Montserrat" w:hAnsi="Montserrat" w:cs="Arial"/>
          <w:sz w:val="22"/>
          <w:szCs w:val="22"/>
        </w:rPr>
        <w:t>.</w:t>
      </w:r>
    </w:p>
    <w:p w14:paraId="5C8F147A" w14:textId="77777777" w:rsidR="009E3442" w:rsidRDefault="009E3442" w:rsidP="009E3442">
      <w:pPr>
        <w:ind w:left="567"/>
        <w:jc w:val="both"/>
        <w:rPr>
          <w:rFonts w:ascii="Montserrat" w:hAnsi="Montserrat" w:cs="Arial"/>
          <w:sz w:val="22"/>
          <w:szCs w:val="22"/>
        </w:rPr>
      </w:pPr>
    </w:p>
    <w:p w14:paraId="19F45681" w14:textId="3166180E" w:rsidR="0036433E" w:rsidRPr="0036433E" w:rsidRDefault="009E3442" w:rsidP="009E3442">
      <w:pPr>
        <w:spacing w:after="200" w:line="276" w:lineRule="auto"/>
        <w:ind w:left="567"/>
        <w:rPr>
          <w:rFonts w:ascii="Montserrat" w:hAnsi="Montserrat" w:cs="Arial"/>
          <w:b/>
          <w:bCs/>
          <w:sz w:val="22"/>
          <w:szCs w:val="22"/>
          <w:u w:val="single"/>
        </w:rPr>
      </w:pPr>
      <w:r>
        <w:rPr>
          <w:noProof/>
        </w:rPr>
        <w:drawing>
          <wp:anchor distT="0" distB="0" distL="114300" distR="114300" simplePos="0" relativeHeight="251812864" behindDoc="0" locked="0" layoutInCell="1" allowOverlap="1" wp14:anchorId="6E28E5EB" wp14:editId="617BC7C6">
            <wp:simplePos x="0" y="0"/>
            <wp:positionH relativeFrom="column">
              <wp:posOffset>3810</wp:posOffset>
            </wp:positionH>
            <wp:positionV relativeFrom="paragraph">
              <wp:posOffset>243840</wp:posOffset>
            </wp:positionV>
            <wp:extent cx="6515100" cy="2236819"/>
            <wp:effectExtent l="0" t="0" r="0" b="0"/>
            <wp:wrapNone/>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6515100" cy="2236819"/>
                    </a:xfrm>
                    <a:prstGeom prst="rect">
                      <a:avLst/>
                    </a:prstGeom>
                  </pic:spPr>
                </pic:pic>
              </a:graphicData>
            </a:graphic>
            <wp14:sizeRelH relativeFrom="page">
              <wp14:pctWidth>0</wp14:pctWidth>
            </wp14:sizeRelH>
            <wp14:sizeRelV relativeFrom="page">
              <wp14:pctHeight>0</wp14:pctHeight>
            </wp14:sizeRelV>
          </wp:anchor>
        </w:drawing>
      </w:r>
      <w:r w:rsidR="004A5E90" w:rsidRPr="004A5E90">
        <w:rPr>
          <w:rFonts w:ascii="Montserrat" w:hAnsi="Montserrat" w:cs="Arial"/>
          <w:b/>
          <w:bCs/>
          <w:sz w:val="22"/>
          <w:szCs w:val="22"/>
          <w:u w:val="single"/>
        </w:rPr>
        <w:t>R</w:t>
      </w:r>
      <w:r w:rsidR="0036433E" w:rsidRPr="0036433E">
        <w:rPr>
          <w:rFonts w:ascii="Montserrat" w:hAnsi="Montserrat" w:cs="Arial"/>
          <w:b/>
          <w:bCs/>
          <w:sz w:val="22"/>
          <w:szCs w:val="22"/>
          <w:u w:val="single"/>
        </w:rPr>
        <w:t>epairs per Property</w:t>
      </w:r>
    </w:p>
    <w:p w14:paraId="62377D94" w14:textId="63438C31" w:rsidR="0036433E" w:rsidRDefault="0036433E" w:rsidP="00C0599E">
      <w:pPr>
        <w:rPr>
          <w:rFonts w:ascii="Montserrat" w:hAnsi="Montserrat" w:cs="Arial"/>
          <w:sz w:val="22"/>
          <w:szCs w:val="22"/>
        </w:rPr>
      </w:pPr>
    </w:p>
    <w:p w14:paraId="361134BB" w14:textId="77777777" w:rsidR="000C35E0" w:rsidRDefault="000C35E0" w:rsidP="00C0599E">
      <w:pPr>
        <w:rPr>
          <w:rFonts w:ascii="Montserrat" w:hAnsi="Montserrat" w:cs="Arial"/>
          <w:sz w:val="22"/>
          <w:szCs w:val="22"/>
        </w:rPr>
      </w:pPr>
    </w:p>
    <w:p w14:paraId="488A5115" w14:textId="77777777" w:rsidR="009E3442" w:rsidRDefault="009E3442" w:rsidP="005C22CA">
      <w:pPr>
        <w:rPr>
          <w:rFonts w:ascii="Montserrat" w:hAnsi="Montserrat" w:cs="Arial"/>
          <w:sz w:val="22"/>
          <w:szCs w:val="22"/>
        </w:rPr>
      </w:pPr>
    </w:p>
    <w:p w14:paraId="538D8DFA" w14:textId="77777777" w:rsidR="009E3442" w:rsidRDefault="009E3442" w:rsidP="005C22CA">
      <w:pPr>
        <w:rPr>
          <w:rFonts w:ascii="Montserrat" w:hAnsi="Montserrat" w:cs="Arial"/>
          <w:sz w:val="22"/>
          <w:szCs w:val="22"/>
        </w:rPr>
      </w:pPr>
    </w:p>
    <w:p w14:paraId="44671499" w14:textId="77777777" w:rsidR="009E3442" w:rsidRDefault="009E3442" w:rsidP="005C22CA">
      <w:pPr>
        <w:rPr>
          <w:rFonts w:ascii="Montserrat" w:hAnsi="Montserrat" w:cs="Arial"/>
          <w:sz w:val="22"/>
          <w:szCs w:val="22"/>
        </w:rPr>
      </w:pPr>
    </w:p>
    <w:p w14:paraId="023EF590" w14:textId="77777777" w:rsidR="009E3442" w:rsidRDefault="009E3442" w:rsidP="005C22CA">
      <w:pPr>
        <w:rPr>
          <w:rFonts w:ascii="Montserrat" w:hAnsi="Montserrat" w:cs="Arial"/>
          <w:sz w:val="22"/>
          <w:szCs w:val="22"/>
        </w:rPr>
      </w:pPr>
    </w:p>
    <w:p w14:paraId="18BCE4F0" w14:textId="77777777" w:rsidR="009E3442" w:rsidRDefault="009E3442" w:rsidP="005C22CA">
      <w:pPr>
        <w:rPr>
          <w:rFonts w:ascii="Montserrat" w:hAnsi="Montserrat" w:cs="Arial"/>
          <w:sz w:val="22"/>
          <w:szCs w:val="22"/>
        </w:rPr>
      </w:pPr>
    </w:p>
    <w:p w14:paraId="310F38CD" w14:textId="77777777" w:rsidR="009E3442" w:rsidRDefault="009E3442" w:rsidP="005C22CA">
      <w:pPr>
        <w:rPr>
          <w:rFonts w:ascii="Montserrat" w:hAnsi="Montserrat" w:cs="Arial"/>
          <w:sz w:val="22"/>
          <w:szCs w:val="22"/>
        </w:rPr>
      </w:pPr>
    </w:p>
    <w:p w14:paraId="7B87A95C" w14:textId="77777777" w:rsidR="009E3442" w:rsidRDefault="009E3442" w:rsidP="005C22CA">
      <w:pPr>
        <w:rPr>
          <w:rFonts w:ascii="Montserrat" w:hAnsi="Montserrat" w:cs="Arial"/>
          <w:sz w:val="22"/>
          <w:szCs w:val="22"/>
        </w:rPr>
      </w:pPr>
    </w:p>
    <w:p w14:paraId="29382ADF" w14:textId="77777777" w:rsidR="009E3442" w:rsidRDefault="009E3442" w:rsidP="005C22CA">
      <w:pPr>
        <w:rPr>
          <w:rFonts w:ascii="Montserrat" w:hAnsi="Montserrat" w:cs="Arial"/>
          <w:sz w:val="22"/>
          <w:szCs w:val="22"/>
        </w:rPr>
      </w:pPr>
    </w:p>
    <w:p w14:paraId="01D35A85" w14:textId="77777777" w:rsidR="009E3442" w:rsidRDefault="009E3442" w:rsidP="005C22CA">
      <w:pPr>
        <w:rPr>
          <w:rFonts w:ascii="Montserrat" w:hAnsi="Montserrat" w:cs="Arial"/>
          <w:sz w:val="22"/>
          <w:szCs w:val="22"/>
        </w:rPr>
      </w:pPr>
    </w:p>
    <w:p w14:paraId="6C3E2532" w14:textId="77777777" w:rsidR="009E3442" w:rsidRDefault="009E3442" w:rsidP="005C22CA">
      <w:pPr>
        <w:rPr>
          <w:rFonts w:ascii="Montserrat" w:hAnsi="Montserrat" w:cs="Arial"/>
          <w:sz w:val="22"/>
          <w:szCs w:val="22"/>
        </w:rPr>
      </w:pPr>
    </w:p>
    <w:p w14:paraId="70F30DCB" w14:textId="77777777" w:rsidR="009E3442" w:rsidRDefault="009E3442" w:rsidP="005C22CA">
      <w:pPr>
        <w:rPr>
          <w:rFonts w:ascii="Montserrat" w:hAnsi="Montserrat" w:cs="Arial"/>
          <w:sz w:val="22"/>
          <w:szCs w:val="22"/>
        </w:rPr>
      </w:pPr>
    </w:p>
    <w:p w14:paraId="389ED571" w14:textId="77777777" w:rsidR="009E3442" w:rsidRDefault="009E3442" w:rsidP="005C22CA">
      <w:pPr>
        <w:rPr>
          <w:rFonts w:ascii="Montserrat" w:hAnsi="Montserrat" w:cs="Arial"/>
          <w:sz w:val="22"/>
          <w:szCs w:val="22"/>
        </w:rPr>
      </w:pPr>
    </w:p>
    <w:p w14:paraId="27583291" w14:textId="4BFF9FC5" w:rsidR="005C22CA" w:rsidRDefault="003072C5" w:rsidP="009E3442">
      <w:pPr>
        <w:ind w:left="567"/>
        <w:jc w:val="both"/>
        <w:rPr>
          <w:rFonts w:ascii="Montserrat" w:hAnsi="Montserrat" w:cs="Arial"/>
          <w:sz w:val="22"/>
          <w:szCs w:val="22"/>
        </w:rPr>
      </w:pPr>
      <w:r>
        <w:rPr>
          <w:rFonts w:ascii="Montserrat" w:hAnsi="Montserrat" w:cs="Arial"/>
          <w:sz w:val="22"/>
          <w:szCs w:val="22"/>
        </w:rPr>
        <w:t xml:space="preserve">We are above the median for repairs per property. </w:t>
      </w:r>
      <w:r w:rsidR="009E3442">
        <w:rPr>
          <w:rFonts w:ascii="Montserrat" w:hAnsi="Montserrat" w:cs="Arial"/>
          <w:sz w:val="22"/>
          <w:szCs w:val="22"/>
        </w:rPr>
        <w:t xml:space="preserve"> </w:t>
      </w:r>
      <w:r w:rsidR="004C4CCC">
        <w:rPr>
          <w:rFonts w:ascii="Montserrat" w:hAnsi="Montserrat" w:cs="Arial"/>
          <w:sz w:val="22"/>
          <w:szCs w:val="22"/>
        </w:rPr>
        <w:t>A</w:t>
      </w:r>
      <w:r w:rsidR="005C22CA">
        <w:rPr>
          <w:rFonts w:ascii="Montserrat" w:hAnsi="Montserrat" w:cs="Arial"/>
          <w:sz w:val="22"/>
          <w:szCs w:val="22"/>
        </w:rPr>
        <w:t xml:space="preserve">nalysis was done </w:t>
      </w:r>
      <w:r w:rsidR="004C4CCC">
        <w:rPr>
          <w:rFonts w:ascii="Montserrat" w:hAnsi="Montserrat" w:cs="Arial"/>
          <w:sz w:val="22"/>
          <w:szCs w:val="22"/>
        </w:rPr>
        <w:t xml:space="preserve">on the </w:t>
      </w:r>
      <w:r w:rsidR="005C22CA">
        <w:rPr>
          <w:rFonts w:ascii="Montserrat" w:hAnsi="Montserrat" w:cs="Arial"/>
          <w:sz w:val="22"/>
          <w:szCs w:val="22"/>
        </w:rPr>
        <w:t xml:space="preserve">repairs per property to see if there was a link between the age of stock and number of repairs.  </w:t>
      </w:r>
      <w:r w:rsidR="004C4CCC">
        <w:rPr>
          <w:rFonts w:ascii="Montserrat" w:hAnsi="Montserrat" w:cs="Arial"/>
          <w:sz w:val="22"/>
          <w:szCs w:val="22"/>
        </w:rPr>
        <w:t>This show there is no clear</w:t>
      </w:r>
      <w:r w:rsidR="005C22CA">
        <w:rPr>
          <w:rFonts w:ascii="Montserrat" w:hAnsi="Montserrat" w:cs="Arial"/>
          <w:sz w:val="22"/>
          <w:szCs w:val="22"/>
        </w:rPr>
        <w:t xml:space="preserve"> no correlation </w:t>
      </w:r>
      <w:r w:rsidR="001662DE">
        <w:rPr>
          <w:rFonts w:ascii="Montserrat" w:hAnsi="Montserrat" w:cs="Arial"/>
          <w:sz w:val="22"/>
          <w:szCs w:val="22"/>
        </w:rPr>
        <w:t xml:space="preserve">between the age of stock and number of repairs </w:t>
      </w:r>
      <w:r w:rsidR="005C22CA">
        <w:rPr>
          <w:rFonts w:ascii="Montserrat" w:hAnsi="Montserrat" w:cs="Arial"/>
          <w:sz w:val="22"/>
          <w:szCs w:val="22"/>
        </w:rPr>
        <w:t>within the House</w:t>
      </w:r>
      <w:r w:rsidR="005C72DC">
        <w:rPr>
          <w:rFonts w:ascii="Montserrat" w:hAnsi="Montserrat" w:cs="Arial"/>
          <w:sz w:val="22"/>
          <w:szCs w:val="22"/>
        </w:rPr>
        <w:t>M</w:t>
      </w:r>
      <w:r w:rsidR="005C22CA">
        <w:rPr>
          <w:rFonts w:ascii="Montserrat" w:hAnsi="Montserrat" w:cs="Arial"/>
          <w:sz w:val="22"/>
          <w:szCs w:val="22"/>
        </w:rPr>
        <w:t xml:space="preserve">ark data. </w:t>
      </w:r>
      <w:r w:rsidR="005C72DC">
        <w:rPr>
          <w:rFonts w:ascii="Montserrat" w:hAnsi="Montserrat" w:cs="Arial"/>
          <w:sz w:val="22"/>
          <w:szCs w:val="22"/>
        </w:rPr>
        <w:t xml:space="preserve"> </w:t>
      </w:r>
      <w:r w:rsidR="005C22CA">
        <w:rPr>
          <w:rFonts w:ascii="Montserrat" w:hAnsi="Montserrat" w:cs="Arial"/>
          <w:sz w:val="22"/>
          <w:szCs w:val="22"/>
        </w:rPr>
        <w:t>However</w:t>
      </w:r>
      <w:r w:rsidR="001662DE">
        <w:rPr>
          <w:rFonts w:ascii="Montserrat" w:hAnsi="Montserrat" w:cs="Arial"/>
          <w:sz w:val="22"/>
          <w:szCs w:val="22"/>
        </w:rPr>
        <w:t>,</w:t>
      </w:r>
      <w:r w:rsidR="005C22CA">
        <w:rPr>
          <w:rFonts w:ascii="Montserrat" w:hAnsi="Montserrat" w:cs="Arial"/>
          <w:sz w:val="22"/>
          <w:szCs w:val="22"/>
        </w:rPr>
        <w:t xml:space="preserve"> the Asset team will be working with our contractors in 2021/22 to understand why </w:t>
      </w:r>
      <w:r w:rsidR="004C4CCC">
        <w:rPr>
          <w:rFonts w:ascii="Montserrat" w:hAnsi="Montserrat" w:cs="Arial"/>
          <w:sz w:val="22"/>
          <w:szCs w:val="22"/>
        </w:rPr>
        <w:t>repairs per property are high and develop an approach to reduce this.</w:t>
      </w:r>
    </w:p>
    <w:p w14:paraId="035CC97E" w14:textId="46E8DD93" w:rsidR="0036433E" w:rsidRDefault="0036433E" w:rsidP="009E3442">
      <w:pPr>
        <w:ind w:left="567"/>
        <w:jc w:val="both"/>
        <w:rPr>
          <w:rFonts w:ascii="Montserrat" w:hAnsi="Montserrat" w:cs="Arial"/>
          <w:sz w:val="22"/>
          <w:szCs w:val="22"/>
        </w:rPr>
      </w:pPr>
    </w:p>
    <w:p w14:paraId="247AD16D" w14:textId="093337F8" w:rsidR="00AB6DF7" w:rsidRDefault="00FD1D3E" w:rsidP="009E3442">
      <w:pPr>
        <w:ind w:left="567"/>
        <w:jc w:val="both"/>
        <w:rPr>
          <w:rFonts w:ascii="Montserrat" w:hAnsi="Montserrat" w:cs="Arial"/>
          <w:sz w:val="22"/>
          <w:szCs w:val="22"/>
        </w:rPr>
      </w:pPr>
      <w:r>
        <w:rPr>
          <w:rFonts w:ascii="Montserrat" w:hAnsi="Montserrat" w:cs="Arial"/>
          <w:sz w:val="22"/>
          <w:szCs w:val="22"/>
        </w:rPr>
        <w:t>These three areas feature in the VFM actions for 2021/22.</w:t>
      </w:r>
    </w:p>
    <w:p w14:paraId="3EC753A0" w14:textId="7FDFE801" w:rsidR="0036433E" w:rsidRDefault="0036433E" w:rsidP="00C0599E">
      <w:pPr>
        <w:rPr>
          <w:rFonts w:ascii="Montserrat" w:hAnsi="Montserrat" w:cs="Arial"/>
          <w:sz w:val="22"/>
          <w:szCs w:val="22"/>
        </w:rPr>
      </w:pPr>
    </w:p>
    <w:p w14:paraId="4BD4681F" w14:textId="77777777" w:rsidR="0036433E" w:rsidRDefault="0036433E" w:rsidP="00C0599E">
      <w:pPr>
        <w:rPr>
          <w:rFonts w:ascii="Montserrat" w:hAnsi="Montserrat" w:cs="Arial"/>
          <w:sz w:val="22"/>
          <w:szCs w:val="22"/>
        </w:rPr>
      </w:pPr>
    </w:p>
    <w:p w14:paraId="10461FA0" w14:textId="77777777" w:rsidR="00E16D86" w:rsidRDefault="00E16D86" w:rsidP="00C0599E">
      <w:pPr>
        <w:rPr>
          <w:rFonts w:ascii="Montserrat" w:hAnsi="Montserrat" w:cs="Arial"/>
          <w:sz w:val="22"/>
          <w:szCs w:val="22"/>
        </w:rPr>
      </w:pPr>
    </w:p>
    <w:p w14:paraId="4443C9AD" w14:textId="4AF9D38C" w:rsidR="00C607C7" w:rsidRPr="00B62778" w:rsidRDefault="0012135D" w:rsidP="3484337C">
      <w:pPr>
        <w:ind w:left="567" w:hanging="567"/>
        <w:rPr>
          <w:rFonts w:ascii="Montserrat" w:hAnsi="Montserrat" w:cs="Arial"/>
          <w:b/>
          <w:bCs/>
          <w:color w:val="FF0000"/>
          <w:sz w:val="12"/>
          <w:szCs w:val="12"/>
        </w:rPr>
      </w:pPr>
      <w:r>
        <w:rPr>
          <w:rFonts w:ascii="Montserrat" w:hAnsi="Montserrat" w:cs="Arial"/>
          <w:b/>
          <w:bCs/>
          <w:color w:val="1BAEE5"/>
          <w:sz w:val="28"/>
          <w:szCs w:val="28"/>
        </w:rPr>
        <w:lastRenderedPageBreak/>
        <w:t>5</w:t>
      </w:r>
      <w:r w:rsidR="3484337C" w:rsidRPr="3484337C">
        <w:rPr>
          <w:rFonts w:ascii="Montserrat" w:hAnsi="Montserrat" w:cs="Arial"/>
          <w:b/>
          <w:bCs/>
          <w:color w:val="1BAEE5"/>
          <w:sz w:val="28"/>
          <w:szCs w:val="28"/>
        </w:rPr>
        <w:t xml:space="preserve">. </w:t>
      </w:r>
      <w:r w:rsidR="006A24E6">
        <w:tab/>
      </w:r>
      <w:r w:rsidR="00721B3D">
        <w:rPr>
          <w:rFonts w:ascii="Montserrat" w:hAnsi="Montserrat" w:cs="Arial"/>
          <w:b/>
          <w:bCs/>
          <w:color w:val="1BAEE5"/>
          <w:sz w:val="28"/>
          <w:szCs w:val="28"/>
        </w:rPr>
        <w:t>2021/22</w:t>
      </w:r>
      <w:r w:rsidR="3484337C" w:rsidRPr="3484337C">
        <w:rPr>
          <w:rFonts w:ascii="Montserrat" w:hAnsi="Montserrat" w:cs="Arial"/>
          <w:b/>
          <w:bCs/>
          <w:color w:val="1BAEE5"/>
          <w:sz w:val="28"/>
          <w:szCs w:val="28"/>
        </w:rPr>
        <w:t xml:space="preserve"> and Beyond </w:t>
      </w:r>
    </w:p>
    <w:p w14:paraId="27EFE50A" w14:textId="77777777" w:rsidR="00642390" w:rsidRPr="00642390" w:rsidRDefault="00642390" w:rsidP="00642390">
      <w:pPr>
        <w:ind w:left="567" w:hanging="567"/>
        <w:jc w:val="both"/>
        <w:rPr>
          <w:rFonts w:ascii="Montserrat" w:hAnsi="Montserrat"/>
          <w:b/>
          <w:sz w:val="12"/>
          <w:szCs w:val="22"/>
        </w:rPr>
      </w:pPr>
    </w:p>
    <w:p w14:paraId="0C954EF1" w14:textId="65631758" w:rsidR="00F07E98" w:rsidRPr="001A06B2" w:rsidRDefault="627A4433" w:rsidP="005C72DC">
      <w:pPr>
        <w:ind w:left="567"/>
        <w:jc w:val="both"/>
        <w:rPr>
          <w:rFonts w:ascii="Montserrat" w:hAnsi="Montserrat"/>
          <w:sz w:val="22"/>
          <w:szCs w:val="22"/>
        </w:rPr>
      </w:pPr>
      <w:r w:rsidRPr="627A4433">
        <w:rPr>
          <w:rFonts w:ascii="Montserrat" w:hAnsi="Montserrat"/>
          <w:sz w:val="22"/>
          <w:szCs w:val="22"/>
        </w:rPr>
        <w:t xml:space="preserve">VFM is at the heart of our corporate objectives, budgeting and business planning processes. </w:t>
      </w:r>
      <w:r w:rsidR="005C72DC">
        <w:rPr>
          <w:rFonts w:ascii="Montserrat" w:hAnsi="Montserrat"/>
          <w:sz w:val="22"/>
          <w:szCs w:val="22"/>
        </w:rPr>
        <w:t xml:space="preserve"> </w:t>
      </w:r>
      <w:r w:rsidRPr="627A4433">
        <w:rPr>
          <w:rFonts w:ascii="Montserrat" w:hAnsi="Montserrat"/>
          <w:sz w:val="22"/>
          <w:szCs w:val="22"/>
        </w:rPr>
        <w:t xml:space="preserve">The budget for 2021/22 is used as </w:t>
      </w:r>
      <w:r w:rsidR="005C72DC">
        <w:rPr>
          <w:rFonts w:ascii="Montserrat" w:hAnsi="Montserrat"/>
          <w:sz w:val="22"/>
          <w:szCs w:val="22"/>
        </w:rPr>
        <w:t>Y</w:t>
      </w:r>
      <w:r w:rsidRPr="627A4433">
        <w:rPr>
          <w:rFonts w:ascii="Montserrat" w:hAnsi="Montserrat"/>
          <w:sz w:val="22"/>
          <w:szCs w:val="22"/>
        </w:rPr>
        <w:t xml:space="preserve">ear 1 of our 2021 business plan which included savings of £23.5m across the next 30 years. </w:t>
      </w:r>
      <w:r w:rsidR="005C72DC">
        <w:rPr>
          <w:rFonts w:ascii="Montserrat" w:hAnsi="Montserrat"/>
          <w:sz w:val="22"/>
          <w:szCs w:val="22"/>
        </w:rPr>
        <w:t xml:space="preserve"> </w:t>
      </w:r>
      <w:r w:rsidRPr="627A4433">
        <w:rPr>
          <w:rFonts w:ascii="Montserrat" w:hAnsi="Montserrat"/>
          <w:sz w:val="22"/>
          <w:szCs w:val="22"/>
        </w:rPr>
        <w:t xml:space="preserve">These savings are incremental over the first five years of the plan and then continue across the remaining 25 years of the plan. </w:t>
      </w:r>
      <w:r w:rsidR="005C72DC">
        <w:rPr>
          <w:rFonts w:ascii="Montserrat" w:hAnsi="Montserrat"/>
          <w:sz w:val="22"/>
          <w:szCs w:val="22"/>
        </w:rPr>
        <w:t xml:space="preserve"> </w:t>
      </w:r>
      <w:r w:rsidRPr="627A4433">
        <w:rPr>
          <w:rFonts w:ascii="Montserrat" w:hAnsi="Montserrat"/>
          <w:sz w:val="22"/>
          <w:szCs w:val="22"/>
        </w:rPr>
        <w:t>The strong value for money culture will be key in ensuring we achieve, and if possible, over deliver on the savings targets set in the 2021/22 budget and 30 year business plan.</w:t>
      </w:r>
    </w:p>
    <w:p w14:paraId="4FED979B" w14:textId="77777777" w:rsidR="009A3102" w:rsidRPr="001A06B2" w:rsidRDefault="009A3102" w:rsidP="005C72DC">
      <w:pPr>
        <w:ind w:left="567"/>
        <w:jc w:val="both"/>
        <w:rPr>
          <w:rFonts w:ascii="Montserrat" w:hAnsi="Montserrat"/>
          <w:sz w:val="22"/>
          <w:szCs w:val="22"/>
          <w:highlight w:val="yellow"/>
        </w:rPr>
      </w:pPr>
    </w:p>
    <w:p w14:paraId="7CD6B73C" w14:textId="4ED5CC91" w:rsidR="627A4433" w:rsidRDefault="627A4433" w:rsidP="005C72DC">
      <w:pPr>
        <w:ind w:left="567"/>
        <w:jc w:val="both"/>
        <w:rPr>
          <w:rFonts w:ascii="Montserrat" w:hAnsi="Montserrat"/>
          <w:b/>
          <w:bCs/>
          <w:sz w:val="22"/>
          <w:szCs w:val="22"/>
        </w:rPr>
      </w:pPr>
      <w:r w:rsidRPr="627A4433">
        <w:rPr>
          <w:rFonts w:ascii="Montserrat" w:hAnsi="Montserrat"/>
          <w:b/>
          <w:bCs/>
          <w:sz w:val="22"/>
          <w:szCs w:val="22"/>
        </w:rPr>
        <w:t xml:space="preserve">2021/22 Value for Money Targets and Objectives </w:t>
      </w:r>
    </w:p>
    <w:p w14:paraId="583B56CB" w14:textId="4125F82D" w:rsidR="00C02950" w:rsidRDefault="627A4433" w:rsidP="005C72DC">
      <w:pPr>
        <w:ind w:left="567"/>
        <w:jc w:val="both"/>
        <w:rPr>
          <w:rFonts w:ascii="Montserrat" w:hAnsi="Montserrat"/>
          <w:sz w:val="22"/>
          <w:szCs w:val="22"/>
        </w:rPr>
      </w:pPr>
      <w:r w:rsidRPr="64677E86">
        <w:rPr>
          <w:rFonts w:ascii="Montserrat" w:hAnsi="Montserrat"/>
          <w:sz w:val="22"/>
          <w:szCs w:val="22"/>
        </w:rPr>
        <w:t xml:space="preserve">The table below captures the Corporate Plan objectives approved by Board in March 2021. </w:t>
      </w:r>
      <w:r w:rsidR="005C72DC">
        <w:rPr>
          <w:rFonts w:ascii="Montserrat" w:hAnsi="Montserrat"/>
          <w:sz w:val="22"/>
          <w:szCs w:val="22"/>
        </w:rPr>
        <w:t xml:space="preserve"> </w:t>
      </w:r>
      <w:r w:rsidRPr="64677E86">
        <w:rPr>
          <w:rFonts w:ascii="Montserrat" w:hAnsi="Montserrat"/>
          <w:sz w:val="22"/>
          <w:szCs w:val="22"/>
        </w:rPr>
        <w:t xml:space="preserve">Following the analysis outlined in this report, further VFM Targets have been developed. </w:t>
      </w:r>
      <w:r w:rsidR="005C72DC">
        <w:rPr>
          <w:rFonts w:ascii="Montserrat" w:hAnsi="Montserrat"/>
          <w:sz w:val="22"/>
          <w:szCs w:val="22"/>
        </w:rPr>
        <w:t xml:space="preserve"> </w:t>
      </w:r>
      <w:r w:rsidRPr="64677E86">
        <w:rPr>
          <w:rFonts w:ascii="Montserrat" w:hAnsi="Montserrat"/>
          <w:sz w:val="22"/>
          <w:szCs w:val="22"/>
        </w:rPr>
        <w:t>Any items in blue are from the Corporate Plan:</w:t>
      </w:r>
    </w:p>
    <w:p w14:paraId="0D85B06B" w14:textId="46E8DD93" w:rsidR="00C537A0" w:rsidRDefault="00C537A0" w:rsidP="005C72DC">
      <w:pPr>
        <w:ind w:left="567"/>
        <w:jc w:val="both"/>
        <w:rPr>
          <w:rFonts w:ascii="Montserrat" w:hAnsi="Montserrat"/>
          <w:sz w:val="22"/>
          <w:szCs w:val="22"/>
        </w:rPr>
      </w:pPr>
    </w:p>
    <w:tbl>
      <w:tblPr>
        <w:tblStyle w:val="TableGrid"/>
        <w:tblW w:w="11280" w:type="dxa"/>
        <w:tblInd w:w="-856" w:type="dxa"/>
        <w:tblLook w:val="04A0" w:firstRow="1" w:lastRow="0" w:firstColumn="1" w:lastColumn="0" w:noHBand="0" w:noVBand="1"/>
      </w:tblPr>
      <w:tblGrid>
        <w:gridCol w:w="1620"/>
        <w:gridCol w:w="4365"/>
        <w:gridCol w:w="5295"/>
      </w:tblGrid>
      <w:tr w:rsidR="001D7A34" w:rsidRPr="009A3102" w14:paraId="15248178" w14:textId="77777777" w:rsidTr="005C72DC">
        <w:trPr>
          <w:trHeight w:val="300"/>
        </w:trPr>
        <w:tc>
          <w:tcPr>
            <w:tcW w:w="1620" w:type="dxa"/>
            <w:shd w:val="clear" w:color="auto" w:fill="D9D9D9" w:themeFill="background1" w:themeFillShade="D9"/>
            <w:vAlign w:val="center"/>
          </w:tcPr>
          <w:p w14:paraId="0DBB8AC3" w14:textId="7F5E20BE" w:rsidR="00E10CE9" w:rsidRPr="009A3102" w:rsidRDefault="00E10CE9" w:rsidP="005C72DC">
            <w:pPr>
              <w:rPr>
                <w:rFonts w:ascii="Montserrat" w:hAnsi="Montserrat"/>
                <w:b/>
                <w:bCs/>
                <w:sz w:val="22"/>
                <w:szCs w:val="22"/>
              </w:rPr>
            </w:pPr>
            <w:r>
              <w:rPr>
                <w:rFonts w:ascii="Montserrat" w:hAnsi="Montserrat"/>
                <w:b/>
                <w:bCs/>
                <w:sz w:val="22"/>
                <w:szCs w:val="22"/>
              </w:rPr>
              <w:t>Strategic Objective</w:t>
            </w:r>
          </w:p>
        </w:tc>
        <w:tc>
          <w:tcPr>
            <w:tcW w:w="4365" w:type="dxa"/>
            <w:shd w:val="clear" w:color="auto" w:fill="D9D9D9" w:themeFill="background1" w:themeFillShade="D9"/>
            <w:vAlign w:val="center"/>
          </w:tcPr>
          <w:p w14:paraId="6EC70625" w14:textId="097A4F1B" w:rsidR="00E10CE9" w:rsidRPr="009A3102" w:rsidRDefault="00E10CE9" w:rsidP="005C72DC">
            <w:pPr>
              <w:rPr>
                <w:rFonts w:ascii="Montserrat" w:hAnsi="Montserrat"/>
                <w:b/>
                <w:bCs/>
                <w:sz w:val="22"/>
                <w:szCs w:val="22"/>
              </w:rPr>
            </w:pPr>
            <w:r w:rsidRPr="009A3102">
              <w:rPr>
                <w:rFonts w:ascii="Montserrat" w:hAnsi="Montserrat"/>
                <w:b/>
                <w:bCs/>
                <w:sz w:val="22"/>
                <w:szCs w:val="22"/>
              </w:rPr>
              <w:t>Action</w:t>
            </w:r>
          </w:p>
        </w:tc>
        <w:tc>
          <w:tcPr>
            <w:tcW w:w="5295" w:type="dxa"/>
            <w:shd w:val="clear" w:color="auto" w:fill="D9D9D9" w:themeFill="background1" w:themeFillShade="D9"/>
            <w:vAlign w:val="center"/>
          </w:tcPr>
          <w:p w14:paraId="6443B931" w14:textId="77777777" w:rsidR="00E10CE9" w:rsidRPr="009A3102" w:rsidRDefault="00E10CE9" w:rsidP="005C72DC">
            <w:pPr>
              <w:rPr>
                <w:rFonts w:ascii="Montserrat" w:hAnsi="Montserrat"/>
                <w:b/>
                <w:bCs/>
                <w:sz w:val="22"/>
                <w:szCs w:val="22"/>
              </w:rPr>
            </w:pPr>
            <w:r w:rsidRPr="009A3102">
              <w:rPr>
                <w:rFonts w:ascii="Montserrat" w:hAnsi="Montserrat"/>
                <w:b/>
                <w:bCs/>
                <w:sz w:val="22"/>
                <w:szCs w:val="22"/>
              </w:rPr>
              <w:t>Target</w:t>
            </w:r>
          </w:p>
        </w:tc>
      </w:tr>
      <w:tr w:rsidR="001D7A34" w:rsidRPr="009A3102" w14:paraId="51E8FB56" w14:textId="77777777" w:rsidTr="005C72DC">
        <w:tc>
          <w:tcPr>
            <w:tcW w:w="1620" w:type="dxa"/>
            <w:vAlign w:val="center"/>
          </w:tcPr>
          <w:p w14:paraId="348784F4" w14:textId="3CE58B31" w:rsidR="00E10CE9" w:rsidRPr="009A3102" w:rsidRDefault="00E10CE9" w:rsidP="005C72DC">
            <w:pPr>
              <w:rPr>
                <w:rFonts w:ascii="Montserrat" w:hAnsi="Montserrat"/>
                <w:sz w:val="22"/>
                <w:szCs w:val="22"/>
              </w:rPr>
            </w:pPr>
            <w:r>
              <w:rPr>
                <w:rFonts w:ascii="Montserrat" w:hAnsi="Montserrat"/>
                <w:sz w:val="22"/>
                <w:szCs w:val="22"/>
              </w:rPr>
              <w:t>Customers</w:t>
            </w:r>
          </w:p>
        </w:tc>
        <w:tc>
          <w:tcPr>
            <w:tcW w:w="4365" w:type="dxa"/>
            <w:vAlign w:val="center"/>
          </w:tcPr>
          <w:p w14:paraId="15F78566" w14:textId="0EB01FF8" w:rsidR="00E10CE9" w:rsidRPr="009A3102" w:rsidRDefault="00D05451" w:rsidP="005C72DC">
            <w:pPr>
              <w:rPr>
                <w:rFonts w:ascii="Montserrat" w:hAnsi="Montserrat"/>
                <w:sz w:val="22"/>
                <w:szCs w:val="22"/>
              </w:rPr>
            </w:pPr>
            <w:r>
              <w:rPr>
                <w:rFonts w:ascii="Montserrat" w:hAnsi="Montserrat"/>
                <w:color w:val="00B0F0"/>
                <w:sz w:val="22"/>
                <w:szCs w:val="22"/>
              </w:rPr>
              <w:t xml:space="preserve">Implement </w:t>
            </w:r>
            <w:r w:rsidR="004B79F2">
              <w:rPr>
                <w:rFonts w:ascii="Montserrat" w:hAnsi="Montserrat"/>
                <w:color w:val="00B0F0"/>
                <w:sz w:val="22"/>
                <w:szCs w:val="22"/>
              </w:rPr>
              <w:t xml:space="preserve">real-time customer feedback. </w:t>
            </w:r>
          </w:p>
        </w:tc>
        <w:tc>
          <w:tcPr>
            <w:tcW w:w="5295" w:type="dxa"/>
            <w:vAlign w:val="center"/>
          </w:tcPr>
          <w:p w14:paraId="53C544B0" w14:textId="14FB56BD" w:rsidR="00E10CE9" w:rsidRPr="009A3102" w:rsidRDefault="61E4D2A5" w:rsidP="005C72DC">
            <w:pPr>
              <w:rPr>
                <w:rFonts w:ascii="Montserrat" w:hAnsi="Montserrat"/>
                <w:sz w:val="22"/>
                <w:szCs w:val="22"/>
              </w:rPr>
            </w:pPr>
            <w:r w:rsidRPr="61E4D2A5">
              <w:rPr>
                <w:rFonts w:ascii="Montserrat" w:hAnsi="Montserrat"/>
                <w:sz w:val="22"/>
                <w:szCs w:val="22"/>
              </w:rPr>
              <w:t xml:space="preserve">Introduce Rant &amp; Rave platform to capture and analyse customer feedback. Return on investment completed August 2021. </w:t>
            </w:r>
          </w:p>
        </w:tc>
      </w:tr>
      <w:tr w:rsidR="001D7A34" w:rsidRPr="009A3102" w14:paraId="71BA5C14" w14:textId="77777777" w:rsidTr="005C72DC">
        <w:tc>
          <w:tcPr>
            <w:tcW w:w="1620" w:type="dxa"/>
            <w:vAlign w:val="center"/>
          </w:tcPr>
          <w:p w14:paraId="71FF058E" w14:textId="556F0366" w:rsidR="00E10CE9" w:rsidRPr="009A3102" w:rsidRDefault="00E10CE9" w:rsidP="005C72DC">
            <w:pPr>
              <w:rPr>
                <w:rFonts w:ascii="Montserrat" w:hAnsi="Montserrat"/>
                <w:sz w:val="22"/>
                <w:szCs w:val="22"/>
              </w:rPr>
            </w:pPr>
            <w:r>
              <w:rPr>
                <w:rFonts w:ascii="Montserrat" w:hAnsi="Montserrat"/>
                <w:sz w:val="22"/>
                <w:szCs w:val="22"/>
              </w:rPr>
              <w:t>Customers</w:t>
            </w:r>
          </w:p>
        </w:tc>
        <w:tc>
          <w:tcPr>
            <w:tcW w:w="4365" w:type="dxa"/>
            <w:vAlign w:val="center"/>
          </w:tcPr>
          <w:p w14:paraId="0D770D57" w14:textId="1131C466" w:rsidR="00E10CE9" w:rsidRPr="009A3102" w:rsidRDefault="00E10CE9" w:rsidP="005C72DC">
            <w:pPr>
              <w:rPr>
                <w:rFonts w:ascii="Montserrat" w:hAnsi="Montserrat"/>
                <w:sz w:val="22"/>
                <w:szCs w:val="22"/>
              </w:rPr>
            </w:pPr>
            <w:r w:rsidRPr="00AD7F37">
              <w:rPr>
                <w:rFonts w:ascii="Montserrat" w:hAnsi="Montserrat"/>
                <w:color w:val="00B0F0"/>
                <w:sz w:val="22"/>
                <w:szCs w:val="22"/>
              </w:rPr>
              <w:t>Review the supported housing vision</w:t>
            </w:r>
          </w:p>
        </w:tc>
        <w:tc>
          <w:tcPr>
            <w:tcW w:w="5295" w:type="dxa"/>
            <w:vAlign w:val="center"/>
          </w:tcPr>
          <w:p w14:paraId="2B4784B2" w14:textId="083AB9DF" w:rsidR="00E10CE9" w:rsidRPr="009A3102" w:rsidRDefault="61E4D2A5" w:rsidP="005C72DC">
            <w:pPr>
              <w:rPr>
                <w:rFonts w:ascii="Montserrat" w:hAnsi="Montserrat"/>
                <w:sz w:val="22"/>
                <w:szCs w:val="22"/>
              </w:rPr>
            </w:pPr>
            <w:r w:rsidRPr="61E4D2A5">
              <w:rPr>
                <w:rFonts w:ascii="Montserrat" w:hAnsi="Montserrat"/>
                <w:sz w:val="22"/>
                <w:szCs w:val="22"/>
              </w:rPr>
              <w:t xml:space="preserve">Review will be used to inform continued growth of supported housing </w:t>
            </w:r>
          </w:p>
        </w:tc>
      </w:tr>
      <w:tr w:rsidR="61E4D2A5" w14:paraId="01117B07" w14:textId="77777777" w:rsidTr="005C72DC">
        <w:tc>
          <w:tcPr>
            <w:tcW w:w="1620" w:type="dxa"/>
            <w:vAlign w:val="center"/>
          </w:tcPr>
          <w:p w14:paraId="65605031" w14:textId="1EE247E8" w:rsidR="61E4D2A5" w:rsidRDefault="61E4D2A5" w:rsidP="005C72DC">
            <w:pPr>
              <w:rPr>
                <w:rFonts w:ascii="Montserrat" w:hAnsi="Montserrat"/>
                <w:sz w:val="22"/>
                <w:szCs w:val="22"/>
              </w:rPr>
            </w:pPr>
            <w:r w:rsidRPr="61E4D2A5">
              <w:rPr>
                <w:rFonts w:ascii="Montserrat" w:hAnsi="Montserrat"/>
                <w:sz w:val="22"/>
                <w:szCs w:val="22"/>
              </w:rPr>
              <w:t>Customers</w:t>
            </w:r>
          </w:p>
        </w:tc>
        <w:tc>
          <w:tcPr>
            <w:tcW w:w="4365" w:type="dxa"/>
            <w:vAlign w:val="center"/>
          </w:tcPr>
          <w:p w14:paraId="729B852C" w14:textId="06049AA9" w:rsidR="61E4D2A5" w:rsidRDefault="61E4D2A5" w:rsidP="005C72DC">
            <w:pPr>
              <w:rPr>
                <w:rFonts w:ascii="Montserrat" w:eastAsia="Montserrat" w:hAnsi="Montserrat" w:cs="Montserrat"/>
                <w:sz w:val="22"/>
                <w:szCs w:val="22"/>
              </w:rPr>
            </w:pPr>
            <w:r w:rsidRPr="61E4D2A5">
              <w:rPr>
                <w:rFonts w:ascii="Montserrat" w:eastAsia="Montserrat" w:hAnsi="Montserrat" w:cs="Montserrat"/>
                <w:color w:val="00B0F0"/>
                <w:sz w:val="22"/>
                <w:szCs w:val="22"/>
              </w:rPr>
              <w:t xml:space="preserve">Review priority communities to invest in those most impacted by the pandemic </w:t>
            </w:r>
          </w:p>
        </w:tc>
        <w:tc>
          <w:tcPr>
            <w:tcW w:w="5295" w:type="dxa"/>
            <w:vAlign w:val="center"/>
          </w:tcPr>
          <w:p w14:paraId="7DB52A01" w14:textId="04485843" w:rsidR="61E4D2A5" w:rsidRDefault="61E4D2A5" w:rsidP="005C72DC">
            <w:pPr>
              <w:rPr>
                <w:rFonts w:ascii="Montserrat" w:eastAsia="Montserrat" w:hAnsi="Montserrat" w:cs="Montserrat"/>
                <w:sz w:val="22"/>
                <w:szCs w:val="22"/>
              </w:rPr>
            </w:pPr>
            <w:r w:rsidRPr="61E4D2A5">
              <w:rPr>
                <w:rFonts w:ascii="Montserrat" w:eastAsia="Montserrat" w:hAnsi="Montserrat" w:cs="Montserrat"/>
                <w:sz w:val="22"/>
                <w:szCs w:val="22"/>
              </w:rPr>
              <w:t>Review will inform the community investments made in 2021/22 and future years</w:t>
            </w:r>
          </w:p>
        </w:tc>
      </w:tr>
      <w:tr w:rsidR="001D7A34" w:rsidRPr="009A3102" w14:paraId="53520C78" w14:textId="77777777" w:rsidTr="005C72DC">
        <w:tc>
          <w:tcPr>
            <w:tcW w:w="1620" w:type="dxa"/>
            <w:vAlign w:val="center"/>
          </w:tcPr>
          <w:p w14:paraId="00A5A3D4" w14:textId="47CB5736" w:rsidR="00E10CE9" w:rsidRDefault="00E10CE9" w:rsidP="005C72DC">
            <w:pPr>
              <w:rPr>
                <w:rFonts w:ascii="Montserrat" w:hAnsi="Montserrat"/>
                <w:sz w:val="22"/>
                <w:szCs w:val="22"/>
              </w:rPr>
            </w:pPr>
            <w:r>
              <w:rPr>
                <w:rFonts w:ascii="Montserrat" w:hAnsi="Montserrat"/>
                <w:sz w:val="22"/>
                <w:szCs w:val="22"/>
              </w:rPr>
              <w:t>Customers</w:t>
            </w:r>
          </w:p>
        </w:tc>
        <w:tc>
          <w:tcPr>
            <w:tcW w:w="4365" w:type="dxa"/>
            <w:vAlign w:val="center"/>
          </w:tcPr>
          <w:p w14:paraId="6D8AB64F" w14:textId="7A215314" w:rsidR="00E10CE9" w:rsidRPr="00AD7F37" w:rsidRDefault="00E10CE9" w:rsidP="005C72DC">
            <w:pPr>
              <w:rPr>
                <w:rFonts w:ascii="Montserrat" w:hAnsi="Montserrat"/>
                <w:color w:val="00B0F0"/>
                <w:sz w:val="22"/>
                <w:szCs w:val="22"/>
              </w:rPr>
            </w:pPr>
            <w:r w:rsidRPr="00D5207A">
              <w:rPr>
                <w:rFonts w:ascii="Montserrat" w:hAnsi="Montserrat"/>
                <w:sz w:val="22"/>
                <w:szCs w:val="22"/>
              </w:rPr>
              <w:t xml:space="preserve">Review customer satisfaction </w:t>
            </w:r>
            <w:r w:rsidR="002307AC">
              <w:rPr>
                <w:rFonts w:ascii="Montserrat" w:hAnsi="Montserrat"/>
                <w:sz w:val="22"/>
                <w:szCs w:val="22"/>
              </w:rPr>
              <w:t>with</w:t>
            </w:r>
            <w:r w:rsidRPr="00D5207A">
              <w:rPr>
                <w:rFonts w:ascii="Montserrat" w:hAnsi="Montserrat"/>
                <w:sz w:val="22"/>
                <w:szCs w:val="22"/>
              </w:rPr>
              <w:t xml:space="preserve"> </w:t>
            </w:r>
            <w:r w:rsidR="002307AC">
              <w:rPr>
                <w:rFonts w:ascii="Montserrat" w:hAnsi="Montserrat"/>
                <w:sz w:val="22"/>
                <w:szCs w:val="22"/>
              </w:rPr>
              <w:t>‘q</w:t>
            </w:r>
            <w:r w:rsidRPr="00D5207A">
              <w:rPr>
                <w:rFonts w:ascii="Montserrat" w:hAnsi="Montserrat"/>
                <w:sz w:val="22"/>
                <w:szCs w:val="22"/>
              </w:rPr>
              <w:t>uality of their home</w:t>
            </w:r>
            <w:r w:rsidR="002307AC">
              <w:rPr>
                <w:rFonts w:ascii="Montserrat" w:hAnsi="Montserrat"/>
                <w:sz w:val="22"/>
                <w:szCs w:val="22"/>
              </w:rPr>
              <w:t>’</w:t>
            </w:r>
            <w:r>
              <w:rPr>
                <w:rFonts w:ascii="Montserrat" w:hAnsi="Montserrat"/>
                <w:sz w:val="22"/>
                <w:szCs w:val="22"/>
              </w:rPr>
              <w:t xml:space="preserve"> and </w:t>
            </w:r>
            <w:r w:rsidR="002307AC">
              <w:rPr>
                <w:rFonts w:ascii="Montserrat" w:hAnsi="Montserrat"/>
                <w:sz w:val="22"/>
                <w:szCs w:val="22"/>
              </w:rPr>
              <w:t>‘</w:t>
            </w:r>
            <w:r>
              <w:rPr>
                <w:rFonts w:ascii="Montserrat" w:hAnsi="Montserrat"/>
                <w:sz w:val="22"/>
                <w:szCs w:val="22"/>
              </w:rPr>
              <w:t>rent providing VFM</w:t>
            </w:r>
            <w:r w:rsidR="002307AC">
              <w:rPr>
                <w:rFonts w:ascii="Montserrat" w:hAnsi="Montserrat"/>
                <w:sz w:val="22"/>
                <w:szCs w:val="22"/>
              </w:rPr>
              <w:t>’</w:t>
            </w:r>
          </w:p>
        </w:tc>
        <w:tc>
          <w:tcPr>
            <w:tcW w:w="5295" w:type="dxa"/>
            <w:vAlign w:val="center"/>
          </w:tcPr>
          <w:p w14:paraId="092D99C7" w14:textId="77777777" w:rsidR="00E10CE9" w:rsidRDefault="61E4D2A5" w:rsidP="005C72DC">
            <w:pPr>
              <w:rPr>
                <w:rFonts w:ascii="Montserrat" w:hAnsi="Montserrat"/>
                <w:sz w:val="22"/>
                <w:szCs w:val="22"/>
              </w:rPr>
            </w:pPr>
            <w:r w:rsidRPr="61E4D2A5">
              <w:rPr>
                <w:rFonts w:ascii="Montserrat" w:hAnsi="Montserrat"/>
                <w:sz w:val="22"/>
                <w:szCs w:val="22"/>
              </w:rPr>
              <w:t>New approach for rent and service charge setting to be used for 2022/23 charges.</w:t>
            </w:r>
          </w:p>
          <w:p w14:paraId="40DC552C" w14:textId="77777777" w:rsidR="00E10CE9" w:rsidRDefault="00E10CE9" w:rsidP="005C72DC">
            <w:pPr>
              <w:rPr>
                <w:rFonts w:ascii="Montserrat" w:hAnsi="Montserrat"/>
                <w:sz w:val="22"/>
                <w:szCs w:val="22"/>
              </w:rPr>
            </w:pPr>
          </w:p>
          <w:p w14:paraId="7D80DAAD" w14:textId="079355A6" w:rsidR="00E10CE9" w:rsidRPr="009A3102" w:rsidRDefault="61E4D2A5" w:rsidP="005C72DC">
            <w:pPr>
              <w:rPr>
                <w:rFonts w:ascii="Montserrat" w:hAnsi="Montserrat"/>
                <w:sz w:val="22"/>
                <w:szCs w:val="22"/>
              </w:rPr>
            </w:pPr>
            <w:r w:rsidRPr="61E4D2A5">
              <w:rPr>
                <w:rFonts w:ascii="Montserrat" w:hAnsi="Montserrat"/>
                <w:sz w:val="22"/>
                <w:szCs w:val="22"/>
              </w:rPr>
              <w:t>Report to Board (from TVSP) on the customer commitment review</w:t>
            </w:r>
          </w:p>
        </w:tc>
      </w:tr>
      <w:tr w:rsidR="001D7A34" w:rsidRPr="009A3102" w14:paraId="4C90D441" w14:textId="77777777" w:rsidTr="005C72DC">
        <w:tc>
          <w:tcPr>
            <w:tcW w:w="1620" w:type="dxa"/>
            <w:vAlign w:val="center"/>
          </w:tcPr>
          <w:p w14:paraId="08AE1023" w14:textId="3119B1E8" w:rsidR="00E10CE9" w:rsidRPr="009A3102" w:rsidRDefault="00E10CE9" w:rsidP="005C72DC">
            <w:pPr>
              <w:rPr>
                <w:rFonts w:ascii="Montserrat" w:hAnsi="Montserrat"/>
                <w:sz w:val="22"/>
                <w:szCs w:val="22"/>
              </w:rPr>
            </w:pPr>
            <w:r>
              <w:rPr>
                <w:rFonts w:ascii="Montserrat" w:hAnsi="Montserrat"/>
                <w:sz w:val="22"/>
                <w:szCs w:val="22"/>
              </w:rPr>
              <w:t>Growth</w:t>
            </w:r>
          </w:p>
        </w:tc>
        <w:tc>
          <w:tcPr>
            <w:tcW w:w="4365" w:type="dxa"/>
            <w:vAlign w:val="center"/>
          </w:tcPr>
          <w:p w14:paraId="5E3335A2" w14:textId="7CFE0B9C" w:rsidR="00E10CE9" w:rsidRPr="009A3102" w:rsidRDefault="00E10CE9" w:rsidP="005C72DC">
            <w:pPr>
              <w:rPr>
                <w:rFonts w:ascii="Montserrat" w:hAnsi="Montserrat"/>
                <w:sz w:val="22"/>
                <w:szCs w:val="22"/>
              </w:rPr>
            </w:pPr>
            <w:r w:rsidRPr="00AD7F37">
              <w:rPr>
                <w:rFonts w:ascii="Montserrat" w:hAnsi="Montserrat"/>
                <w:color w:val="00B0F0"/>
                <w:sz w:val="22"/>
                <w:szCs w:val="22"/>
              </w:rPr>
              <w:t xml:space="preserve">Develop </w:t>
            </w:r>
            <w:r>
              <w:rPr>
                <w:rFonts w:ascii="Montserrat" w:hAnsi="Montserrat"/>
                <w:color w:val="00B0F0"/>
                <w:sz w:val="22"/>
                <w:szCs w:val="22"/>
              </w:rPr>
              <w:t>50</w:t>
            </w:r>
            <w:r w:rsidRPr="00AD7F37">
              <w:rPr>
                <w:rFonts w:ascii="Montserrat" w:hAnsi="Montserrat"/>
                <w:color w:val="00B0F0"/>
                <w:sz w:val="22"/>
                <w:szCs w:val="22"/>
              </w:rPr>
              <w:t xml:space="preserve"> new homes including 5 supported housing</w:t>
            </w:r>
          </w:p>
        </w:tc>
        <w:tc>
          <w:tcPr>
            <w:tcW w:w="5295" w:type="dxa"/>
            <w:vAlign w:val="center"/>
          </w:tcPr>
          <w:p w14:paraId="6D9D74A5" w14:textId="386F4B96" w:rsidR="00E10CE9" w:rsidRPr="009A3102" w:rsidRDefault="61E4D2A5" w:rsidP="005C72DC">
            <w:pPr>
              <w:rPr>
                <w:rFonts w:ascii="Montserrat" w:hAnsi="Montserrat"/>
                <w:sz w:val="22"/>
                <w:szCs w:val="22"/>
              </w:rPr>
            </w:pPr>
            <w:r w:rsidRPr="61E4D2A5">
              <w:rPr>
                <w:rFonts w:ascii="Montserrat" w:hAnsi="Montserrat"/>
                <w:sz w:val="22"/>
                <w:szCs w:val="22"/>
              </w:rPr>
              <w:t>50 new units by 31 March 2022</w:t>
            </w:r>
          </w:p>
        </w:tc>
      </w:tr>
      <w:tr w:rsidR="001D7A34" w:rsidRPr="009A3102" w14:paraId="537D9125" w14:textId="77777777" w:rsidTr="005C72DC">
        <w:tc>
          <w:tcPr>
            <w:tcW w:w="1620" w:type="dxa"/>
            <w:vAlign w:val="center"/>
          </w:tcPr>
          <w:p w14:paraId="6B2B9442" w14:textId="0A50DAFE" w:rsidR="00E10CE9" w:rsidRPr="009A3102" w:rsidRDefault="00E10CE9" w:rsidP="005C72DC">
            <w:pPr>
              <w:rPr>
                <w:rFonts w:ascii="Montserrat" w:hAnsi="Montserrat"/>
                <w:sz w:val="22"/>
                <w:szCs w:val="22"/>
              </w:rPr>
            </w:pPr>
            <w:r>
              <w:rPr>
                <w:rFonts w:ascii="Montserrat" w:hAnsi="Montserrat"/>
                <w:sz w:val="22"/>
                <w:szCs w:val="22"/>
              </w:rPr>
              <w:t>Growth</w:t>
            </w:r>
          </w:p>
        </w:tc>
        <w:tc>
          <w:tcPr>
            <w:tcW w:w="4365" w:type="dxa"/>
            <w:vAlign w:val="center"/>
          </w:tcPr>
          <w:p w14:paraId="01E38F3B" w14:textId="4E16443F" w:rsidR="00E10CE9" w:rsidRPr="009A3102" w:rsidRDefault="00E10CE9" w:rsidP="005C72DC">
            <w:pPr>
              <w:rPr>
                <w:rFonts w:ascii="Montserrat" w:hAnsi="Montserrat"/>
                <w:sz w:val="22"/>
                <w:szCs w:val="22"/>
              </w:rPr>
            </w:pPr>
            <w:r w:rsidRPr="00AD7F37">
              <w:rPr>
                <w:rFonts w:ascii="Montserrat" w:hAnsi="Montserrat"/>
                <w:color w:val="00B0F0"/>
                <w:sz w:val="22"/>
                <w:szCs w:val="22"/>
              </w:rPr>
              <w:t>Review the sustainability of our stock in Gresham</w:t>
            </w:r>
          </w:p>
        </w:tc>
        <w:tc>
          <w:tcPr>
            <w:tcW w:w="5295" w:type="dxa"/>
            <w:vAlign w:val="center"/>
          </w:tcPr>
          <w:p w14:paraId="11FA899A" w14:textId="699367A7" w:rsidR="00E10CE9" w:rsidRPr="009A3102" w:rsidRDefault="61E4D2A5" w:rsidP="005C72DC">
            <w:pPr>
              <w:rPr>
                <w:rFonts w:ascii="Montserrat" w:hAnsi="Montserrat"/>
                <w:sz w:val="22"/>
                <w:szCs w:val="22"/>
              </w:rPr>
            </w:pPr>
            <w:r w:rsidRPr="61E4D2A5">
              <w:rPr>
                <w:rFonts w:ascii="Montserrat" w:hAnsi="Montserrat"/>
                <w:sz w:val="22"/>
                <w:szCs w:val="22"/>
              </w:rPr>
              <w:t>Report to be shared with Board in September 2021</w:t>
            </w:r>
          </w:p>
        </w:tc>
      </w:tr>
      <w:tr w:rsidR="001D7A34" w:rsidRPr="009A3102" w14:paraId="3426D8EE" w14:textId="77777777" w:rsidTr="005C72DC">
        <w:tc>
          <w:tcPr>
            <w:tcW w:w="1620" w:type="dxa"/>
            <w:vAlign w:val="center"/>
          </w:tcPr>
          <w:p w14:paraId="0CD84167" w14:textId="5BD173A2" w:rsidR="00E10CE9" w:rsidRDefault="00E10CE9" w:rsidP="005C72DC">
            <w:pPr>
              <w:rPr>
                <w:rFonts w:ascii="Montserrat" w:hAnsi="Montserrat"/>
                <w:sz w:val="22"/>
                <w:szCs w:val="22"/>
              </w:rPr>
            </w:pPr>
            <w:r>
              <w:rPr>
                <w:rFonts w:ascii="Montserrat" w:hAnsi="Montserrat"/>
                <w:sz w:val="22"/>
                <w:szCs w:val="22"/>
              </w:rPr>
              <w:t>Growth</w:t>
            </w:r>
          </w:p>
        </w:tc>
        <w:tc>
          <w:tcPr>
            <w:tcW w:w="4365" w:type="dxa"/>
            <w:vAlign w:val="center"/>
          </w:tcPr>
          <w:p w14:paraId="5F51CAAF" w14:textId="652C2677" w:rsidR="00E10CE9" w:rsidRDefault="00E10CE9" w:rsidP="005C72DC">
            <w:pPr>
              <w:rPr>
                <w:rFonts w:ascii="Montserrat" w:hAnsi="Montserrat"/>
                <w:sz w:val="22"/>
                <w:szCs w:val="22"/>
              </w:rPr>
            </w:pPr>
            <w:r w:rsidRPr="00360003">
              <w:rPr>
                <w:rFonts w:ascii="Montserrat" w:hAnsi="Montserrat"/>
                <w:color w:val="00B0F0"/>
                <w:sz w:val="22"/>
                <w:szCs w:val="22"/>
              </w:rPr>
              <w:t>Conclude the review of the Sir ED Walker opportunity</w:t>
            </w:r>
          </w:p>
        </w:tc>
        <w:tc>
          <w:tcPr>
            <w:tcW w:w="5295" w:type="dxa"/>
            <w:vAlign w:val="center"/>
          </w:tcPr>
          <w:p w14:paraId="5FD9733D" w14:textId="487F0BE0" w:rsidR="00E10CE9" w:rsidRPr="009A3102" w:rsidRDefault="61E4D2A5" w:rsidP="005C72DC">
            <w:pPr>
              <w:rPr>
                <w:rFonts w:ascii="Montserrat" w:hAnsi="Montserrat"/>
                <w:sz w:val="22"/>
                <w:szCs w:val="22"/>
              </w:rPr>
            </w:pPr>
            <w:r w:rsidRPr="61E4D2A5">
              <w:rPr>
                <w:rFonts w:ascii="Montserrat" w:hAnsi="Montserrat"/>
                <w:sz w:val="22"/>
                <w:szCs w:val="22"/>
              </w:rPr>
              <w:t>Regular updates to be provided to Board during 2021/22</w:t>
            </w:r>
          </w:p>
        </w:tc>
      </w:tr>
      <w:tr w:rsidR="001D7A34" w:rsidRPr="009A3102" w14:paraId="7D2B025F" w14:textId="77777777" w:rsidTr="005C72DC">
        <w:tc>
          <w:tcPr>
            <w:tcW w:w="1620" w:type="dxa"/>
            <w:vAlign w:val="center"/>
          </w:tcPr>
          <w:p w14:paraId="13360BC4" w14:textId="0FDDEEAE" w:rsidR="00E10CE9" w:rsidRPr="009A3102" w:rsidRDefault="00E10CE9" w:rsidP="005C72DC">
            <w:pPr>
              <w:rPr>
                <w:rFonts w:ascii="Montserrat" w:hAnsi="Montserrat"/>
                <w:sz w:val="22"/>
                <w:szCs w:val="22"/>
              </w:rPr>
            </w:pPr>
            <w:r>
              <w:rPr>
                <w:rFonts w:ascii="Montserrat" w:hAnsi="Montserrat"/>
                <w:sz w:val="22"/>
                <w:szCs w:val="22"/>
              </w:rPr>
              <w:t>Growth</w:t>
            </w:r>
          </w:p>
        </w:tc>
        <w:tc>
          <w:tcPr>
            <w:tcW w:w="4365" w:type="dxa"/>
            <w:vAlign w:val="center"/>
          </w:tcPr>
          <w:p w14:paraId="689212EA" w14:textId="1068E321" w:rsidR="00E10CE9" w:rsidRPr="009A3102" w:rsidRDefault="00E10CE9" w:rsidP="005C72DC">
            <w:pPr>
              <w:rPr>
                <w:rFonts w:ascii="Montserrat" w:hAnsi="Montserrat"/>
                <w:sz w:val="22"/>
                <w:szCs w:val="22"/>
              </w:rPr>
            </w:pPr>
            <w:r>
              <w:rPr>
                <w:rFonts w:ascii="Montserrat" w:hAnsi="Montserrat"/>
                <w:sz w:val="22"/>
                <w:szCs w:val="22"/>
              </w:rPr>
              <w:t>Secure external funding for retrofit works</w:t>
            </w:r>
          </w:p>
        </w:tc>
        <w:tc>
          <w:tcPr>
            <w:tcW w:w="5295" w:type="dxa"/>
            <w:vAlign w:val="center"/>
          </w:tcPr>
          <w:p w14:paraId="46EC955E" w14:textId="5C8B9120" w:rsidR="00E10CE9" w:rsidRPr="009A3102" w:rsidRDefault="00E10CE9" w:rsidP="005C72DC">
            <w:pPr>
              <w:rPr>
                <w:rFonts w:ascii="Montserrat" w:hAnsi="Montserrat"/>
                <w:sz w:val="22"/>
                <w:szCs w:val="22"/>
              </w:rPr>
            </w:pPr>
            <w:r w:rsidRPr="009A3102">
              <w:rPr>
                <w:rFonts w:ascii="Montserrat" w:hAnsi="Montserrat"/>
                <w:sz w:val="22"/>
                <w:szCs w:val="22"/>
              </w:rPr>
              <w:t>Target to get grant income of £60k (10% of total budgeted spend on retrofit)</w:t>
            </w:r>
          </w:p>
        </w:tc>
      </w:tr>
      <w:tr w:rsidR="00225682" w:rsidRPr="009A3102" w14:paraId="73583E90" w14:textId="77777777" w:rsidTr="005C72DC">
        <w:tc>
          <w:tcPr>
            <w:tcW w:w="1620" w:type="dxa"/>
            <w:vAlign w:val="center"/>
          </w:tcPr>
          <w:p w14:paraId="760704CC" w14:textId="213416FE" w:rsidR="00E10CE9" w:rsidRPr="009A3102" w:rsidRDefault="00E10CE9" w:rsidP="005C72DC">
            <w:pPr>
              <w:rPr>
                <w:rFonts w:ascii="Montserrat" w:hAnsi="Montserrat"/>
                <w:sz w:val="22"/>
                <w:szCs w:val="22"/>
              </w:rPr>
            </w:pPr>
            <w:r>
              <w:rPr>
                <w:rFonts w:ascii="Montserrat" w:hAnsi="Montserrat"/>
                <w:sz w:val="22"/>
                <w:szCs w:val="22"/>
              </w:rPr>
              <w:t>Culture</w:t>
            </w:r>
          </w:p>
        </w:tc>
        <w:tc>
          <w:tcPr>
            <w:tcW w:w="4365" w:type="dxa"/>
            <w:tcBorders>
              <w:bottom w:val="single" w:sz="4" w:space="0" w:color="000000" w:themeColor="text1"/>
            </w:tcBorders>
            <w:vAlign w:val="center"/>
          </w:tcPr>
          <w:p w14:paraId="065003EB" w14:textId="2A551234" w:rsidR="00E10CE9" w:rsidRPr="009A3102" w:rsidRDefault="00E10CE9" w:rsidP="005C72DC">
            <w:pPr>
              <w:rPr>
                <w:rFonts w:ascii="Montserrat" w:hAnsi="Montserrat"/>
                <w:sz w:val="22"/>
                <w:szCs w:val="22"/>
              </w:rPr>
            </w:pPr>
            <w:r w:rsidRPr="00AD7F37">
              <w:rPr>
                <w:rFonts w:ascii="Montserrat" w:hAnsi="Montserrat"/>
                <w:color w:val="00B0F0"/>
                <w:sz w:val="22"/>
                <w:szCs w:val="22"/>
              </w:rPr>
              <w:t>Develop a comprehensive Green Strategy</w:t>
            </w:r>
          </w:p>
        </w:tc>
        <w:tc>
          <w:tcPr>
            <w:tcW w:w="5295" w:type="dxa"/>
            <w:vAlign w:val="center"/>
          </w:tcPr>
          <w:p w14:paraId="5C38350E" w14:textId="7A68BB79" w:rsidR="00E10CE9" w:rsidRPr="00FB07AA" w:rsidRDefault="00E10CE9" w:rsidP="005C72DC">
            <w:pPr>
              <w:rPr>
                <w:rFonts w:ascii="Montserrat" w:hAnsi="Montserrat"/>
                <w:sz w:val="22"/>
                <w:szCs w:val="22"/>
              </w:rPr>
            </w:pPr>
            <w:r w:rsidRPr="00FB07AA">
              <w:rPr>
                <w:rFonts w:ascii="Montserrat" w:hAnsi="Montserrat"/>
                <w:sz w:val="22"/>
                <w:szCs w:val="22"/>
              </w:rPr>
              <w:t>Strategy to be shared with Board in January 2022</w:t>
            </w:r>
          </w:p>
        </w:tc>
      </w:tr>
      <w:tr w:rsidR="001D7A34" w14:paraId="2532AD11" w14:textId="77777777" w:rsidTr="005C72DC">
        <w:tc>
          <w:tcPr>
            <w:tcW w:w="1620" w:type="dxa"/>
            <w:vAlign w:val="center"/>
          </w:tcPr>
          <w:p w14:paraId="4C7CFE47" w14:textId="795A59FB" w:rsidR="627A4433" w:rsidRDefault="627A4433" w:rsidP="005C72DC">
            <w:pPr>
              <w:rPr>
                <w:rFonts w:ascii="Montserrat" w:eastAsia="Montserrat" w:hAnsi="Montserrat" w:cs="Montserrat"/>
                <w:sz w:val="22"/>
                <w:szCs w:val="22"/>
              </w:rPr>
            </w:pPr>
            <w:r w:rsidRPr="627A4433">
              <w:rPr>
                <w:rFonts w:ascii="Montserrat" w:eastAsia="Montserrat" w:hAnsi="Montserrat" w:cs="Montserrat"/>
                <w:sz w:val="22"/>
                <w:szCs w:val="22"/>
              </w:rPr>
              <w:t>Resources</w:t>
            </w:r>
          </w:p>
        </w:tc>
        <w:tc>
          <w:tcPr>
            <w:tcW w:w="4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F17EA" w14:textId="739AF61F" w:rsidR="627A4433" w:rsidRDefault="627A4433" w:rsidP="005C72DC">
            <w:pPr>
              <w:rPr>
                <w:rFonts w:ascii="Montserrat" w:eastAsia="Montserrat" w:hAnsi="Montserrat" w:cs="Montserrat"/>
                <w:sz w:val="22"/>
                <w:szCs w:val="22"/>
              </w:rPr>
            </w:pPr>
            <w:r w:rsidRPr="627A4433">
              <w:rPr>
                <w:rFonts w:ascii="Montserrat" w:eastAsia="Montserrat" w:hAnsi="Montserrat" w:cs="Montserrat"/>
                <w:sz w:val="22"/>
                <w:szCs w:val="22"/>
              </w:rPr>
              <w:t xml:space="preserve">Deliver procurement savings </w:t>
            </w:r>
          </w:p>
        </w:tc>
        <w:tc>
          <w:tcPr>
            <w:tcW w:w="5295" w:type="dxa"/>
            <w:tcBorders>
              <w:left w:val="single" w:sz="4" w:space="0" w:color="000000" w:themeColor="text1"/>
            </w:tcBorders>
            <w:vAlign w:val="center"/>
          </w:tcPr>
          <w:p w14:paraId="583436FA" w14:textId="349137A2" w:rsidR="627A4433" w:rsidRDefault="61E4D2A5" w:rsidP="005C72DC">
            <w:pPr>
              <w:rPr>
                <w:rFonts w:ascii="Montserrat" w:eastAsia="Montserrat" w:hAnsi="Montserrat" w:cs="Montserrat"/>
                <w:sz w:val="22"/>
                <w:szCs w:val="22"/>
              </w:rPr>
            </w:pPr>
            <w:r w:rsidRPr="61E4D2A5">
              <w:rPr>
                <w:rFonts w:ascii="Montserrat" w:eastAsia="Montserrat" w:hAnsi="Montserrat" w:cs="Montserrat"/>
                <w:sz w:val="22"/>
                <w:szCs w:val="22"/>
              </w:rPr>
              <w:t>£45k</w:t>
            </w:r>
          </w:p>
        </w:tc>
      </w:tr>
      <w:tr w:rsidR="00225682" w14:paraId="21BE683D" w14:textId="77777777" w:rsidTr="005C72DC">
        <w:tc>
          <w:tcPr>
            <w:tcW w:w="1620" w:type="dxa"/>
            <w:vAlign w:val="center"/>
          </w:tcPr>
          <w:p w14:paraId="0D64460B" w14:textId="10357FF3" w:rsidR="627A4433" w:rsidRDefault="61E4D2A5" w:rsidP="005C72DC">
            <w:pPr>
              <w:rPr>
                <w:rFonts w:ascii="Montserrat" w:eastAsia="Montserrat" w:hAnsi="Montserrat" w:cs="Montserrat"/>
                <w:b/>
                <w:bCs/>
                <w:sz w:val="22"/>
                <w:szCs w:val="22"/>
              </w:rPr>
            </w:pPr>
            <w:r w:rsidRPr="61E4D2A5">
              <w:rPr>
                <w:rFonts w:ascii="Montserrat" w:eastAsia="Montserrat" w:hAnsi="Montserrat" w:cs="Montserrat"/>
                <w:sz w:val="22"/>
                <w:szCs w:val="22"/>
              </w:rPr>
              <w:t>Resource</w:t>
            </w:r>
            <w:r w:rsidRPr="61E4D2A5">
              <w:rPr>
                <w:rFonts w:ascii="Montserrat" w:eastAsia="Montserrat" w:hAnsi="Montserrat" w:cs="Montserrat"/>
                <w:b/>
                <w:bCs/>
                <w:sz w:val="22"/>
                <w:szCs w:val="22"/>
              </w:rPr>
              <w:t xml:space="preserve">s </w:t>
            </w:r>
          </w:p>
        </w:tc>
        <w:tc>
          <w:tcPr>
            <w:tcW w:w="4365" w:type="dxa"/>
            <w:tcBorders>
              <w:top w:val="single" w:sz="4" w:space="0" w:color="000000" w:themeColor="text1"/>
            </w:tcBorders>
            <w:vAlign w:val="center"/>
          </w:tcPr>
          <w:p w14:paraId="1EFD6272" w14:textId="4EFCFBB0" w:rsidR="627A4433" w:rsidRDefault="61E4D2A5" w:rsidP="005C72DC">
            <w:pPr>
              <w:rPr>
                <w:rFonts w:ascii="Montserrat" w:eastAsia="Montserrat" w:hAnsi="Montserrat" w:cs="Montserrat"/>
                <w:sz w:val="22"/>
                <w:szCs w:val="22"/>
              </w:rPr>
            </w:pPr>
            <w:r w:rsidRPr="61E4D2A5">
              <w:rPr>
                <w:rFonts w:ascii="Montserrat" w:eastAsia="Montserrat" w:hAnsi="Montserrat" w:cs="Montserrat"/>
                <w:sz w:val="22"/>
                <w:szCs w:val="22"/>
              </w:rPr>
              <w:t xml:space="preserve">Deliver savings through vacant posts </w:t>
            </w:r>
          </w:p>
        </w:tc>
        <w:tc>
          <w:tcPr>
            <w:tcW w:w="5295" w:type="dxa"/>
            <w:vAlign w:val="center"/>
          </w:tcPr>
          <w:p w14:paraId="45B34D17" w14:textId="283774D8" w:rsidR="627A4433" w:rsidRDefault="61E4D2A5" w:rsidP="005C72DC">
            <w:pPr>
              <w:rPr>
                <w:rFonts w:ascii="Montserrat" w:eastAsia="Montserrat" w:hAnsi="Montserrat" w:cs="Montserrat"/>
                <w:sz w:val="22"/>
                <w:szCs w:val="22"/>
              </w:rPr>
            </w:pPr>
            <w:r w:rsidRPr="61E4D2A5">
              <w:rPr>
                <w:rFonts w:ascii="Montserrat" w:eastAsia="Montserrat" w:hAnsi="Montserrat" w:cs="Montserrat"/>
                <w:sz w:val="22"/>
                <w:szCs w:val="22"/>
              </w:rPr>
              <w:t>£80k</w:t>
            </w:r>
          </w:p>
        </w:tc>
      </w:tr>
      <w:tr w:rsidR="001D7A34" w:rsidRPr="009A3102" w14:paraId="7623D073" w14:textId="77777777" w:rsidTr="005C72DC">
        <w:tc>
          <w:tcPr>
            <w:tcW w:w="1620" w:type="dxa"/>
            <w:vAlign w:val="center"/>
          </w:tcPr>
          <w:p w14:paraId="29B7A5FA" w14:textId="4EE243FF" w:rsidR="00E10CE9" w:rsidRPr="009A3102" w:rsidRDefault="00E10CE9" w:rsidP="005C72DC">
            <w:pPr>
              <w:rPr>
                <w:rFonts w:ascii="Montserrat" w:hAnsi="Montserrat"/>
                <w:sz w:val="22"/>
                <w:szCs w:val="22"/>
              </w:rPr>
            </w:pPr>
            <w:r>
              <w:rPr>
                <w:rFonts w:ascii="Montserrat" w:hAnsi="Montserrat"/>
                <w:sz w:val="22"/>
                <w:szCs w:val="22"/>
              </w:rPr>
              <w:t>Resources</w:t>
            </w:r>
          </w:p>
        </w:tc>
        <w:tc>
          <w:tcPr>
            <w:tcW w:w="4365" w:type="dxa"/>
            <w:vAlign w:val="center"/>
          </w:tcPr>
          <w:p w14:paraId="05673CF1" w14:textId="7DDA5CF0" w:rsidR="00E10CE9" w:rsidRPr="009A3102" w:rsidRDefault="00E10CE9" w:rsidP="005C72DC">
            <w:pPr>
              <w:rPr>
                <w:rFonts w:ascii="Montserrat" w:hAnsi="Montserrat"/>
                <w:sz w:val="22"/>
                <w:szCs w:val="22"/>
              </w:rPr>
            </w:pPr>
            <w:r w:rsidRPr="006E4182">
              <w:rPr>
                <w:rFonts w:ascii="Montserrat" w:hAnsi="Montserrat" w:cs="Arial"/>
                <w:color w:val="00B0F0"/>
                <w:sz w:val="22"/>
                <w:szCs w:val="22"/>
              </w:rPr>
              <w:t>Develop</w:t>
            </w:r>
            <w:r w:rsidRPr="00AD7F37">
              <w:rPr>
                <w:rFonts w:ascii="Montserrat" w:hAnsi="Montserrat"/>
                <w:color w:val="00B0F0"/>
                <w:sz w:val="22"/>
                <w:szCs w:val="22"/>
              </w:rPr>
              <w:t xml:space="preserve"> a Decent Homes Standard for our existing properties</w:t>
            </w:r>
            <w:r w:rsidRPr="006E4182">
              <w:rPr>
                <w:rFonts w:ascii="Montserrat" w:hAnsi="Montserrat" w:cs="Arial"/>
                <w:color w:val="00B0F0"/>
                <w:sz w:val="22"/>
                <w:szCs w:val="22"/>
              </w:rPr>
              <w:t xml:space="preserve"> (in accordance with the Government timelines for review).</w:t>
            </w:r>
          </w:p>
        </w:tc>
        <w:tc>
          <w:tcPr>
            <w:tcW w:w="5295" w:type="dxa"/>
            <w:vAlign w:val="center"/>
          </w:tcPr>
          <w:p w14:paraId="6499AA36" w14:textId="58AE6FE3" w:rsidR="00E10CE9" w:rsidRPr="00FB07AA" w:rsidRDefault="00E10CE9" w:rsidP="005C72DC">
            <w:pPr>
              <w:rPr>
                <w:rFonts w:ascii="Montserrat" w:hAnsi="Montserrat"/>
                <w:sz w:val="22"/>
                <w:szCs w:val="22"/>
              </w:rPr>
            </w:pPr>
            <w:r w:rsidRPr="00FB07AA">
              <w:rPr>
                <w:rFonts w:ascii="Montserrat" w:hAnsi="Montserrat"/>
                <w:sz w:val="22"/>
                <w:szCs w:val="22"/>
              </w:rPr>
              <w:t>Approach to be shared with Board as part of Asset Management Strategy</w:t>
            </w:r>
            <w:r>
              <w:rPr>
                <w:rFonts w:ascii="Montserrat" w:hAnsi="Montserrat"/>
                <w:sz w:val="22"/>
                <w:szCs w:val="22"/>
              </w:rPr>
              <w:t xml:space="preserve"> in June 2022</w:t>
            </w:r>
          </w:p>
        </w:tc>
      </w:tr>
      <w:tr w:rsidR="001D7A34" w:rsidRPr="009A3102" w14:paraId="0539E1EA" w14:textId="77777777" w:rsidTr="005C72DC">
        <w:tc>
          <w:tcPr>
            <w:tcW w:w="1620" w:type="dxa"/>
            <w:vAlign w:val="center"/>
          </w:tcPr>
          <w:p w14:paraId="5700CF20" w14:textId="367E6CC7" w:rsidR="00E10CE9" w:rsidRPr="009A3102" w:rsidRDefault="00E10CE9" w:rsidP="005C72DC">
            <w:pPr>
              <w:rPr>
                <w:rFonts w:ascii="Montserrat" w:hAnsi="Montserrat"/>
                <w:sz w:val="22"/>
                <w:szCs w:val="22"/>
              </w:rPr>
            </w:pPr>
            <w:r>
              <w:rPr>
                <w:rFonts w:ascii="Montserrat" w:hAnsi="Montserrat"/>
                <w:sz w:val="22"/>
                <w:szCs w:val="22"/>
              </w:rPr>
              <w:t>Resources</w:t>
            </w:r>
          </w:p>
        </w:tc>
        <w:tc>
          <w:tcPr>
            <w:tcW w:w="4365" w:type="dxa"/>
            <w:vAlign w:val="center"/>
          </w:tcPr>
          <w:p w14:paraId="5516E87F" w14:textId="1666BA02" w:rsidR="00E10CE9" w:rsidRPr="009A3102" w:rsidRDefault="627A4433" w:rsidP="005C72DC">
            <w:pPr>
              <w:rPr>
                <w:rFonts w:ascii="Montserrat" w:hAnsi="Montserrat"/>
                <w:sz w:val="22"/>
                <w:szCs w:val="22"/>
              </w:rPr>
            </w:pPr>
            <w:r w:rsidRPr="627A4433">
              <w:rPr>
                <w:rFonts w:ascii="Montserrat" w:hAnsi="Montserrat"/>
                <w:sz w:val="22"/>
                <w:szCs w:val="22"/>
              </w:rPr>
              <w:t xml:space="preserve">Review the high number of repairs per property to understand any root causes </w:t>
            </w:r>
            <w:r w:rsidRPr="627A4433">
              <w:rPr>
                <w:rFonts w:ascii="Montserrat" w:hAnsi="Montserrat"/>
                <w:color w:val="FF0000"/>
                <w:sz w:val="22"/>
                <w:szCs w:val="22"/>
              </w:rPr>
              <w:t xml:space="preserve"> </w:t>
            </w:r>
          </w:p>
        </w:tc>
        <w:tc>
          <w:tcPr>
            <w:tcW w:w="5295" w:type="dxa"/>
            <w:vAlign w:val="center"/>
          </w:tcPr>
          <w:p w14:paraId="6AE24339" w14:textId="191453CB" w:rsidR="00E10CE9" w:rsidRPr="009A3102" w:rsidRDefault="00E10CE9" w:rsidP="005C72DC">
            <w:pPr>
              <w:rPr>
                <w:rFonts w:ascii="Montserrat" w:hAnsi="Montserrat"/>
                <w:sz w:val="22"/>
                <w:szCs w:val="22"/>
                <w:highlight w:val="yellow"/>
              </w:rPr>
            </w:pPr>
            <w:r w:rsidRPr="006C6B4F">
              <w:rPr>
                <w:rFonts w:ascii="Montserrat" w:hAnsi="Montserrat"/>
                <w:sz w:val="22"/>
                <w:szCs w:val="22"/>
              </w:rPr>
              <w:t>Report and action plan to be shared with SMT</w:t>
            </w:r>
            <w:r w:rsidR="00584B8E">
              <w:rPr>
                <w:rFonts w:ascii="Montserrat" w:hAnsi="Montserrat"/>
                <w:sz w:val="22"/>
                <w:szCs w:val="22"/>
              </w:rPr>
              <w:t xml:space="preserve"> by December 2021</w:t>
            </w:r>
          </w:p>
        </w:tc>
      </w:tr>
      <w:tr w:rsidR="001D7A34" w:rsidRPr="009A3102" w14:paraId="3B66CD20" w14:textId="77777777" w:rsidTr="005C72DC">
        <w:tc>
          <w:tcPr>
            <w:tcW w:w="1620" w:type="dxa"/>
            <w:vAlign w:val="center"/>
          </w:tcPr>
          <w:p w14:paraId="189C7965" w14:textId="2EA78336" w:rsidR="00E10CE9" w:rsidRPr="009A3102" w:rsidRDefault="00E10CE9" w:rsidP="005C72DC">
            <w:pPr>
              <w:rPr>
                <w:rFonts w:ascii="Montserrat" w:hAnsi="Montserrat"/>
                <w:sz w:val="22"/>
                <w:szCs w:val="22"/>
              </w:rPr>
            </w:pPr>
            <w:r>
              <w:rPr>
                <w:rFonts w:ascii="Montserrat" w:hAnsi="Montserrat"/>
                <w:sz w:val="22"/>
                <w:szCs w:val="22"/>
              </w:rPr>
              <w:t>Resources</w:t>
            </w:r>
          </w:p>
        </w:tc>
        <w:tc>
          <w:tcPr>
            <w:tcW w:w="4365" w:type="dxa"/>
            <w:vAlign w:val="center"/>
          </w:tcPr>
          <w:p w14:paraId="5DF6A1E5" w14:textId="10646675" w:rsidR="00E10CE9" w:rsidRPr="00422AC0" w:rsidRDefault="00E10CE9" w:rsidP="005C72DC">
            <w:pPr>
              <w:rPr>
                <w:rFonts w:ascii="Montserrat" w:hAnsi="Montserrat"/>
                <w:color w:val="00B0F0"/>
                <w:sz w:val="22"/>
                <w:szCs w:val="22"/>
              </w:rPr>
            </w:pPr>
            <w:r w:rsidRPr="00422AC0">
              <w:rPr>
                <w:rFonts w:ascii="Montserrat" w:hAnsi="Montserrat"/>
                <w:color w:val="00B0F0"/>
                <w:sz w:val="22"/>
                <w:szCs w:val="22"/>
              </w:rPr>
              <w:t>Improve our tenancy sustainment and reduce our tenancy turnover</w:t>
            </w:r>
          </w:p>
          <w:p w14:paraId="45E9D1B0" w14:textId="77777777" w:rsidR="00E10CE9" w:rsidRPr="009A3102" w:rsidRDefault="00E10CE9" w:rsidP="005C72DC">
            <w:pPr>
              <w:rPr>
                <w:rFonts w:ascii="Montserrat" w:hAnsi="Montserrat"/>
                <w:sz w:val="22"/>
                <w:szCs w:val="22"/>
              </w:rPr>
            </w:pPr>
          </w:p>
        </w:tc>
        <w:tc>
          <w:tcPr>
            <w:tcW w:w="5295" w:type="dxa"/>
            <w:vAlign w:val="center"/>
          </w:tcPr>
          <w:p w14:paraId="361E170B" w14:textId="030C390D" w:rsidR="00E10CE9" w:rsidRPr="009A3102" w:rsidRDefault="00E10CE9" w:rsidP="005C72DC">
            <w:pPr>
              <w:rPr>
                <w:rFonts w:ascii="Montserrat" w:hAnsi="Montserrat"/>
                <w:sz w:val="22"/>
                <w:szCs w:val="22"/>
                <w:highlight w:val="yellow"/>
              </w:rPr>
            </w:pPr>
            <w:r w:rsidRPr="009A3102">
              <w:rPr>
                <w:rFonts w:ascii="Montserrat" w:hAnsi="Montserrat"/>
                <w:sz w:val="22"/>
                <w:szCs w:val="22"/>
              </w:rPr>
              <w:t>Target to reduce tenancy turnover KPI to under 10%</w:t>
            </w:r>
          </w:p>
        </w:tc>
      </w:tr>
      <w:tr w:rsidR="001D7A34" w:rsidRPr="009A3102" w14:paraId="4F6AA0D0" w14:textId="77777777" w:rsidTr="005C72DC">
        <w:tc>
          <w:tcPr>
            <w:tcW w:w="1620" w:type="dxa"/>
            <w:vAlign w:val="center"/>
          </w:tcPr>
          <w:p w14:paraId="2DAB3BC7" w14:textId="13DB1DE6" w:rsidR="00E10CE9" w:rsidRDefault="00E10CE9" w:rsidP="005C72DC">
            <w:pPr>
              <w:rPr>
                <w:rFonts w:ascii="Montserrat" w:hAnsi="Montserrat"/>
                <w:sz w:val="22"/>
                <w:szCs w:val="22"/>
              </w:rPr>
            </w:pPr>
            <w:r>
              <w:rPr>
                <w:rFonts w:ascii="Montserrat" w:hAnsi="Montserrat"/>
                <w:sz w:val="22"/>
                <w:szCs w:val="22"/>
              </w:rPr>
              <w:t>Resources</w:t>
            </w:r>
          </w:p>
        </w:tc>
        <w:tc>
          <w:tcPr>
            <w:tcW w:w="4365" w:type="dxa"/>
            <w:vAlign w:val="center"/>
          </w:tcPr>
          <w:p w14:paraId="1D2112BE" w14:textId="25713338" w:rsidR="00E10CE9" w:rsidRPr="009A3102" w:rsidRDefault="00E10CE9" w:rsidP="005C72DC">
            <w:pPr>
              <w:rPr>
                <w:rFonts w:ascii="Montserrat" w:hAnsi="Montserrat"/>
                <w:sz w:val="22"/>
                <w:szCs w:val="22"/>
              </w:rPr>
            </w:pPr>
            <w:r>
              <w:rPr>
                <w:rFonts w:ascii="Montserrat" w:hAnsi="Montserrat"/>
                <w:sz w:val="22"/>
                <w:szCs w:val="22"/>
              </w:rPr>
              <w:t>Review of the repairs service</w:t>
            </w:r>
          </w:p>
        </w:tc>
        <w:tc>
          <w:tcPr>
            <w:tcW w:w="5295" w:type="dxa"/>
            <w:vAlign w:val="center"/>
          </w:tcPr>
          <w:p w14:paraId="18D8C783" w14:textId="0138A724" w:rsidR="00E10CE9" w:rsidRPr="009A3102" w:rsidRDefault="00E10CE9" w:rsidP="005C72DC">
            <w:pPr>
              <w:rPr>
                <w:rFonts w:ascii="Montserrat" w:hAnsi="Montserrat"/>
                <w:sz w:val="22"/>
                <w:szCs w:val="22"/>
                <w:highlight w:val="yellow"/>
              </w:rPr>
            </w:pPr>
            <w:r w:rsidRPr="009A3102">
              <w:rPr>
                <w:rFonts w:ascii="Montserrat" w:hAnsi="Montserrat"/>
                <w:sz w:val="22"/>
                <w:szCs w:val="22"/>
              </w:rPr>
              <w:t>Review will be used to inform future procurement of repairs service</w:t>
            </w:r>
          </w:p>
        </w:tc>
      </w:tr>
      <w:tr w:rsidR="001D7A34" w:rsidRPr="009A3102" w14:paraId="1A24DCA0" w14:textId="77777777" w:rsidTr="005C72DC">
        <w:tc>
          <w:tcPr>
            <w:tcW w:w="1620" w:type="dxa"/>
            <w:vAlign w:val="center"/>
          </w:tcPr>
          <w:p w14:paraId="71D80D14" w14:textId="34289F64" w:rsidR="00E10CE9" w:rsidRPr="009A3102" w:rsidRDefault="00E10CE9" w:rsidP="005C72DC">
            <w:pPr>
              <w:rPr>
                <w:rFonts w:ascii="Montserrat" w:hAnsi="Montserrat"/>
                <w:sz w:val="22"/>
                <w:szCs w:val="22"/>
              </w:rPr>
            </w:pPr>
            <w:r>
              <w:rPr>
                <w:rFonts w:ascii="Montserrat" w:hAnsi="Montserrat"/>
                <w:sz w:val="22"/>
                <w:szCs w:val="22"/>
              </w:rPr>
              <w:lastRenderedPageBreak/>
              <w:t>Technology</w:t>
            </w:r>
          </w:p>
        </w:tc>
        <w:tc>
          <w:tcPr>
            <w:tcW w:w="4365" w:type="dxa"/>
            <w:vAlign w:val="center"/>
          </w:tcPr>
          <w:p w14:paraId="3C8FF850" w14:textId="49B51374" w:rsidR="00E10CE9" w:rsidRPr="009F1966" w:rsidRDefault="00E10CE9" w:rsidP="005C72DC">
            <w:pPr>
              <w:rPr>
                <w:rFonts w:ascii="Montserrat" w:hAnsi="Montserrat"/>
                <w:sz w:val="22"/>
                <w:szCs w:val="22"/>
              </w:rPr>
            </w:pPr>
            <w:r w:rsidRPr="009F1966">
              <w:rPr>
                <w:rFonts w:ascii="Montserrat" w:hAnsi="Montserrat"/>
                <w:sz w:val="22"/>
                <w:szCs w:val="22"/>
              </w:rPr>
              <w:t>Delivery of the first year of the ICT strategy:</w:t>
            </w:r>
          </w:p>
          <w:p w14:paraId="015942A1" w14:textId="77777777" w:rsidR="00E10CE9" w:rsidRPr="009F1966" w:rsidRDefault="00E10CE9" w:rsidP="005C72DC">
            <w:pPr>
              <w:pStyle w:val="ListParagraph"/>
              <w:numPr>
                <w:ilvl w:val="0"/>
                <w:numId w:val="10"/>
              </w:numPr>
              <w:rPr>
                <w:rFonts w:ascii="Montserrat" w:hAnsi="Montserrat"/>
                <w:sz w:val="22"/>
                <w:szCs w:val="22"/>
              </w:rPr>
            </w:pPr>
            <w:r w:rsidRPr="009F1966">
              <w:rPr>
                <w:rFonts w:ascii="Montserrat" w:hAnsi="Montserrat"/>
                <w:sz w:val="22"/>
                <w:szCs w:val="22"/>
              </w:rPr>
              <w:t>Integration of Office 365 including Power BI for reporting</w:t>
            </w:r>
          </w:p>
          <w:p w14:paraId="47343A19" w14:textId="77777777" w:rsidR="00E10CE9" w:rsidRPr="009F1966" w:rsidRDefault="00E10CE9" w:rsidP="005C72DC">
            <w:pPr>
              <w:pStyle w:val="ListParagraph"/>
              <w:numPr>
                <w:ilvl w:val="0"/>
                <w:numId w:val="10"/>
              </w:numPr>
              <w:rPr>
                <w:rFonts w:ascii="Montserrat" w:hAnsi="Montserrat"/>
                <w:sz w:val="22"/>
                <w:szCs w:val="22"/>
              </w:rPr>
            </w:pPr>
            <w:r w:rsidRPr="009F1966">
              <w:rPr>
                <w:rFonts w:ascii="Montserrat" w:hAnsi="Montserrat"/>
                <w:sz w:val="22"/>
                <w:szCs w:val="22"/>
              </w:rPr>
              <w:t>Support the Paper Scarce project with the digitisation of back office processes</w:t>
            </w:r>
          </w:p>
          <w:p w14:paraId="087AAAE9" w14:textId="4B651564" w:rsidR="00E10CE9" w:rsidRPr="009F1966" w:rsidRDefault="00E10CE9" w:rsidP="005C72DC">
            <w:pPr>
              <w:pStyle w:val="ListParagraph"/>
              <w:numPr>
                <w:ilvl w:val="0"/>
                <w:numId w:val="10"/>
              </w:numPr>
              <w:rPr>
                <w:rFonts w:ascii="Montserrat" w:hAnsi="Montserrat"/>
                <w:sz w:val="22"/>
                <w:szCs w:val="22"/>
              </w:rPr>
            </w:pPr>
            <w:r w:rsidRPr="009F1966">
              <w:rPr>
                <w:rFonts w:ascii="Montserrat" w:hAnsi="Montserrat"/>
                <w:sz w:val="22"/>
                <w:szCs w:val="22"/>
              </w:rPr>
              <w:t>Implement a new telephony solution</w:t>
            </w:r>
          </w:p>
        </w:tc>
        <w:tc>
          <w:tcPr>
            <w:tcW w:w="5295" w:type="dxa"/>
            <w:vAlign w:val="center"/>
          </w:tcPr>
          <w:p w14:paraId="1BC8D154" w14:textId="77777777" w:rsidR="00E10CE9" w:rsidRPr="009F1966" w:rsidRDefault="00E10CE9" w:rsidP="005C72DC">
            <w:pPr>
              <w:pStyle w:val="ListParagraph"/>
              <w:rPr>
                <w:rFonts w:ascii="Montserrat" w:hAnsi="Montserrat"/>
                <w:sz w:val="22"/>
                <w:szCs w:val="22"/>
              </w:rPr>
            </w:pPr>
          </w:p>
          <w:p w14:paraId="2D9F9D52" w14:textId="77777777" w:rsidR="00E10CE9" w:rsidRPr="009F1966" w:rsidRDefault="00E10CE9" w:rsidP="005C72DC">
            <w:pPr>
              <w:pStyle w:val="ListParagraph"/>
              <w:numPr>
                <w:ilvl w:val="0"/>
                <w:numId w:val="12"/>
              </w:numPr>
              <w:rPr>
                <w:rFonts w:ascii="Montserrat" w:hAnsi="Montserrat"/>
                <w:sz w:val="22"/>
                <w:szCs w:val="22"/>
              </w:rPr>
            </w:pPr>
            <w:r w:rsidRPr="009F1966">
              <w:rPr>
                <w:rFonts w:ascii="Montserrat" w:hAnsi="Montserrat"/>
                <w:sz w:val="22"/>
                <w:szCs w:val="22"/>
              </w:rPr>
              <w:t>Use of Power BI for performance reporting to Board and within in the business</w:t>
            </w:r>
          </w:p>
          <w:p w14:paraId="091F90DC" w14:textId="7DD9805F" w:rsidR="00E10CE9" w:rsidRPr="009F1966" w:rsidRDefault="00E10CE9" w:rsidP="005C72DC">
            <w:pPr>
              <w:pStyle w:val="ListParagraph"/>
              <w:numPr>
                <w:ilvl w:val="0"/>
                <w:numId w:val="12"/>
              </w:numPr>
              <w:rPr>
                <w:rFonts w:ascii="Montserrat" w:hAnsi="Montserrat"/>
                <w:sz w:val="22"/>
                <w:szCs w:val="22"/>
              </w:rPr>
            </w:pPr>
            <w:r w:rsidRPr="009F1966">
              <w:rPr>
                <w:rFonts w:ascii="Montserrat" w:hAnsi="Montserrat"/>
                <w:sz w:val="22"/>
                <w:szCs w:val="22"/>
              </w:rPr>
              <w:t>Continued reduction in paper use</w:t>
            </w:r>
            <w:r w:rsidR="007634D6">
              <w:rPr>
                <w:rFonts w:ascii="Montserrat" w:hAnsi="Montserrat"/>
                <w:sz w:val="22"/>
                <w:szCs w:val="22"/>
              </w:rPr>
              <w:t>. Target to reduce by</w:t>
            </w:r>
            <w:r w:rsidR="001D3814">
              <w:rPr>
                <w:rFonts w:ascii="Montserrat" w:hAnsi="Montserrat"/>
                <w:sz w:val="22"/>
                <w:szCs w:val="22"/>
              </w:rPr>
              <w:t xml:space="preserve"> 25% </w:t>
            </w:r>
          </w:p>
          <w:p w14:paraId="64FB5CD2" w14:textId="62C986F4" w:rsidR="00E10CE9" w:rsidRPr="009F1966" w:rsidRDefault="00E10CE9" w:rsidP="005C72DC">
            <w:pPr>
              <w:pStyle w:val="ListParagraph"/>
              <w:numPr>
                <w:ilvl w:val="0"/>
                <w:numId w:val="12"/>
              </w:numPr>
              <w:rPr>
                <w:rFonts w:ascii="Montserrat" w:hAnsi="Montserrat"/>
                <w:sz w:val="22"/>
                <w:szCs w:val="22"/>
              </w:rPr>
            </w:pPr>
            <w:r w:rsidRPr="009F1966">
              <w:rPr>
                <w:rFonts w:ascii="Montserrat" w:hAnsi="Montserrat"/>
                <w:sz w:val="22"/>
                <w:szCs w:val="22"/>
              </w:rPr>
              <w:t>Transition to digital telephony platform</w:t>
            </w:r>
          </w:p>
        </w:tc>
      </w:tr>
    </w:tbl>
    <w:p w14:paraId="0CF53022" w14:textId="77777777" w:rsidR="00291643" w:rsidRPr="009A3102" w:rsidRDefault="00291643" w:rsidP="00291643">
      <w:pPr>
        <w:jc w:val="both"/>
        <w:rPr>
          <w:rFonts w:ascii="Montserrat" w:hAnsi="Montserrat"/>
          <w:sz w:val="22"/>
          <w:szCs w:val="22"/>
        </w:rPr>
      </w:pPr>
    </w:p>
    <w:p w14:paraId="35444053" w14:textId="77777777" w:rsidR="00291643" w:rsidRPr="009A3102" w:rsidRDefault="00291643" w:rsidP="00291643">
      <w:pPr>
        <w:jc w:val="both"/>
        <w:rPr>
          <w:rFonts w:ascii="Montserrat" w:hAnsi="Montserrat"/>
          <w:sz w:val="22"/>
          <w:szCs w:val="22"/>
        </w:rPr>
      </w:pPr>
    </w:p>
    <w:p w14:paraId="25FFB9BA" w14:textId="77777777" w:rsidR="00C02950" w:rsidRDefault="00C02950" w:rsidP="009A3102">
      <w:pPr>
        <w:jc w:val="both"/>
        <w:rPr>
          <w:rFonts w:ascii="Montserrat" w:hAnsi="Montserrat"/>
        </w:rPr>
      </w:pPr>
    </w:p>
    <w:p w14:paraId="4F37A08C" w14:textId="77777777" w:rsidR="00C02950" w:rsidRDefault="00C02950" w:rsidP="009A3102">
      <w:pPr>
        <w:jc w:val="both"/>
        <w:rPr>
          <w:rFonts w:ascii="Montserrat" w:hAnsi="Montserrat"/>
        </w:rPr>
      </w:pPr>
    </w:p>
    <w:p w14:paraId="1E7FD6AB" w14:textId="77777777" w:rsidR="00C02950" w:rsidRDefault="00C02950" w:rsidP="009A3102">
      <w:pPr>
        <w:jc w:val="both"/>
        <w:rPr>
          <w:rFonts w:ascii="Montserrat" w:hAnsi="Montserrat"/>
        </w:rPr>
      </w:pPr>
    </w:p>
    <w:p w14:paraId="05CE6CEF" w14:textId="77777777" w:rsidR="009A3102" w:rsidRPr="008A5899" w:rsidRDefault="009A3102" w:rsidP="00A74B48">
      <w:pPr>
        <w:ind w:left="567"/>
        <w:jc w:val="both"/>
        <w:rPr>
          <w:rFonts w:ascii="Montserrat" w:hAnsi="Montserrat"/>
          <w:sz w:val="12"/>
          <w:szCs w:val="22"/>
        </w:rPr>
      </w:pPr>
    </w:p>
    <w:sectPr w:rsidR="009A3102" w:rsidRPr="008A5899" w:rsidSect="009375CF">
      <w:headerReference w:type="default" r:id="rId44"/>
      <w:footerReference w:type="default" r:id="rId45"/>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5DFBB" w14:textId="77777777" w:rsidR="009D2430" w:rsidRDefault="009D2430" w:rsidP="00B23DE3">
      <w:r>
        <w:separator/>
      </w:r>
    </w:p>
  </w:endnote>
  <w:endnote w:type="continuationSeparator" w:id="0">
    <w:p w14:paraId="104A089A" w14:textId="77777777" w:rsidR="009D2430" w:rsidRDefault="009D2430" w:rsidP="00B23DE3">
      <w:r>
        <w:continuationSeparator/>
      </w:r>
    </w:p>
  </w:endnote>
  <w:endnote w:type="continuationNotice" w:id="1">
    <w:p w14:paraId="33B6B0FD" w14:textId="77777777" w:rsidR="009D2430" w:rsidRDefault="009D2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ontserrat Light">
    <w:altName w:val="Calibri"/>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BAADC" w14:textId="77777777" w:rsidR="004D3A8F" w:rsidRDefault="00A91F29" w:rsidP="00C6738E">
    <w:pPr>
      <w:pStyle w:val="Footer"/>
    </w:pPr>
    <w:sdt>
      <w:sdtPr>
        <w:id w:val="1979262990"/>
        <w:docPartObj>
          <w:docPartGallery w:val="Page Numbers (Bottom of Page)"/>
          <w:docPartUnique/>
        </w:docPartObj>
      </w:sdtPr>
      <w:sdtEndPr>
        <w:rPr>
          <w:noProof/>
        </w:rPr>
      </w:sdtEndPr>
      <w:sdtContent/>
    </w:sdt>
    <w:r w:rsidR="004D3A8F">
      <w:rPr>
        <w:noProof/>
        <w:color w:val="2B579A"/>
        <w:shd w:val="clear" w:color="auto" w:fill="E6E6E6"/>
      </w:rPr>
      <w:drawing>
        <wp:anchor distT="0" distB="0" distL="114300" distR="114300" simplePos="0" relativeHeight="251658240" behindDoc="0" locked="0" layoutInCell="1" allowOverlap="1" wp14:anchorId="48FDF63D" wp14:editId="51DC4BA5">
          <wp:simplePos x="0" y="0"/>
          <wp:positionH relativeFrom="column">
            <wp:posOffset>0</wp:posOffset>
          </wp:positionH>
          <wp:positionV relativeFrom="paragraph">
            <wp:posOffset>8767445</wp:posOffset>
          </wp:positionV>
          <wp:extent cx="7562850" cy="193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9323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B8F9" w14:textId="77777777" w:rsidR="004D3A8F" w:rsidRPr="00810AC8" w:rsidRDefault="004D3A8F" w:rsidP="00810AC8">
    <w:pPr>
      <w:pStyle w:val="Footer"/>
      <w:jc w:val="center"/>
      <w:rPr>
        <w:rFonts w:ascii="Arial" w:hAnsi="Arial" w:cs="Arial"/>
        <w:noProof/>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18018"/>
      <w:docPartObj>
        <w:docPartGallery w:val="Page Numbers (Bottom of Page)"/>
        <w:docPartUnique/>
      </w:docPartObj>
    </w:sdtPr>
    <w:sdtEndPr>
      <w:rPr>
        <w:noProof/>
      </w:rPr>
    </w:sdtEndPr>
    <w:sdtContent>
      <w:p w14:paraId="47B34C30" w14:textId="77777777" w:rsidR="004D3A8F" w:rsidRPr="00810AC8" w:rsidRDefault="004D3A8F" w:rsidP="00810AC8">
        <w:pPr>
          <w:pStyle w:val="Footer"/>
          <w:jc w:val="center"/>
        </w:pPr>
        <w:r w:rsidRPr="00D2080A">
          <w:rPr>
            <w:rFonts w:ascii="Montserrat" w:hAnsi="Montserrat" w:cs="Arial"/>
            <w:color w:val="2B579A"/>
            <w:sz w:val="20"/>
            <w:shd w:val="clear" w:color="auto" w:fill="E6E6E6"/>
          </w:rPr>
          <w:fldChar w:fldCharType="begin"/>
        </w:r>
        <w:r w:rsidRPr="00D2080A">
          <w:rPr>
            <w:rFonts w:ascii="Montserrat" w:hAnsi="Montserrat" w:cs="Arial"/>
            <w:sz w:val="20"/>
          </w:rPr>
          <w:instrText xml:space="preserve"> PAGE   \* MERGEFORMAT </w:instrText>
        </w:r>
        <w:r w:rsidRPr="00D2080A">
          <w:rPr>
            <w:rFonts w:ascii="Montserrat" w:hAnsi="Montserrat" w:cs="Arial"/>
            <w:color w:val="2B579A"/>
            <w:sz w:val="20"/>
            <w:shd w:val="clear" w:color="auto" w:fill="E6E6E6"/>
          </w:rPr>
          <w:fldChar w:fldCharType="separate"/>
        </w:r>
        <w:r>
          <w:rPr>
            <w:rFonts w:ascii="Montserrat" w:hAnsi="Montserrat" w:cs="Arial"/>
            <w:noProof/>
            <w:sz w:val="20"/>
          </w:rPr>
          <w:t>30</w:t>
        </w:r>
        <w:r w:rsidRPr="00D2080A">
          <w:rPr>
            <w:rFonts w:ascii="Montserrat" w:hAnsi="Montserrat" w:cs="Arial"/>
            <w:color w:val="2B579A"/>
            <w:sz w:val="20"/>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C1CB8" w14:textId="77777777" w:rsidR="009D2430" w:rsidRDefault="009D2430" w:rsidP="00B23DE3">
      <w:r>
        <w:separator/>
      </w:r>
    </w:p>
  </w:footnote>
  <w:footnote w:type="continuationSeparator" w:id="0">
    <w:p w14:paraId="18B0BDC4" w14:textId="77777777" w:rsidR="009D2430" w:rsidRDefault="009D2430" w:rsidP="00B23DE3">
      <w:r>
        <w:continuationSeparator/>
      </w:r>
    </w:p>
  </w:footnote>
  <w:footnote w:type="continuationNotice" w:id="1">
    <w:p w14:paraId="19F2CDAE" w14:textId="77777777" w:rsidR="009D2430" w:rsidRDefault="009D2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0"/>
      <w:gridCol w:w="3210"/>
      <w:gridCol w:w="3210"/>
    </w:tblGrid>
    <w:tr w:rsidR="0C9A81E2" w14:paraId="31AAFBBF" w14:textId="77777777" w:rsidTr="0C9A81E2">
      <w:tc>
        <w:tcPr>
          <w:tcW w:w="3210" w:type="dxa"/>
        </w:tcPr>
        <w:p w14:paraId="0E6B7265" w14:textId="0D775866" w:rsidR="0C9A81E2" w:rsidRDefault="0C9A81E2" w:rsidP="0C9A81E2">
          <w:pPr>
            <w:pStyle w:val="Header"/>
            <w:ind w:left="-115"/>
          </w:pPr>
        </w:p>
      </w:tc>
      <w:tc>
        <w:tcPr>
          <w:tcW w:w="3210" w:type="dxa"/>
        </w:tcPr>
        <w:p w14:paraId="7D3D4C01" w14:textId="6D8DE8C0" w:rsidR="0C9A81E2" w:rsidRDefault="0C9A81E2" w:rsidP="0C9A81E2">
          <w:pPr>
            <w:pStyle w:val="Header"/>
            <w:jc w:val="center"/>
          </w:pPr>
        </w:p>
      </w:tc>
      <w:tc>
        <w:tcPr>
          <w:tcW w:w="3210" w:type="dxa"/>
        </w:tcPr>
        <w:p w14:paraId="1ACC2C67" w14:textId="130BAA9C" w:rsidR="0C9A81E2" w:rsidRDefault="0C9A81E2" w:rsidP="0C9A81E2">
          <w:pPr>
            <w:pStyle w:val="Header"/>
            <w:ind w:right="-115"/>
            <w:jc w:val="right"/>
          </w:pPr>
        </w:p>
      </w:tc>
    </w:tr>
  </w:tbl>
  <w:p w14:paraId="5FA926AC" w14:textId="48BBA41B" w:rsidR="0C9A81E2" w:rsidRDefault="0C9A81E2" w:rsidP="0C9A8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F0C5E" w14:textId="77777777" w:rsidR="004D3A8F" w:rsidRDefault="004D3A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6E9D9" w14:textId="77777777" w:rsidR="004D3A8F" w:rsidRDefault="004D3A8F" w:rsidP="00C05B34">
    <w:pPr>
      <w:pStyle w:val="Header"/>
      <w:tabs>
        <w:tab w:val="clear" w:pos="4513"/>
        <w:tab w:val="clear" w:pos="9026"/>
        <w:tab w:val="left" w:pos="16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503A"/>
    <w:multiLevelType w:val="hybridMultilevel"/>
    <w:tmpl w:val="3A0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52791"/>
    <w:multiLevelType w:val="hybridMultilevel"/>
    <w:tmpl w:val="31340F8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DF65AA8"/>
    <w:multiLevelType w:val="hybridMultilevel"/>
    <w:tmpl w:val="6AEE91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6039A8"/>
    <w:multiLevelType w:val="hybridMultilevel"/>
    <w:tmpl w:val="42562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6233A"/>
    <w:multiLevelType w:val="hybridMultilevel"/>
    <w:tmpl w:val="E1B6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94B00"/>
    <w:multiLevelType w:val="hybridMultilevel"/>
    <w:tmpl w:val="F7307B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6404926"/>
    <w:multiLevelType w:val="hybridMultilevel"/>
    <w:tmpl w:val="FCEA499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B61394"/>
    <w:multiLevelType w:val="hybridMultilevel"/>
    <w:tmpl w:val="B518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B66415"/>
    <w:multiLevelType w:val="hybridMultilevel"/>
    <w:tmpl w:val="A6D841E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A0E1582"/>
    <w:multiLevelType w:val="hybridMultilevel"/>
    <w:tmpl w:val="9D4E60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F7D12FB"/>
    <w:multiLevelType w:val="hybridMultilevel"/>
    <w:tmpl w:val="90F0C85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0F61161"/>
    <w:multiLevelType w:val="hybridMultilevel"/>
    <w:tmpl w:val="FFFFFFFF"/>
    <w:lvl w:ilvl="0" w:tplc="C1C64218">
      <w:start w:val="1"/>
      <w:numFmt w:val="bullet"/>
      <w:lvlText w:val="o"/>
      <w:lvlJc w:val="left"/>
      <w:pPr>
        <w:ind w:left="720" w:hanging="360"/>
      </w:pPr>
      <w:rPr>
        <w:rFonts w:ascii="&quot;Courier New&quot;" w:hAnsi="&quot;Courier New&quot;" w:hint="default"/>
      </w:rPr>
    </w:lvl>
    <w:lvl w:ilvl="1" w:tplc="F54E4110">
      <w:start w:val="1"/>
      <w:numFmt w:val="bullet"/>
      <w:lvlText w:val="o"/>
      <w:lvlJc w:val="left"/>
      <w:pPr>
        <w:ind w:left="1440" w:hanging="360"/>
      </w:pPr>
      <w:rPr>
        <w:rFonts w:ascii="Courier New" w:hAnsi="Courier New" w:hint="default"/>
      </w:rPr>
    </w:lvl>
    <w:lvl w:ilvl="2" w:tplc="7E4A477A">
      <w:start w:val="1"/>
      <w:numFmt w:val="bullet"/>
      <w:lvlText w:val=""/>
      <w:lvlJc w:val="left"/>
      <w:pPr>
        <w:ind w:left="2160" w:hanging="360"/>
      </w:pPr>
      <w:rPr>
        <w:rFonts w:ascii="Wingdings" w:hAnsi="Wingdings" w:hint="default"/>
      </w:rPr>
    </w:lvl>
    <w:lvl w:ilvl="3" w:tplc="63C846EC">
      <w:start w:val="1"/>
      <w:numFmt w:val="bullet"/>
      <w:lvlText w:val=""/>
      <w:lvlJc w:val="left"/>
      <w:pPr>
        <w:ind w:left="2880" w:hanging="360"/>
      </w:pPr>
      <w:rPr>
        <w:rFonts w:ascii="Symbol" w:hAnsi="Symbol" w:hint="default"/>
      </w:rPr>
    </w:lvl>
    <w:lvl w:ilvl="4" w:tplc="43B4A5A2">
      <w:start w:val="1"/>
      <w:numFmt w:val="bullet"/>
      <w:lvlText w:val="o"/>
      <w:lvlJc w:val="left"/>
      <w:pPr>
        <w:ind w:left="3600" w:hanging="360"/>
      </w:pPr>
      <w:rPr>
        <w:rFonts w:ascii="Courier New" w:hAnsi="Courier New" w:hint="default"/>
      </w:rPr>
    </w:lvl>
    <w:lvl w:ilvl="5" w:tplc="D15A0DD8">
      <w:start w:val="1"/>
      <w:numFmt w:val="bullet"/>
      <w:lvlText w:val=""/>
      <w:lvlJc w:val="left"/>
      <w:pPr>
        <w:ind w:left="4320" w:hanging="360"/>
      </w:pPr>
      <w:rPr>
        <w:rFonts w:ascii="Wingdings" w:hAnsi="Wingdings" w:hint="default"/>
      </w:rPr>
    </w:lvl>
    <w:lvl w:ilvl="6" w:tplc="647ED39A">
      <w:start w:val="1"/>
      <w:numFmt w:val="bullet"/>
      <w:lvlText w:val=""/>
      <w:lvlJc w:val="left"/>
      <w:pPr>
        <w:ind w:left="5040" w:hanging="360"/>
      </w:pPr>
      <w:rPr>
        <w:rFonts w:ascii="Symbol" w:hAnsi="Symbol" w:hint="default"/>
      </w:rPr>
    </w:lvl>
    <w:lvl w:ilvl="7" w:tplc="3AA2A566">
      <w:start w:val="1"/>
      <w:numFmt w:val="bullet"/>
      <w:lvlText w:val="o"/>
      <w:lvlJc w:val="left"/>
      <w:pPr>
        <w:ind w:left="5760" w:hanging="360"/>
      </w:pPr>
      <w:rPr>
        <w:rFonts w:ascii="Courier New" w:hAnsi="Courier New" w:hint="default"/>
      </w:rPr>
    </w:lvl>
    <w:lvl w:ilvl="8" w:tplc="E000045E">
      <w:start w:val="1"/>
      <w:numFmt w:val="bullet"/>
      <w:lvlText w:val=""/>
      <w:lvlJc w:val="left"/>
      <w:pPr>
        <w:ind w:left="6480" w:hanging="360"/>
      </w:pPr>
      <w:rPr>
        <w:rFonts w:ascii="Wingdings" w:hAnsi="Wingdings" w:hint="default"/>
      </w:rPr>
    </w:lvl>
  </w:abstractNum>
  <w:abstractNum w:abstractNumId="12" w15:restartNumberingAfterBreak="0">
    <w:nsid w:val="319019E3"/>
    <w:multiLevelType w:val="hybridMultilevel"/>
    <w:tmpl w:val="115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B2798"/>
    <w:multiLevelType w:val="hybridMultilevel"/>
    <w:tmpl w:val="CA48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A7A29"/>
    <w:multiLevelType w:val="hybridMultilevel"/>
    <w:tmpl w:val="849E4B54"/>
    <w:lvl w:ilvl="0" w:tplc="C0B8FFA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8F28F4"/>
    <w:multiLevelType w:val="hybridMultilevel"/>
    <w:tmpl w:val="AC72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D5969"/>
    <w:multiLevelType w:val="hybridMultilevel"/>
    <w:tmpl w:val="952A00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BB6636A"/>
    <w:multiLevelType w:val="hybridMultilevel"/>
    <w:tmpl w:val="63A29A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C63549B"/>
    <w:multiLevelType w:val="hybridMultilevel"/>
    <w:tmpl w:val="079C25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DA1037D"/>
    <w:multiLevelType w:val="hybridMultilevel"/>
    <w:tmpl w:val="0DB2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67278"/>
    <w:multiLevelType w:val="hybridMultilevel"/>
    <w:tmpl w:val="4832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A376E"/>
    <w:multiLevelType w:val="hybridMultilevel"/>
    <w:tmpl w:val="58FAC14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440C5081"/>
    <w:multiLevelType w:val="hybridMultilevel"/>
    <w:tmpl w:val="685ACA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60F7FF1"/>
    <w:multiLevelType w:val="hybridMultilevel"/>
    <w:tmpl w:val="2A2E6E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8E705E5"/>
    <w:multiLevelType w:val="hybridMultilevel"/>
    <w:tmpl w:val="C05E6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84129"/>
    <w:multiLevelType w:val="hybridMultilevel"/>
    <w:tmpl w:val="F944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E90DF3"/>
    <w:multiLevelType w:val="hybridMultilevel"/>
    <w:tmpl w:val="BBF63CB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4F1938F6"/>
    <w:multiLevelType w:val="hybridMultilevel"/>
    <w:tmpl w:val="DAF6AF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8806E25"/>
    <w:multiLevelType w:val="hybridMultilevel"/>
    <w:tmpl w:val="B89A8FE8"/>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616709EC"/>
    <w:multiLevelType w:val="hybridMultilevel"/>
    <w:tmpl w:val="FFFFFFFF"/>
    <w:lvl w:ilvl="0" w:tplc="8CA40A48">
      <w:start w:val="1"/>
      <w:numFmt w:val="bullet"/>
      <w:lvlText w:val="o"/>
      <w:lvlJc w:val="left"/>
      <w:pPr>
        <w:ind w:left="720" w:hanging="360"/>
      </w:pPr>
      <w:rPr>
        <w:rFonts w:ascii="&quot;Courier New&quot;" w:hAnsi="&quot;Courier New&quot;" w:hint="default"/>
      </w:rPr>
    </w:lvl>
    <w:lvl w:ilvl="1" w:tplc="C2DAE09E">
      <w:start w:val="1"/>
      <w:numFmt w:val="bullet"/>
      <w:lvlText w:val="o"/>
      <w:lvlJc w:val="left"/>
      <w:pPr>
        <w:ind w:left="1440" w:hanging="360"/>
      </w:pPr>
      <w:rPr>
        <w:rFonts w:ascii="Courier New" w:hAnsi="Courier New" w:hint="default"/>
      </w:rPr>
    </w:lvl>
    <w:lvl w:ilvl="2" w:tplc="877C3400">
      <w:start w:val="1"/>
      <w:numFmt w:val="bullet"/>
      <w:lvlText w:val=""/>
      <w:lvlJc w:val="left"/>
      <w:pPr>
        <w:ind w:left="2160" w:hanging="360"/>
      </w:pPr>
      <w:rPr>
        <w:rFonts w:ascii="Wingdings" w:hAnsi="Wingdings" w:hint="default"/>
      </w:rPr>
    </w:lvl>
    <w:lvl w:ilvl="3" w:tplc="54D02B80">
      <w:start w:val="1"/>
      <w:numFmt w:val="bullet"/>
      <w:lvlText w:val=""/>
      <w:lvlJc w:val="left"/>
      <w:pPr>
        <w:ind w:left="2880" w:hanging="360"/>
      </w:pPr>
      <w:rPr>
        <w:rFonts w:ascii="Symbol" w:hAnsi="Symbol" w:hint="default"/>
      </w:rPr>
    </w:lvl>
    <w:lvl w:ilvl="4" w:tplc="41E660DA">
      <w:start w:val="1"/>
      <w:numFmt w:val="bullet"/>
      <w:lvlText w:val="o"/>
      <w:lvlJc w:val="left"/>
      <w:pPr>
        <w:ind w:left="3600" w:hanging="360"/>
      </w:pPr>
      <w:rPr>
        <w:rFonts w:ascii="Courier New" w:hAnsi="Courier New" w:hint="default"/>
      </w:rPr>
    </w:lvl>
    <w:lvl w:ilvl="5" w:tplc="E01EA434">
      <w:start w:val="1"/>
      <w:numFmt w:val="bullet"/>
      <w:lvlText w:val=""/>
      <w:lvlJc w:val="left"/>
      <w:pPr>
        <w:ind w:left="4320" w:hanging="360"/>
      </w:pPr>
      <w:rPr>
        <w:rFonts w:ascii="Wingdings" w:hAnsi="Wingdings" w:hint="default"/>
      </w:rPr>
    </w:lvl>
    <w:lvl w:ilvl="6" w:tplc="055E5DC4">
      <w:start w:val="1"/>
      <w:numFmt w:val="bullet"/>
      <w:lvlText w:val=""/>
      <w:lvlJc w:val="left"/>
      <w:pPr>
        <w:ind w:left="5040" w:hanging="360"/>
      </w:pPr>
      <w:rPr>
        <w:rFonts w:ascii="Symbol" w:hAnsi="Symbol" w:hint="default"/>
      </w:rPr>
    </w:lvl>
    <w:lvl w:ilvl="7" w:tplc="B9F6C78E">
      <w:start w:val="1"/>
      <w:numFmt w:val="bullet"/>
      <w:lvlText w:val="o"/>
      <w:lvlJc w:val="left"/>
      <w:pPr>
        <w:ind w:left="5760" w:hanging="360"/>
      </w:pPr>
      <w:rPr>
        <w:rFonts w:ascii="Courier New" w:hAnsi="Courier New" w:hint="default"/>
      </w:rPr>
    </w:lvl>
    <w:lvl w:ilvl="8" w:tplc="12DAB288">
      <w:start w:val="1"/>
      <w:numFmt w:val="bullet"/>
      <w:lvlText w:val=""/>
      <w:lvlJc w:val="left"/>
      <w:pPr>
        <w:ind w:left="6480" w:hanging="360"/>
      </w:pPr>
      <w:rPr>
        <w:rFonts w:ascii="Wingdings" w:hAnsi="Wingdings" w:hint="default"/>
      </w:rPr>
    </w:lvl>
  </w:abstractNum>
  <w:abstractNum w:abstractNumId="30" w15:restartNumberingAfterBreak="0">
    <w:nsid w:val="65CC1D6D"/>
    <w:multiLevelType w:val="hybridMultilevel"/>
    <w:tmpl w:val="05C8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B3434"/>
    <w:multiLevelType w:val="hybridMultilevel"/>
    <w:tmpl w:val="DC3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C20C9F"/>
    <w:multiLevelType w:val="hybridMultilevel"/>
    <w:tmpl w:val="E7369E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8F5270F"/>
    <w:multiLevelType w:val="hybridMultilevel"/>
    <w:tmpl w:val="2E26B074"/>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4" w15:restartNumberingAfterBreak="0">
    <w:nsid w:val="7A310288"/>
    <w:multiLevelType w:val="hybridMultilevel"/>
    <w:tmpl w:val="9110B8D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33"/>
  </w:num>
  <w:num w:numId="2">
    <w:abstractNumId w:val="6"/>
  </w:num>
  <w:num w:numId="3">
    <w:abstractNumId w:val="30"/>
  </w:num>
  <w:num w:numId="4">
    <w:abstractNumId w:val="3"/>
  </w:num>
  <w:num w:numId="5">
    <w:abstractNumId w:val="7"/>
  </w:num>
  <w:num w:numId="6">
    <w:abstractNumId w:val="11"/>
  </w:num>
  <w:num w:numId="7">
    <w:abstractNumId w:val="29"/>
  </w:num>
  <w:num w:numId="8">
    <w:abstractNumId w:val="25"/>
  </w:num>
  <w:num w:numId="9">
    <w:abstractNumId w:val="14"/>
  </w:num>
  <w:num w:numId="10">
    <w:abstractNumId w:val="15"/>
  </w:num>
  <w:num w:numId="11">
    <w:abstractNumId w:val="12"/>
  </w:num>
  <w:num w:numId="12">
    <w:abstractNumId w:val="20"/>
  </w:num>
  <w:num w:numId="13">
    <w:abstractNumId w:val="0"/>
  </w:num>
  <w:num w:numId="14">
    <w:abstractNumId w:val="4"/>
  </w:num>
  <w:num w:numId="15">
    <w:abstractNumId w:val="31"/>
  </w:num>
  <w:num w:numId="16">
    <w:abstractNumId w:val="19"/>
  </w:num>
  <w:num w:numId="17">
    <w:abstractNumId w:val="13"/>
  </w:num>
  <w:num w:numId="18">
    <w:abstractNumId w:val="24"/>
  </w:num>
  <w:num w:numId="19">
    <w:abstractNumId w:val="34"/>
  </w:num>
  <w:num w:numId="20">
    <w:abstractNumId w:val="21"/>
  </w:num>
  <w:num w:numId="21">
    <w:abstractNumId w:val="10"/>
  </w:num>
  <w:num w:numId="22">
    <w:abstractNumId w:val="26"/>
  </w:num>
  <w:num w:numId="23">
    <w:abstractNumId w:val="16"/>
  </w:num>
  <w:num w:numId="24">
    <w:abstractNumId w:val="2"/>
  </w:num>
  <w:num w:numId="25">
    <w:abstractNumId w:val="22"/>
  </w:num>
  <w:num w:numId="26">
    <w:abstractNumId w:val="27"/>
  </w:num>
  <w:num w:numId="27">
    <w:abstractNumId w:val="32"/>
  </w:num>
  <w:num w:numId="28">
    <w:abstractNumId w:val="18"/>
  </w:num>
  <w:num w:numId="29">
    <w:abstractNumId w:val="8"/>
  </w:num>
  <w:num w:numId="30">
    <w:abstractNumId w:val="5"/>
  </w:num>
  <w:num w:numId="31">
    <w:abstractNumId w:val="9"/>
  </w:num>
  <w:num w:numId="32">
    <w:abstractNumId w:val="23"/>
  </w:num>
  <w:num w:numId="33">
    <w:abstractNumId w:val="17"/>
  </w:num>
  <w:num w:numId="34">
    <w:abstractNumId w:val="28"/>
  </w:num>
  <w:num w:numId="35">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76F7"/>
    <w:rsid w:val="00000A19"/>
    <w:rsid w:val="000012E1"/>
    <w:rsid w:val="00001426"/>
    <w:rsid w:val="00002DC4"/>
    <w:rsid w:val="00003003"/>
    <w:rsid w:val="000031ED"/>
    <w:rsid w:val="0000342D"/>
    <w:rsid w:val="00003618"/>
    <w:rsid w:val="00003967"/>
    <w:rsid w:val="00003B22"/>
    <w:rsid w:val="00003D01"/>
    <w:rsid w:val="00004433"/>
    <w:rsid w:val="00004979"/>
    <w:rsid w:val="00005059"/>
    <w:rsid w:val="00005F75"/>
    <w:rsid w:val="0000666C"/>
    <w:rsid w:val="00007288"/>
    <w:rsid w:val="00007B6E"/>
    <w:rsid w:val="00007CB1"/>
    <w:rsid w:val="0001052B"/>
    <w:rsid w:val="00010AF4"/>
    <w:rsid w:val="00010CB8"/>
    <w:rsid w:val="000111B4"/>
    <w:rsid w:val="000111FD"/>
    <w:rsid w:val="0001163B"/>
    <w:rsid w:val="0001191F"/>
    <w:rsid w:val="00011AA0"/>
    <w:rsid w:val="00011E35"/>
    <w:rsid w:val="00012095"/>
    <w:rsid w:val="000127F5"/>
    <w:rsid w:val="000136B6"/>
    <w:rsid w:val="00013CB3"/>
    <w:rsid w:val="000143B2"/>
    <w:rsid w:val="0001471E"/>
    <w:rsid w:val="00014E6A"/>
    <w:rsid w:val="000155F5"/>
    <w:rsid w:val="00015814"/>
    <w:rsid w:val="0001591E"/>
    <w:rsid w:val="00016189"/>
    <w:rsid w:val="00016925"/>
    <w:rsid w:val="00016929"/>
    <w:rsid w:val="0001706C"/>
    <w:rsid w:val="00017399"/>
    <w:rsid w:val="00017A73"/>
    <w:rsid w:val="00017F9E"/>
    <w:rsid w:val="000202CF"/>
    <w:rsid w:val="00020478"/>
    <w:rsid w:val="00020C68"/>
    <w:rsid w:val="00021E23"/>
    <w:rsid w:val="00022004"/>
    <w:rsid w:val="0002201C"/>
    <w:rsid w:val="000222D6"/>
    <w:rsid w:val="00022324"/>
    <w:rsid w:val="00022B8F"/>
    <w:rsid w:val="00023392"/>
    <w:rsid w:val="000237D0"/>
    <w:rsid w:val="00023E01"/>
    <w:rsid w:val="000247A0"/>
    <w:rsid w:val="00024A31"/>
    <w:rsid w:val="00024F0F"/>
    <w:rsid w:val="00025237"/>
    <w:rsid w:val="000264FE"/>
    <w:rsid w:val="00026933"/>
    <w:rsid w:val="00030AF3"/>
    <w:rsid w:val="00030B12"/>
    <w:rsid w:val="0003105B"/>
    <w:rsid w:val="0003147E"/>
    <w:rsid w:val="0003176B"/>
    <w:rsid w:val="000319FC"/>
    <w:rsid w:val="00031E0D"/>
    <w:rsid w:val="000321B6"/>
    <w:rsid w:val="00033B0E"/>
    <w:rsid w:val="00034029"/>
    <w:rsid w:val="000342B5"/>
    <w:rsid w:val="00034371"/>
    <w:rsid w:val="00034786"/>
    <w:rsid w:val="0003666E"/>
    <w:rsid w:val="00036B6D"/>
    <w:rsid w:val="00036F92"/>
    <w:rsid w:val="00037352"/>
    <w:rsid w:val="00037989"/>
    <w:rsid w:val="00040052"/>
    <w:rsid w:val="00040309"/>
    <w:rsid w:val="00040C48"/>
    <w:rsid w:val="00041422"/>
    <w:rsid w:val="000416BF"/>
    <w:rsid w:val="0004171B"/>
    <w:rsid w:val="00041FF8"/>
    <w:rsid w:val="00042020"/>
    <w:rsid w:val="000422FB"/>
    <w:rsid w:val="00043599"/>
    <w:rsid w:val="00043D73"/>
    <w:rsid w:val="00044516"/>
    <w:rsid w:val="00044D0A"/>
    <w:rsid w:val="00044F8D"/>
    <w:rsid w:val="000454EB"/>
    <w:rsid w:val="000456DC"/>
    <w:rsid w:val="0004649F"/>
    <w:rsid w:val="0004665D"/>
    <w:rsid w:val="00046B2D"/>
    <w:rsid w:val="00047268"/>
    <w:rsid w:val="00047C9B"/>
    <w:rsid w:val="0005033A"/>
    <w:rsid w:val="00050E73"/>
    <w:rsid w:val="00051558"/>
    <w:rsid w:val="000516B3"/>
    <w:rsid w:val="0005184C"/>
    <w:rsid w:val="000518BE"/>
    <w:rsid w:val="000520EC"/>
    <w:rsid w:val="00052521"/>
    <w:rsid w:val="00052A6C"/>
    <w:rsid w:val="00052E9F"/>
    <w:rsid w:val="00052FDE"/>
    <w:rsid w:val="00053092"/>
    <w:rsid w:val="00053326"/>
    <w:rsid w:val="00053A1B"/>
    <w:rsid w:val="000542B0"/>
    <w:rsid w:val="00054CDF"/>
    <w:rsid w:val="00055559"/>
    <w:rsid w:val="0005583D"/>
    <w:rsid w:val="00056F1D"/>
    <w:rsid w:val="00056F46"/>
    <w:rsid w:val="00060131"/>
    <w:rsid w:val="00060173"/>
    <w:rsid w:val="00060345"/>
    <w:rsid w:val="0006037C"/>
    <w:rsid w:val="0006047B"/>
    <w:rsid w:val="00060810"/>
    <w:rsid w:val="0006147F"/>
    <w:rsid w:val="00061589"/>
    <w:rsid w:val="000617C1"/>
    <w:rsid w:val="00061818"/>
    <w:rsid w:val="00061948"/>
    <w:rsid w:val="00061BAC"/>
    <w:rsid w:val="00061C71"/>
    <w:rsid w:val="00062516"/>
    <w:rsid w:val="000633E9"/>
    <w:rsid w:val="000634FF"/>
    <w:rsid w:val="00064C25"/>
    <w:rsid w:val="0006574A"/>
    <w:rsid w:val="0006580F"/>
    <w:rsid w:val="00065C37"/>
    <w:rsid w:val="00065D42"/>
    <w:rsid w:val="00066B8E"/>
    <w:rsid w:val="00066E92"/>
    <w:rsid w:val="000671C5"/>
    <w:rsid w:val="00067D2C"/>
    <w:rsid w:val="0007021B"/>
    <w:rsid w:val="0007087F"/>
    <w:rsid w:val="00070A24"/>
    <w:rsid w:val="00070AF6"/>
    <w:rsid w:val="00070FA8"/>
    <w:rsid w:val="00071588"/>
    <w:rsid w:val="00072129"/>
    <w:rsid w:val="000722EB"/>
    <w:rsid w:val="0007388C"/>
    <w:rsid w:val="00073DB9"/>
    <w:rsid w:val="00073EF1"/>
    <w:rsid w:val="0007443B"/>
    <w:rsid w:val="00074CBB"/>
    <w:rsid w:val="00074E88"/>
    <w:rsid w:val="00075019"/>
    <w:rsid w:val="000757DB"/>
    <w:rsid w:val="00075868"/>
    <w:rsid w:val="00075DA7"/>
    <w:rsid w:val="000761A2"/>
    <w:rsid w:val="00076493"/>
    <w:rsid w:val="00076852"/>
    <w:rsid w:val="000768BF"/>
    <w:rsid w:val="000769A2"/>
    <w:rsid w:val="000769BA"/>
    <w:rsid w:val="00076A7C"/>
    <w:rsid w:val="00077374"/>
    <w:rsid w:val="00077D09"/>
    <w:rsid w:val="00077FF3"/>
    <w:rsid w:val="000800D4"/>
    <w:rsid w:val="0008017B"/>
    <w:rsid w:val="000802A3"/>
    <w:rsid w:val="00080634"/>
    <w:rsid w:val="00080BA1"/>
    <w:rsid w:val="00081782"/>
    <w:rsid w:val="00082915"/>
    <w:rsid w:val="00082C1C"/>
    <w:rsid w:val="000836FC"/>
    <w:rsid w:val="00083791"/>
    <w:rsid w:val="00083F0B"/>
    <w:rsid w:val="000840A4"/>
    <w:rsid w:val="00084605"/>
    <w:rsid w:val="00084FC7"/>
    <w:rsid w:val="00085B07"/>
    <w:rsid w:val="00086168"/>
    <w:rsid w:val="000864CA"/>
    <w:rsid w:val="0008654C"/>
    <w:rsid w:val="000875A3"/>
    <w:rsid w:val="00087641"/>
    <w:rsid w:val="000878BB"/>
    <w:rsid w:val="00087A55"/>
    <w:rsid w:val="00087B31"/>
    <w:rsid w:val="0009059F"/>
    <w:rsid w:val="000907DD"/>
    <w:rsid w:val="0009114F"/>
    <w:rsid w:val="00091691"/>
    <w:rsid w:val="00091AB4"/>
    <w:rsid w:val="00091F18"/>
    <w:rsid w:val="00092723"/>
    <w:rsid w:val="00092982"/>
    <w:rsid w:val="00093A37"/>
    <w:rsid w:val="000940E5"/>
    <w:rsid w:val="000943DE"/>
    <w:rsid w:val="000949FD"/>
    <w:rsid w:val="00094D03"/>
    <w:rsid w:val="00095217"/>
    <w:rsid w:val="00095D62"/>
    <w:rsid w:val="00096B7F"/>
    <w:rsid w:val="00097679"/>
    <w:rsid w:val="000A0257"/>
    <w:rsid w:val="000A0C23"/>
    <w:rsid w:val="000A13CD"/>
    <w:rsid w:val="000A1510"/>
    <w:rsid w:val="000A1B52"/>
    <w:rsid w:val="000A2601"/>
    <w:rsid w:val="000A31E3"/>
    <w:rsid w:val="000A3D07"/>
    <w:rsid w:val="000A3EE8"/>
    <w:rsid w:val="000A4BB7"/>
    <w:rsid w:val="000A4C94"/>
    <w:rsid w:val="000A5A08"/>
    <w:rsid w:val="000A5D78"/>
    <w:rsid w:val="000A6348"/>
    <w:rsid w:val="000A64BF"/>
    <w:rsid w:val="000A7834"/>
    <w:rsid w:val="000A7ADE"/>
    <w:rsid w:val="000B019C"/>
    <w:rsid w:val="000B032E"/>
    <w:rsid w:val="000B093A"/>
    <w:rsid w:val="000B1D1E"/>
    <w:rsid w:val="000B39A8"/>
    <w:rsid w:val="000B3A8A"/>
    <w:rsid w:val="000B3C90"/>
    <w:rsid w:val="000B40E9"/>
    <w:rsid w:val="000B47EB"/>
    <w:rsid w:val="000B4C6F"/>
    <w:rsid w:val="000B53A3"/>
    <w:rsid w:val="000B5F58"/>
    <w:rsid w:val="000B6032"/>
    <w:rsid w:val="000B64D2"/>
    <w:rsid w:val="000B6C53"/>
    <w:rsid w:val="000B7CBD"/>
    <w:rsid w:val="000C0097"/>
    <w:rsid w:val="000C00CA"/>
    <w:rsid w:val="000C04FF"/>
    <w:rsid w:val="000C0B0F"/>
    <w:rsid w:val="000C0CF7"/>
    <w:rsid w:val="000C1AC9"/>
    <w:rsid w:val="000C2B77"/>
    <w:rsid w:val="000C35E0"/>
    <w:rsid w:val="000C3DD5"/>
    <w:rsid w:val="000C4316"/>
    <w:rsid w:val="000C48D8"/>
    <w:rsid w:val="000C4EEF"/>
    <w:rsid w:val="000C57B5"/>
    <w:rsid w:val="000C59EA"/>
    <w:rsid w:val="000C5A9C"/>
    <w:rsid w:val="000C5B47"/>
    <w:rsid w:val="000C5B4B"/>
    <w:rsid w:val="000C5D6D"/>
    <w:rsid w:val="000C6028"/>
    <w:rsid w:val="000C64E2"/>
    <w:rsid w:val="000C6C8D"/>
    <w:rsid w:val="000C7386"/>
    <w:rsid w:val="000C7AAD"/>
    <w:rsid w:val="000C7D8B"/>
    <w:rsid w:val="000D1C5A"/>
    <w:rsid w:val="000D1DCE"/>
    <w:rsid w:val="000D2046"/>
    <w:rsid w:val="000D2522"/>
    <w:rsid w:val="000D2538"/>
    <w:rsid w:val="000D2B61"/>
    <w:rsid w:val="000D2BDC"/>
    <w:rsid w:val="000D3430"/>
    <w:rsid w:val="000D3A67"/>
    <w:rsid w:val="000D43FE"/>
    <w:rsid w:val="000D4C8F"/>
    <w:rsid w:val="000D4EA7"/>
    <w:rsid w:val="000D5320"/>
    <w:rsid w:val="000D5A5E"/>
    <w:rsid w:val="000D6807"/>
    <w:rsid w:val="000D6A3C"/>
    <w:rsid w:val="000D729B"/>
    <w:rsid w:val="000E07DE"/>
    <w:rsid w:val="000E0A05"/>
    <w:rsid w:val="000E0A2A"/>
    <w:rsid w:val="000E1498"/>
    <w:rsid w:val="000E1D0A"/>
    <w:rsid w:val="000E21D8"/>
    <w:rsid w:val="000E24B6"/>
    <w:rsid w:val="000E3767"/>
    <w:rsid w:val="000E3F64"/>
    <w:rsid w:val="000E4138"/>
    <w:rsid w:val="000E46A8"/>
    <w:rsid w:val="000E5F1F"/>
    <w:rsid w:val="000E5F60"/>
    <w:rsid w:val="000E68AD"/>
    <w:rsid w:val="000E6BAC"/>
    <w:rsid w:val="000E70CB"/>
    <w:rsid w:val="000E7110"/>
    <w:rsid w:val="000E7564"/>
    <w:rsid w:val="000E7777"/>
    <w:rsid w:val="000F02A9"/>
    <w:rsid w:val="000F04D1"/>
    <w:rsid w:val="000F099F"/>
    <w:rsid w:val="000F1081"/>
    <w:rsid w:val="000F1298"/>
    <w:rsid w:val="000F2623"/>
    <w:rsid w:val="000F2991"/>
    <w:rsid w:val="000F2E4C"/>
    <w:rsid w:val="000F359A"/>
    <w:rsid w:val="000F3BFF"/>
    <w:rsid w:val="000F3C7C"/>
    <w:rsid w:val="000F3F26"/>
    <w:rsid w:val="000F400C"/>
    <w:rsid w:val="000F412E"/>
    <w:rsid w:val="000F4299"/>
    <w:rsid w:val="000F440B"/>
    <w:rsid w:val="000F484B"/>
    <w:rsid w:val="000F4A4A"/>
    <w:rsid w:val="000F52DB"/>
    <w:rsid w:val="000F5A6B"/>
    <w:rsid w:val="000F602F"/>
    <w:rsid w:val="000F782A"/>
    <w:rsid w:val="000F7BBE"/>
    <w:rsid w:val="0010048D"/>
    <w:rsid w:val="001013B2"/>
    <w:rsid w:val="0010164D"/>
    <w:rsid w:val="00101946"/>
    <w:rsid w:val="001019FB"/>
    <w:rsid w:val="00101A80"/>
    <w:rsid w:val="00101FB8"/>
    <w:rsid w:val="00102AAD"/>
    <w:rsid w:val="00103011"/>
    <w:rsid w:val="0010327F"/>
    <w:rsid w:val="001039A9"/>
    <w:rsid w:val="00103C5B"/>
    <w:rsid w:val="00103ECF"/>
    <w:rsid w:val="00103FFD"/>
    <w:rsid w:val="001040ED"/>
    <w:rsid w:val="0010466B"/>
    <w:rsid w:val="00104839"/>
    <w:rsid w:val="001062A3"/>
    <w:rsid w:val="001066FA"/>
    <w:rsid w:val="001067D8"/>
    <w:rsid w:val="001069BB"/>
    <w:rsid w:val="00107FAF"/>
    <w:rsid w:val="00111069"/>
    <w:rsid w:val="00111F40"/>
    <w:rsid w:val="00111FDA"/>
    <w:rsid w:val="00112105"/>
    <w:rsid w:val="001122B6"/>
    <w:rsid w:val="0011240F"/>
    <w:rsid w:val="00112763"/>
    <w:rsid w:val="00113753"/>
    <w:rsid w:val="00113DE8"/>
    <w:rsid w:val="001140B0"/>
    <w:rsid w:val="00114372"/>
    <w:rsid w:val="001148CD"/>
    <w:rsid w:val="001149BD"/>
    <w:rsid w:val="00114A1F"/>
    <w:rsid w:val="001153F2"/>
    <w:rsid w:val="00116287"/>
    <w:rsid w:val="0011644D"/>
    <w:rsid w:val="00120605"/>
    <w:rsid w:val="0012061E"/>
    <w:rsid w:val="00120643"/>
    <w:rsid w:val="00120D24"/>
    <w:rsid w:val="0012135D"/>
    <w:rsid w:val="0012149C"/>
    <w:rsid w:val="00122124"/>
    <w:rsid w:val="00122CAE"/>
    <w:rsid w:val="00123211"/>
    <w:rsid w:val="00123338"/>
    <w:rsid w:val="0012401D"/>
    <w:rsid w:val="00124218"/>
    <w:rsid w:val="001243F2"/>
    <w:rsid w:val="00125296"/>
    <w:rsid w:val="001254DD"/>
    <w:rsid w:val="00125AE8"/>
    <w:rsid w:val="00125D9D"/>
    <w:rsid w:val="00125DAC"/>
    <w:rsid w:val="00126DEF"/>
    <w:rsid w:val="001273DD"/>
    <w:rsid w:val="001276CC"/>
    <w:rsid w:val="001306A1"/>
    <w:rsid w:val="001309C0"/>
    <w:rsid w:val="00131172"/>
    <w:rsid w:val="001314D8"/>
    <w:rsid w:val="00131AB8"/>
    <w:rsid w:val="00132772"/>
    <w:rsid w:val="00132BBF"/>
    <w:rsid w:val="00133295"/>
    <w:rsid w:val="001333E5"/>
    <w:rsid w:val="00133984"/>
    <w:rsid w:val="00133AAC"/>
    <w:rsid w:val="00133AB0"/>
    <w:rsid w:val="00133AC4"/>
    <w:rsid w:val="001345B9"/>
    <w:rsid w:val="00134E56"/>
    <w:rsid w:val="00135018"/>
    <w:rsid w:val="001353AA"/>
    <w:rsid w:val="0013580B"/>
    <w:rsid w:val="00135909"/>
    <w:rsid w:val="00135D76"/>
    <w:rsid w:val="00136261"/>
    <w:rsid w:val="001364DB"/>
    <w:rsid w:val="0013762A"/>
    <w:rsid w:val="0013778E"/>
    <w:rsid w:val="00137957"/>
    <w:rsid w:val="00137A2C"/>
    <w:rsid w:val="00137A4D"/>
    <w:rsid w:val="001406F2"/>
    <w:rsid w:val="00140D64"/>
    <w:rsid w:val="00140EC7"/>
    <w:rsid w:val="00141406"/>
    <w:rsid w:val="0014146A"/>
    <w:rsid w:val="00141B28"/>
    <w:rsid w:val="00141B39"/>
    <w:rsid w:val="001425CC"/>
    <w:rsid w:val="001427E6"/>
    <w:rsid w:val="001429E3"/>
    <w:rsid w:val="00142D71"/>
    <w:rsid w:val="00142E16"/>
    <w:rsid w:val="00143A2F"/>
    <w:rsid w:val="00143C95"/>
    <w:rsid w:val="001442A6"/>
    <w:rsid w:val="00144586"/>
    <w:rsid w:val="00144AEB"/>
    <w:rsid w:val="00144FBA"/>
    <w:rsid w:val="00145367"/>
    <w:rsid w:val="00145941"/>
    <w:rsid w:val="001459BC"/>
    <w:rsid w:val="00147DCF"/>
    <w:rsid w:val="0015037D"/>
    <w:rsid w:val="00150DE5"/>
    <w:rsid w:val="00150EE6"/>
    <w:rsid w:val="00151AB2"/>
    <w:rsid w:val="00151C92"/>
    <w:rsid w:val="001527D5"/>
    <w:rsid w:val="00152831"/>
    <w:rsid w:val="00152AB1"/>
    <w:rsid w:val="001534EC"/>
    <w:rsid w:val="00154019"/>
    <w:rsid w:val="0015434F"/>
    <w:rsid w:val="00154BD9"/>
    <w:rsid w:val="00154DD1"/>
    <w:rsid w:val="00155203"/>
    <w:rsid w:val="001556C2"/>
    <w:rsid w:val="001558AB"/>
    <w:rsid w:val="00155CAB"/>
    <w:rsid w:val="00156AD3"/>
    <w:rsid w:val="00156FEA"/>
    <w:rsid w:val="00157531"/>
    <w:rsid w:val="00157613"/>
    <w:rsid w:val="00157947"/>
    <w:rsid w:val="00160634"/>
    <w:rsid w:val="00160E92"/>
    <w:rsid w:val="00161693"/>
    <w:rsid w:val="00161780"/>
    <w:rsid w:val="00162826"/>
    <w:rsid w:val="00163D80"/>
    <w:rsid w:val="001648E0"/>
    <w:rsid w:val="00164D62"/>
    <w:rsid w:val="00165ACC"/>
    <w:rsid w:val="00165B3C"/>
    <w:rsid w:val="00165EB7"/>
    <w:rsid w:val="001660D9"/>
    <w:rsid w:val="001662DE"/>
    <w:rsid w:val="00167D74"/>
    <w:rsid w:val="00170235"/>
    <w:rsid w:val="00171682"/>
    <w:rsid w:val="001718F2"/>
    <w:rsid w:val="00171A46"/>
    <w:rsid w:val="00171E6C"/>
    <w:rsid w:val="001731CE"/>
    <w:rsid w:val="00173AE1"/>
    <w:rsid w:val="00173EF6"/>
    <w:rsid w:val="00174260"/>
    <w:rsid w:val="00174CED"/>
    <w:rsid w:val="00174F23"/>
    <w:rsid w:val="001750DF"/>
    <w:rsid w:val="00175433"/>
    <w:rsid w:val="00175797"/>
    <w:rsid w:val="00176DE2"/>
    <w:rsid w:val="00176E69"/>
    <w:rsid w:val="001770A5"/>
    <w:rsid w:val="001770C7"/>
    <w:rsid w:val="00177354"/>
    <w:rsid w:val="0018003C"/>
    <w:rsid w:val="001801C6"/>
    <w:rsid w:val="001801CB"/>
    <w:rsid w:val="00180906"/>
    <w:rsid w:val="00180A8F"/>
    <w:rsid w:val="00180AEE"/>
    <w:rsid w:val="001813A2"/>
    <w:rsid w:val="0018153C"/>
    <w:rsid w:val="0018293B"/>
    <w:rsid w:val="001829B7"/>
    <w:rsid w:val="00183852"/>
    <w:rsid w:val="00183A0D"/>
    <w:rsid w:val="00184CFD"/>
    <w:rsid w:val="00184ED4"/>
    <w:rsid w:val="00185180"/>
    <w:rsid w:val="0018530D"/>
    <w:rsid w:val="001854F5"/>
    <w:rsid w:val="00185C3E"/>
    <w:rsid w:val="00185F03"/>
    <w:rsid w:val="0018615E"/>
    <w:rsid w:val="001864A6"/>
    <w:rsid w:val="00186616"/>
    <w:rsid w:val="0018685A"/>
    <w:rsid w:val="001871AA"/>
    <w:rsid w:val="001872F1"/>
    <w:rsid w:val="00187A34"/>
    <w:rsid w:val="00187E16"/>
    <w:rsid w:val="00187E2D"/>
    <w:rsid w:val="001902B9"/>
    <w:rsid w:val="001906B5"/>
    <w:rsid w:val="00190DF2"/>
    <w:rsid w:val="0019221A"/>
    <w:rsid w:val="0019382A"/>
    <w:rsid w:val="00193D31"/>
    <w:rsid w:val="001940B8"/>
    <w:rsid w:val="001947C9"/>
    <w:rsid w:val="00194938"/>
    <w:rsid w:val="00194A16"/>
    <w:rsid w:val="00194CA3"/>
    <w:rsid w:val="00194D89"/>
    <w:rsid w:val="001956BE"/>
    <w:rsid w:val="00195790"/>
    <w:rsid w:val="00196266"/>
    <w:rsid w:val="001965B5"/>
    <w:rsid w:val="00196E12"/>
    <w:rsid w:val="001A06B2"/>
    <w:rsid w:val="001A09EE"/>
    <w:rsid w:val="001A0BD5"/>
    <w:rsid w:val="001A1119"/>
    <w:rsid w:val="001A14B7"/>
    <w:rsid w:val="001A1A10"/>
    <w:rsid w:val="001A1BA8"/>
    <w:rsid w:val="001A1F57"/>
    <w:rsid w:val="001A26DF"/>
    <w:rsid w:val="001A276E"/>
    <w:rsid w:val="001A29D1"/>
    <w:rsid w:val="001A30C5"/>
    <w:rsid w:val="001A353E"/>
    <w:rsid w:val="001A37CF"/>
    <w:rsid w:val="001A4340"/>
    <w:rsid w:val="001A4623"/>
    <w:rsid w:val="001A59BA"/>
    <w:rsid w:val="001A6BF8"/>
    <w:rsid w:val="001A72E0"/>
    <w:rsid w:val="001A7805"/>
    <w:rsid w:val="001A782C"/>
    <w:rsid w:val="001A7A9D"/>
    <w:rsid w:val="001A7B8D"/>
    <w:rsid w:val="001B0145"/>
    <w:rsid w:val="001B0372"/>
    <w:rsid w:val="001B14A9"/>
    <w:rsid w:val="001B1580"/>
    <w:rsid w:val="001B17C4"/>
    <w:rsid w:val="001B1859"/>
    <w:rsid w:val="001B1AFC"/>
    <w:rsid w:val="001B1EEC"/>
    <w:rsid w:val="001B22A0"/>
    <w:rsid w:val="001B24BA"/>
    <w:rsid w:val="001B25E2"/>
    <w:rsid w:val="001B30A7"/>
    <w:rsid w:val="001B3700"/>
    <w:rsid w:val="001B38B6"/>
    <w:rsid w:val="001B39FE"/>
    <w:rsid w:val="001B3C01"/>
    <w:rsid w:val="001B3C4E"/>
    <w:rsid w:val="001B4754"/>
    <w:rsid w:val="001B6837"/>
    <w:rsid w:val="001B6B2D"/>
    <w:rsid w:val="001B6DE3"/>
    <w:rsid w:val="001B7485"/>
    <w:rsid w:val="001B7626"/>
    <w:rsid w:val="001B762F"/>
    <w:rsid w:val="001BB6E9"/>
    <w:rsid w:val="001C05CF"/>
    <w:rsid w:val="001C15F7"/>
    <w:rsid w:val="001C1ADA"/>
    <w:rsid w:val="001C1CF2"/>
    <w:rsid w:val="001C1FB4"/>
    <w:rsid w:val="001C2411"/>
    <w:rsid w:val="001C245B"/>
    <w:rsid w:val="001C2B09"/>
    <w:rsid w:val="001C4F1F"/>
    <w:rsid w:val="001C50BE"/>
    <w:rsid w:val="001C622D"/>
    <w:rsid w:val="001C6458"/>
    <w:rsid w:val="001C6878"/>
    <w:rsid w:val="001C6CA5"/>
    <w:rsid w:val="001C6F66"/>
    <w:rsid w:val="001C7A92"/>
    <w:rsid w:val="001D048D"/>
    <w:rsid w:val="001D04CA"/>
    <w:rsid w:val="001D09D4"/>
    <w:rsid w:val="001D0B5B"/>
    <w:rsid w:val="001D141D"/>
    <w:rsid w:val="001D157D"/>
    <w:rsid w:val="001D1BC5"/>
    <w:rsid w:val="001D2786"/>
    <w:rsid w:val="001D2ADF"/>
    <w:rsid w:val="001D2C7B"/>
    <w:rsid w:val="001D2CA3"/>
    <w:rsid w:val="001D3050"/>
    <w:rsid w:val="001D33A6"/>
    <w:rsid w:val="001D3522"/>
    <w:rsid w:val="001D3814"/>
    <w:rsid w:val="001D39D5"/>
    <w:rsid w:val="001D4545"/>
    <w:rsid w:val="001D45C2"/>
    <w:rsid w:val="001D47DB"/>
    <w:rsid w:val="001D5546"/>
    <w:rsid w:val="001D578C"/>
    <w:rsid w:val="001D5C8D"/>
    <w:rsid w:val="001D62DD"/>
    <w:rsid w:val="001D6647"/>
    <w:rsid w:val="001D6AE2"/>
    <w:rsid w:val="001D6D09"/>
    <w:rsid w:val="001D7822"/>
    <w:rsid w:val="001D7A34"/>
    <w:rsid w:val="001D7FF2"/>
    <w:rsid w:val="001E00C7"/>
    <w:rsid w:val="001E00D8"/>
    <w:rsid w:val="001E0741"/>
    <w:rsid w:val="001E0B4E"/>
    <w:rsid w:val="001E0D4E"/>
    <w:rsid w:val="001E2BD2"/>
    <w:rsid w:val="001E2FE2"/>
    <w:rsid w:val="001E30BB"/>
    <w:rsid w:val="001E3526"/>
    <w:rsid w:val="001E38AE"/>
    <w:rsid w:val="001E3D7F"/>
    <w:rsid w:val="001E3FFC"/>
    <w:rsid w:val="001E5CEB"/>
    <w:rsid w:val="001E608F"/>
    <w:rsid w:val="001E621B"/>
    <w:rsid w:val="001E67C2"/>
    <w:rsid w:val="001E6DF7"/>
    <w:rsid w:val="001E71BA"/>
    <w:rsid w:val="001E7EB9"/>
    <w:rsid w:val="001F01AB"/>
    <w:rsid w:val="001F0DEC"/>
    <w:rsid w:val="001F10E4"/>
    <w:rsid w:val="001F1D00"/>
    <w:rsid w:val="001F1D0F"/>
    <w:rsid w:val="001F1E19"/>
    <w:rsid w:val="001F2337"/>
    <w:rsid w:val="001F32AD"/>
    <w:rsid w:val="001F3BE0"/>
    <w:rsid w:val="001F52D3"/>
    <w:rsid w:val="001F5392"/>
    <w:rsid w:val="001F5EB6"/>
    <w:rsid w:val="001F5FC4"/>
    <w:rsid w:val="001F6516"/>
    <w:rsid w:val="001F6B2A"/>
    <w:rsid w:val="001F6B9B"/>
    <w:rsid w:val="001F6E4D"/>
    <w:rsid w:val="001F7E9D"/>
    <w:rsid w:val="00200657"/>
    <w:rsid w:val="0020091C"/>
    <w:rsid w:val="002012C9"/>
    <w:rsid w:val="00201547"/>
    <w:rsid w:val="00201C58"/>
    <w:rsid w:val="00202AD6"/>
    <w:rsid w:val="002035A0"/>
    <w:rsid w:val="00203C50"/>
    <w:rsid w:val="002052CF"/>
    <w:rsid w:val="00205A92"/>
    <w:rsid w:val="00205F18"/>
    <w:rsid w:val="00205F8C"/>
    <w:rsid w:val="00205F98"/>
    <w:rsid w:val="00206088"/>
    <w:rsid w:val="002061D1"/>
    <w:rsid w:val="002072FA"/>
    <w:rsid w:val="0020750A"/>
    <w:rsid w:val="00207AE5"/>
    <w:rsid w:val="00207B24"/>
    <w:rsid w:val="002101E2"/>
    <w:rsid w:val="00211181"/>
    <w:rsid w:val="00211308"/>
    <w:rsid w:val="00211481"/>
    <w:rsid w:val="00211A1A"/>
    <w:rsid w:val="00211DA1"/>
    <w:rsid w:val="00211EDE"/>
    <w:rsid w:val="00212150"/>
    <w:rsid w:val="002123EC"/>
    <w:rsid w:val="00212BF3"/>
    <w:rsid w:val="00214AEB"/>
    <w:rsid w:val="002154E1"/>
    <w:rsid w:val="00215B17"/>
    <w:rsid w:val="002166C0"/>
    <w:rsid w:val="00216F13"/>
    <w:rsid w:val="00217539"/>
    <w:rsid w:val="00220BBE"/>
    <w:rsid w:val="00220E52"/>
    <w:rsid w:val="002214AA"/>
    <w:rsid w:val="002219D2"/>
    <w:rsid w:val="00221C2D"/>
    <w:rsid w:val="00221E2B"/>
    <w:rsid w:val="00222260"/>
    <w:rsid w:val="002229EF"/>
    <w:rsid w:val="00222D98"/>
    <w:rsid w:val="002232FC"/>
    <w:rsid w:val="0022373C"/>
    <w:rsid w:val="00223907"/>
    <w:rsid w:val="00223C83"/>
    <w:rsid w:val="00224105"/>
    <w:rsid w:val="00224171"/>
    <w:rsid w:val="0022460B"/>
    <w:rsid w:val="0022472A"/>
    <w:rsid w:val="002248CF"/>
    <w:rsid w:val="00224DE8"/>
    <w:rsid w:val="00225682"/>
    <w:rsid w:val="00226D8C"/>
    <w:rsid w:val="00226EDB"/>
    <w:rsid w:val="002271D9"/>
    <w:rsid w:val="00230610"/>
    <w:rsid w:val="002306EE"/>
    <w:rsid w:val="002307AC"/>
    <w:rsid w:val="002307E5"/>
    <w:rsid w:val="00230E82"/>
    <w:rsid w:val="002310FC"/>
    <w:rsid w:val="00231678"/>
    <w:rsid w:val="00231B1F"/>
    <w:rsid w:val="00231CF7"/>
    <w:rsid w:val="00231D3F"/>
    <w:rsid w:val="00232856"/>
    <w:rsid w:val="00232943"/>
    <w:rsid w:val="00232953"/>
    <w:rsid w:val="0023325E"/>
    <w:rsid w:val="002337F0"/>
    <w:rsid w:val="00233902"/>
    <w:rsid w:val="00233BE5"/>
    <w:rsid w:val="00234A4A"/>
    <w:rsid w:val="00234DD7"/>
    <w:rsid w:val="002350BB"/>
    <w:rsid w:val="0023532F"/>
    <w:rsid w:val="00235F32"/>
    <w:rsid w:val="0023761B"/>
    <w:rsid w:val="002376C4"/>
    <w:rsid w:val="0023770C"/>
    <w:rsid w:val="002377EE"/>
    <w:rsid w:val="00237A55"/>
    <w:rsid w:val="002400B5"/>
    <w:rsid w:val="002407D5"/>
    <w:rsid w:val="002416FD"/>
    <w:rsid w:val="00241E57"/>
    <w:rsid w:val="00242273"/>
    <w:rsid w:val="00243BDA"/>
    <w:rsid w:val="00243CA1"/>
    <w:rsid w:val="00243FBE"/>
    <w:rsid w:val="00246CD2"/>
    <w:rsid w:val="00247567"/>
    <w:rsid w:val="00247C8A"/>
    <w:rsid w:val="002509FE"/>
    <w:rsid w:val="00250CB1"/>
    <w:rsid w:val="002520DF"/>
    <w:rsid w:val="00252F11"/>
    <w:rsid w:val="0025346D"/>
    <w:rsid w:val="00253631"/>
    <w:rsid w:val="00254124"/>
    <w:rsid w:val="00254C91"/>
    <w:rsid w:val="00254CA0"/>
    <w:rsid w:val="0025566C"/>
    <w:rsid w:val="00255CEA"/>
    <w:rsid w:val="00255E12"/>
    <w:rsid w:val="002565F6"/>
    <w:rsid w:val="00256939"/>
    <w:rsid w:val="002573D7"/>
    <w:rsid w:val="002574A8"/>
    <w:rsid w:val="00257CD4"/>
    <w:rsid w:val="0026083F"/>
    <w:rsid w:val="00260B7E"/>
    <w:rsid w:val="00261A91"/>
    <w:rsid w:val="00262B26"/>
    <w:rsid w:val="00263416"/>
    <w:rsid w:val="0026376F"/>
    <w:rsid w:val="00263BCA"/>
    <w:rsid w:val="002647E9"/>
    <w:rsid w:val="00264C69"/>
    <w:rsid w:val="00265BA7"/>
    <w:rsid w:val="00265E55"/>
    <w:rsid w:val="0026666E"/>
    <w:rsid w:val="00266E8F"/>
    <w:rsid w:val="00267309"/>
    <w:rsid w:val="00267727"/>
    <w:rsid w:val="00267BA9"/>
    <w:rsid w:val="00267D96"/>
    <w:rsid w:val="002701BB"/>
    <w:rsid w:val="00270BC2"/>
    <w:rsid w:val="00270FEA"/>
    <w:rsid w:val="002719EF"/>
    <w:rsid w:val="00271BC5"/>
    <w:rsid w:val="00272408"/>
    <w:rsid w:val="0027270A"/>
    <w:rsid w:val="0027286A"/>
    <w:rsid w:val="002730AE"/>
    <w:rsid w:val="00273E06"/>
    <w:rsid w:val="00274FDE"/>
    <w:rsid w:val="0027535E"/>
    <w:rsid w:val="00275772"/>
    <w:rsid w:val="00275854"/>
    <w:rsid w:val="00275F22"/>
    <w:rsid w:val="00275FCE"/>
    <w:rsid w:val="0027658C"/>
    <w:rsid w:val="002778F5"/>
    <w:rsid w:val="00280E3E"/>
    <w:rsid w:val="002813CC"/>
    <w:rsid w:val="00281AC9"/>
    <w:rsid w:val="00282F60"/>
    <w:rsid w:val="002837EF"/>
    <w:rsid w:val="00283887"/>
    <w:rsid w:val="00283985"/>
    <w:rsid w:val="00283B1A"/>
    <w:rsid w:val="00283D5A"/>
    <w:rsid w:val="00284120"/>
    <w:rsid w:val="002843AB"/>
    <w:rsid w:val="002845FE"/>
    <w:rsid w:val="00284B3C"/>
    <w:rsid w:val="00284E97"/>
    <w:rsid w:val="00284EF5"/>
    <w:rsid w:val="00285468"/>
    <w:rsid w:val="002858CD"/>
    <w:rsid w:val="00286624"/>
    <w:rsid w:val="002868F0"/>
    <w:rsid w:val="002876DE"/>
    <w:rsid w:val="00287A08"/>
    <w:rsid w:val="00287A76"/>
    <w:rsid w:val="00287DC0"/>
    <w:rsid w:val="00290CF2"/>
    <w:rsid w:val="00291643"/>
    <w:rsid w:val="002917D8"/>
    <w:rsid w:val="00292174"/>
    <w:rsid w:val="00292E03"/>
    <w:rsid w:val="00293444"/>
    <w:rsid w:val="00293C12"/>
    <w:rsid w:val="00293E27"/>
    <w:rsid w:val="00293F96"/>
    <w:rsid w:val="00293FAF"/>
    <w:rsid w:val="002944D7"/>
    <w:rsid w:val="002947A7"/>
    <w:rsid w:val="00294B81"/>
    <w:rsid w:val="00294E25"/>
    <w:rsid w:val="00296599"/>
    <w:rsid w:val="00296EFD"/>
    <w:rsid w:val="0029710C"/>
    <w:rsid w:val="002971AD"/>
    <w:rsid w:val="0029724E"/>
    <w:rsid w:val="002972E6"/>
    <w:rsid w:val="002977D1"/>
    <w:rsid w:val="00297B42"/>
    <w:rsid w:val="002A0233"/>
    <w:rsid w:val="002A062A"/>
    <w:rsid w:val="002A06C4"/>
    <w:rsid w:val="002A10C8"/>
    <w:rsid w:val="002A1ACD"/>
    <w:rsid w:val="002A34BB"/>
    <w:rsid w:val="002A3614"/>
    <w:rsid w:val="002A4296"/>
    <w:rsid w:val="002A43C3"/>
    <w:rsid w:val="002A4709"/>
    <w:rsid w:val="002A5707"/>
    <w:rsid w:val="002A631E"/>
    <w:rsid w:val="002A64DA"/>
    <w:rsid w:val="002A7B37"/>
    <w:rsid w:val="002A7F59"/>
    <w:rsid w:val="002B0331"/>
    <w:rsid w:val="002B034E"/>
    <w:rsid w:val="002B079F"/>
    <w:rsid w:val="002B07FE"/>
    <w:rsid w:val="002B0C65"/>
    <w:rsid w:val="002B14C4"/>
    <w:rsid w:val="002B225B"/>
    <w:rsid w:val="002B2264"/>
    <w:rsid w:val="002B2728"/>
    <w:rsid w:val="002B27BF"/>
    <w:rsid w:val="002B2FF0"/>
    <w:rsid w:val="002B3348"/>
    <w:rsid w:val="002B3EA4"/>
    <w:rsid w:val="002B532E"/>
    <w:rsid w:val="002B566C"/>
    <w:rsid w:val="002B5B34"/>
    <w:rsid w:val="002B6341"/>
    <w:rsid w:val="002B681F"/>
    <w:rsid w:val="002B7196"/>
    <w:rsid w:val="002B7EF1"/>
    <w:rsid w:val="002C0034"/>
    <w:rsid w:val="002C0248"/>
    <w:rsid w:val="002C0AB9"/>
    <w:rsid w:val="002C0BA5"/>
    <w:rsid w:val="002C155A"/>
    <w:rsid w:val="002C1D0A"/>
    <w:rsid w:val="002C2775"/>
    <w:rsid w:val="002C2F40"/>
    <w:rsid w:val="002C370D"/>
    <w:rsid w:val="002C3713"/>
    <w:rsid w:val="002C386B"/>
    <w:rsid w:val="002C3ACE"/>
    <w:rsid w:val="002C43DA"/>
    <w:rsid w:val="002C49C7"/>
    <w:rsid w:val="002C54FD"/>
    <w:rsid w:val="002C5D0C"/>
    <w:rsid w:val="002C5F40"/>
    <w:rsid w:val="002C674D"/>
    <w:rsid w:val="002C7431"/>
    <w:rsid w:val="002C7ADD"/>
    <w:rsid w:val="002C7AF2"/>
    <w:rsid w:val="002C7E6E"/>
    <w:rsid w:val="002D04B7"/>
    <w:rsid w:val="002D0644"/>
    <w:rsid w:val="002D07B2"/>
    <w:rsid w:val="002D12B9"/>
    <w:rsid w:val="002D1A67"/>
    <w:rsid w:val="002D2337"/>
    <w:rsid w:val="002D2599"/>
    <w:rsid w:val="002D3204"/>
    <w:rsid w:val="002D341B"/>
    <w:rsid w:val="002D37D2"/>
    <w:rsid w:val="002D403A"/>
    <w:rsid w:val="002D4100"/>
    <w:rsid w:val="002D5466"/>
    <w:rsid w:val="002D547D"/>
    <w:rsid w:val="002D5A86"/>
    <w:rsid w:val="002D64D0"/>
    <w:rsid w:val="002D69C2"/>
    <w:rsid w:val="002D6BD0"/>
    <w:rsid w:val="002D6F19"/>
    <w:rsid w:val="002D70CA"/>
    <w:rsid w:val="002D7303"/>
    <w:rsid w:val="002D7ECF"/>
    <w:rsid w:val="002E0016"/>
    <w:rsid w:val="002E006A"/>
    <w:rsid w:val="002E1C78"/>
    <w:rsid w:val="002E1E9B"/>
    <w:rsid w:val="002E26F2"/>
    <w:rsid w:val="002E27AF"/>
    <w:rsid w:val="002E2876"/>
    <w:rsid w:val="002E3AAC"/>
    <w:rsid w:val="002E3D9B"/>
    <w:rsid w:val="002E40C1"/>
    <w:rsid w:val="002E4329"/>
    <w:rsid w:val="002E43D4"/>
    <w:rsid w:val="002E4C23"/>
    <w:rsid w:val="002E4D8A"/>
    <w:rsid w:val="002E50A0"/>
    <w:rsid w:val="002E533D"/>
    <w:rsid w:val="002E5CF8"/>
    <w:rsid w:val="002E5ED7"/>
    <w:rsid w:val="002E6240"/>
    <w:rsid w:val="002E6922"/>
    <w:rsid w:val="002E69A2"/>
    <w:rsid w:val="002E72B0"/>
    <w:rsid w:val="002F0203"/>
    <w:rsid w:val="002F0CF8"/>
    <w:rsid w:val="002F1B52"/>
    <w:rsid w:val="002F1BA7"/>
    <w:rsid w:val="002F2775"/>
    <w:rsid w:val="002F3742"/>
    <w:rsid w:val="002F3928"/>
    <w:rsid w:val="002F399B"/>
    <w:rsid w:val="002F3E60"/>
    <w:rsid w:val="002F4243"/>
    <w:rsid w:val="002F4900"/>
    <w:rsid w:val="002F4A0B"/>
    <w:rsid w:val="002F4E7C"/>
    <w:rsid w:val="002F4F65"/>
    <w:rsid w:val="002F52AF"/>
    <w:rsid w:val="002F531C"/>
    <w:rsid w:val="002F5BD0"/>
    <w:rsid w:val="002F6832"/>
    <w:rsid w:val="002F6B14"/>
    <w:rsid w:val="002F7922"/>
    <w:rsid w:val="002F7F54"/>
    <w:rsid w:val="00300033"/>
    <w:rsid w:val="0030037D"/>
    <w:rsid w:val="00300EDB"/>
    <w:rsid w:val="003011D4"/>
    <w:rsid w:val="003012C8"/>
    <w:rsid w:val="0030135F"/>
    <w:rsid w:val="003018A5"/>
    <w:rsid w:val="00301947"/>
    <w:rsid w:val="00302540"/>
    <w:rsid w:val="0030317D"/>
    <w:rsid w:val="003031D8"/>
    <w:rsid w:val="0030371C"/>
    <w:rsid w:val="00305624"/>
    <w:rsid w:val="00305B7B"/>
    <w:rsid w:val="00305FED"/>
    <w:rsid w:val="003061BF"/>
    <w:rsid w:val="003063AE"/>
    <w:rsid w:val="003065A6"/>
    <w:rsid w:val="00306F17"/>
    <w:rsid w:val="003072C5"/>
    <w:rsid w:val="003076EF"/>
    <w:rsid w:val="00307C86"/>
    <w:rsid w:val="00307FC3"/>
    <w:rsid w:val="00310658"/>
    <w:rsid w:val="00310A21"/>
    <w:rsid w:val="00312731"/>
    <w:rsid w:val="00312A0F"/>
    <w:rsid w:val="00312DB8"/>
    <w:rsid w:val="00312F00"/>
    <w:rsid w:val="00313795"/>
    <w:rsid w:val="0031494F"/>
    <w:rsid w:val="00314C2D"/>
    <w:rsid w:val="00315BAB"/>
    <w:rsid w:val="00315BF9"/>
    <w:rsid w:val="00315C3C"/>
    <w:rsid w:val="00316082"/>
    <w:rsid w:val="00316450"/>
    <w:rsid w:val="003164DC"/>
    <w:rsid w:val="003166DD"/>
    <w:rsid w:val="00316C08"/>
    <w:rsid w:val="00316C1D"/>
    <w:rsid w:val="00316D32"/>
    <w:rsid w:val="00316EBF"/>
    <w:rsid w:val="00316FCB"/>
    <w:rsid w:val="003178AA"/>
    <w:rsid w:val="003179F6"/>
    <w:rsid w:val="00317A22"/>
    <w:rsid w:val="00317F23"/>
    <w:rsid w:val="00320370"/>
    <w:rsid w:val="003205FB"/>
    <w:rsid w:val="00320FA3"/>
    <w:rsid w:val="00321225"/>
    <w:rsid w:val="00321D23"/>
    <w:rsid w:val="0032212B"/>
    <w:rsid w:val="003225D2"/>
    <w:rsid w:val="003229E3"/>
    <w:rsid w:val="00322BC7"/>
    <w:rsid w:val="00322E41"/>
    <w:rsid w:val="00323B7B"/>
    <w:rsid w:val="003241A0"/>
    <w:rsid w:val="003241E4"/>
    <w:rsid w:val="003243AD"/>
    <w:rsid w:val="003254F6"/>
    <w:rsid w:val="003257FB"/>
    <w:rsid w:val="00325A63"/>
    <w:rsid w:val="00325D49"/>
    <w:rsid w:val="0032614C"/>
    <w:rsid w:val="0032755F"/>
    <w:rsid w:val="00327C5C"/>
    <w:rsid w:val="00327CF9"/>
    <w:rsid w:val="003300F0"/>
    <w:rsid w:val="003303C3"/>
    <w:rsid w:val="00330425"/>
    <w:rsid w:val="00330859"/>
    <w:rsid w:val="00330B50"/>
    <w:rsid w:val="003311E3"/>
    <w:rsid w:val="003317A4"/>
    <w:rsid w:val="00332043"/>
    <w:rsid w:val="00332DA5"/>
    <w:rsid w:val="0033321B"/>
    <w:rsid w:val="00333648"/>
    <w:rsid w:val="00334569"/>
    <w:rsid w:val="00334C0F"/>
    <w:rsid w:val="00334F5E"/>
    <w:rsid w:val="003350CF"/>
    <w:rsid w:val="00335298"/>
    <w:rsid w:val="003359BF"/>
    <w:rsid w:val="00335A1A"/>
    <w:rsid w:val="00335B6F"/>
    <w:rsid w:val="003374AF"/>
    <w:rsid w:val="003379A3"/>
    <w:rsid w:val="003401B1"/>
    <w:rsid w:val="00340A9A"/>
    <w:rsid w:val="003412AE"/>
    <w:rsid w:val="00341428"/>
    <w:rsid w:val="00343001"/>
    <w:rsid w:val="003430D4"/>
    <w:rsid w:val="003431B9"/>
    <w:rsid w:val="003432FC"/>
    <w:rsid w:val="00343376"/>
    <w:rsid w:val="00343AA1"/>
    <w:rsid w:val="00343B09"/>
    <w:rsid w:val="00344024"/>
    <w:rsid w:val="0034462D"/>
    <w:rsid w:val="0034528E"/>
    <w:rsid w:val="003455C2"/>
    <w:rsid w:val="00345A84"/>
    <w:rsid w:val="00346300"/>
    <w:rsid w:val="00346702"/>
    <w:rsid w:val="00346DFD"/>
    <w:rsid w:val="003476DB"/>
    <w:rsid w:val="00350643"/>
    <w:rsid w:val="00351588"/>
    <w:rsid w:val="003515DD"/>
    <w:rsid w:val="00351E5A"/>
    <w:rsid w:val="00352404"/>
    <w:rsid w:val="003525D6"/>
    <w:rsid w:val="00352630"/>
    <w:rsid w:val="00352B26"/>
    <w:rsid w:val="003531D3"/>
    <w:rsid w:val="00353CD8"/>
    <w:rsid w:val="0035503B"/>
    <w:rsid w:val="00355418"/>
    <w:rsid w:val="0035596E"/>
    <w:rsid w:val="00355A70"/>
    <w:rsid w:val="00355C78"/>
    <w:rsid w:val="00355D29"/>
    <w:rsid w:val="003565B7"/>
    <w:rsid w:val="00356B16"/>
    <w:rsid w:val="00356B30"/>
    <w:rsid w:val="00356B91"/>
    <w:rsid w:val="003571BA"/>
    <w:rsid w:val="00357546"/>
    <w:rsid w:val="00360003"/>
    <w:rsid w:val="00360598"/>
    <w:rsid w:val="00361815"/>
    <w:rsid w:val="00361C04"/>
    <w:rsid w:val="00362386"/>
    <w:rsid w:val="00363513"/>
    <w:rsid w:val="003639A2"/>
    <w:rsid w:val="00363AF7"/>
    <w:rsid w:val="0036433E"/>
    <w:rsid w:val="003643A5"/>
    <w:rsid w:val="00365CA9"/>
    <w:rsid w:val="00365D5F"/>
    <w:rsid w:val="00365F4B"/>
    <w:rsid w:val="00366209"/>
    <w:rsid w:val="003663DD"/>
    <w:rsid w:val="00366562"/>
    <w:rsid w:val="003665CE"/>
    <w:rsid w:val="0036670E"/>
    <w:rsid w:val="003667A3"/>
    <w:rsid w:val="00367977"/>
    <w:rsid w:val="00367D07"/>
    <w:rsid w:val="00370EC2"/>
    <w:rsid w:val="00371AF2"/>
    <w:rsid w:val="0037207F"/>
    <w:rsid w:val="00372427"/>
    <w:rsid w:val="00372F35"/>
    <w:rsid w:val="00374068"/>
    <w:rsid w:val="003741DD"/>
    <w:rsid w:val="00374412"/>
    <w:rsid w:val="0037462B"/>
    <w:rsid w:val="003750B8"/>
    <w:rsid w:val="00375EF0"/>
    <w:rsid w:val="0037633C"/>
    <w:rsid w:val="00376744"/>
    <w:rsid w:val="00376FE9"/>
    <w:rsid w:val="00377543"/>
    <w:rsid w:val="00377FF4"/>
    <w:rsid w:val="00380A62"/>
    <w:rsid w:val="00380B75"/>
    <w:rsid w:val="00381541"/>
    <w:rsid w:val="00381697"/>
    <w:rsid w:val="00381DE1"/>
    <w:rsid w:val="00382BB3"/>
    <w:rsid w:val="00382C54"/>
    <w:rsid w:val="00383242"/>
    <w:rsid w:val="00383710"/>
    <w:rsid w:val="003838BE"/>
    <w:rsid w:val="003839E1"/>
    <w:rsid w:val="00383CC2"/>
    <w:rsid w:val="0038407B"/>
    <w:rsid w:val="00384162"/>
    <w:rsid w:val="00384676"/>
    <w:rsid w:val="00385330"/>
    <w:rsid w:val="003857D9"/>
    <w:rsid w:val="003857FC"/>
    <w:rsid w:val="00385CE5"/>
    <w:rsid w:val="00385DA1"/>
    <w:rsid w:val="00386034"/>
    <w:rsid w:val="003871A1"/>
    <w:rsid w:val="00387E83"/>
    <w:rsid w:val="00390584"/>
    <w:rsid w:val="0039144A"/>
    <w:rsid w:val="00391A52"/>
    <w:rsid w:val="003924B5"/>
    <w:rsid w:val="00392E79"/>
    <w:rsid w:val="00393007"/>
    <w:rsid w:val="003932BF"/>
    <w:rsid w:val="00393408"/>
    <w:rsid w:val="00393919"/>
    <w:rsid w:val="0039489F"/>
    <w:rsid w:val="00395DA5"/>
    <w:rsid w:val="003961C0"/>
    <w:rsid w:val="00396507"/>
    <w:rsid w:val="00396C3D"/>
    <w:rsid w:val="0039748F"/>
    <w:rsid w:val="003975A3"/>
    <w:rsid w:val="00397858"/>
    <w:rsid w:val="00397EDE"/>
    <w:rsid w:val="003A01C4"/>
    <w:rsid w:val="003A04AE"/>
    <w:rsid w:val="003A0CC4"/>
    <w:rsid w:val="003A0D1D"/>
    <w:rsid w:val="003A0FBB"/>
    <w:rsid w:val="003A100B"/>
    <w:rsid w:val="003A1093"/>
    <w:rsid w:val="003A1344"/>
    <w:rsid w:val="003A13EF"/>
    <w:rsid w:val="003A1B99"/>
    <w:rsid w:val="003A1E69"/>
    <w:rsid w:val="003A2958"/>
    <w:rsid w:val="003A2AE4"/>
    <w:rsid w:val="003A38F9"/>
    <w:rsid w:val="003A3ECC"/>
    <w:rsid w:val="003A4310"/>
    <w:rsid w:val="003A4608"/>
    <w:rsid w:val="003A4755"/>
    <w:rsid w:val="003A5295"/>
    <w:rsid w:val="003A57D7"/>
    <w:rsid w:val="003A5A7B"/>
    <w:rsid w:val="003A5C64"/>
    <w:rsid w:val="003A613B"/>
    <w:rsid w:val="003A6451"/>
    <w:rsid w:val="003A6E62"/>
    <w:rsid w:val="003A75C2"/>
    <w:rsid w:val="003B0253"/>
    <w:rsid w:val="003B02B9"/>
    <w:rsid w:val="003B04D0"/>
    <w:rsid w:val="003B105E"/>
    <w:rsid w:val="003B10F4"/>
    <w:rsid w:val="003B14D2"/>
    <w:rsid w:val="003B156E"/>
    <w:rsid w:val="003B15AE"/>
    <w:rsid w:val="003B16A4"/>
    <w:rsid w:val="003B26F2"/>
    <w:rsid w:val="003B2740"/>
    <w:rsid w:val="003B326B"/>
    <w:rsid w:val="003B32A9"/>
    <w:rsid w:val="003B3D3B"/>
    <w:rsid w:val="003B4013"/>
    <w:rsid w:val="003B4547"/>
    <w:rsid w:val="003B45FD"/>
    <w:rsid w:val="003B48A4"/>
    <w:rsid w:val="003B4D21"/>
    <w:rsid w:val="003B5A90"/>
    <w:rsid w:val="003B6072"/>
    <w:rsid w:val="003B667C"/>
    <w:rsid w:val="003B6E9E"/>
    <w:rsid w:val="003B7122"/>
    <w:rsid w:val="003B732E"/>
    <w:rsid w:val="003B73D9"/>
    <w:rsid w:val="003B7A20"/>
    <w:rsid w:val="003B7AA6"/>
    <w:rsid w:val="003B7CDF"/>
    <w:rsid w:val="003C02AB"/>
    <w:rsid w:val="003C0533"/>
    <w:rsid w:val="003C09C4"/>
    <w:rsid w:val="003C11BF"/>
    <w:rsid w:val="003C1545"/>
    <w:rsid w:val="003C2112"/>
    <w:rsid w:val="003C2835"/>
    <w:rsid w:val="003C332B"/>
    <w:rsid w:val="003C341D"/>
    <w:rsid w:val="003C34E7"/>
    <w:rsid w:val="003C3D07"/>
    <w:rsid w:val="003C3DCF"/>
    <w:rsid w:val="003C5CD2"/>
    <w:rsid w:val="003C68B8"/>
    <w:rsid w:val="003C6A2A"/>
    <w:rsid w:val="003C722D"/>
    <w:rsid w:val="003C754A"/>
    <w:rsid w:val="003C7698"/>
    <w:rsid w:val="003C7BAB"/>
    <w:rsid w:val="003C7CAF"/>
    <w:rsid w:val="003D0B80"/>
    <w:rsid w:val="003D0EE9"/>
    <w:rsid w:val="003D1056"/>
    <w:rsid w:val="003D1777"/>
    <w:rsid w:val="003D2281"/>
    <w:rsid w:val="003D35DF"/>
    <w:rsid w:val="003D37F3"/>
    <w:rsid w:val="003D3E0B"/>
    <w:rsid w:val="003D3E11"/>
    <w:rsid w:val="003D3FDB"/>
    <w:rsid w:val="003D5514"/>
    <w:rsid w:val="003D6075"/>
    <w:rsid w:val="003D66C9"/>
    <w:rsid w:val="003D6E7C"/>
    <w:rsid w:val="003D7624"/>
    <w:rsid w:val="003E0B66"/>
    <w:rsid w:val="003E1987"/>
    <w:rsid w:val="003E2305"/>
    <w:rsid w:val="003E31DA"/>
    <w:rsid w:val="003E354C"/>
    <w:rsid w:val="003E4D47"/>
    <w:rsid w:val="003E554D"/>
    <w:rsid w:val="003E58C3"/>
    <w:rsid w:val="003E66C7"/>
    <w:rsid w:val="003E6E27"/>
    <w:rsid w:val="003E6EDD"/>
    <w:rsid w:val="003E717E"/>
    <w:rsid w:val="003E7219"/>
    <w:rsid w:val="003E7648"/>
    <w:rsid w:val="003E7786"/>
    <w:rsid w:val="003E7CDF"/>
    <w:rsid w:val="003E7E65"/>
    <w:rsid w:val="003E7EE4"/>
    <w:rsid w:val="003F065D"/>
    <w:rsid w:val="003F0C51"/>
    <w:rsid w:val="003F1A82"/>
    <w:rsid w:val="003F2930"/>
    <w:rsid w:val="003F2ED6"/>
    <w:rsid w:val="003F46B3"/>
    <w:rsid w:val="003F4AC0"/>
    <w:rsid w:val="003F5DA6"/>
    <w:rsid w:val="003F679F"/>
    <w:rsid w:val="003F685F"/>
    <w:rsid w:val="003F6A6F"/>
    <w:rsid w:val="00400DED"/>
    <w:rsid w:val="00400E52"/>
    <w:rsid w:val="00401158"/>
    <w:rsid w:val="004016C8"/>
    <w:rsid w:val="00401A81"/>
    <w:rsid w:val="004027AD"/>
    <w:rsid w:val="00402A67"/>
    <w:rsid w:val="004031F0"/>
    <w:rsid w:val="0040375B"/>
    <w:rsid w:val="0040386B"/>
    <w:rsid w:val="00403A43"/>
    <w:rsid w:val="00403E66"/>
    <w:rsid w:val="004047BF"/>
    <w:rsid w:val="004050D5"/>
    <w:rsid w:val="00405515"/>
    <w:rsid w:val="00405706"/>
    <w:rsid w:val="00405A93"/>
    <w:rsid w:val="00405BF8"/>
    <w:rsid w:val="00406856"/>
    <w:rsid w:val="00406AF5"/>
    <w:rsid w:val="00406EE1"/>
    <w:rsid w:val="004070D7"/>
    <w:rsid w:val="00407257"/>
    <w:rsid w:val="00407755"/>
    <w:rsid w:val="00407977"/>
    <w:rsid w:val="0040798F"/>
    <w:rsid w:val="00407E52"/>
    <w:rsid w:val="0041111E"/>
    <w:rsid w:val="00411B02"/>
    <w:rsid w:val="00411B24"/>
    <w:rsid w:val="00411EB4"/>
    <w:rsid w:val="0041229B"/>
    <w:rsid w:val="00412ED0"/>
    <w:rsid w:val="00413A38"/>
    <w:rsid w:val="00413B2B"/>
    <w:rsid w:val="00413D68"/>
    <w:rsid w:val="004146CA"/>
    <w:rsid w:val="00414731"/>
    <w:rsid w:val="00414C9E"/>
    <w:rsid w:val="004159D5"/>
    <w:rsid w:val="004164EC"/>
    <w:rsid w:val="00416A32"/>
    <w:rsid w:val="00416DA8"/>
    <w:rsid w:val="00417336"/>
    <w:rsid w:val="00417394"/>
    <w:rsid w:val="00417B93"/>
    <w:rsid w:val="00420B88"/>
    <w:rsid w:val="00421CE1"/>
    <w:rsid w:val="00421DF6"/>
    <w:rsid w:val="00422383"/>
    <w:rsid w:val="00422AC0"/>
    <w:rsid w:val="00422DD8"/>
    <w:rsid w:val="0042346D"/>
    <w:rsid w:val="0042379B"/>
    <w:rsid w:val="00423F31"/>
    <w:rsid w:val="00424227"/>
    <w:rsid w:val="0042432B"/>
    <w:rsid w:val="0042446C"/>
    <w:rsid w:val="00424E61"/>
    <w:rsid w:val="00424FC6"/>
    <w:rsid w:val="0042796E"/>
    <w:rsid w:val="004300C1"/>
    <w:rsid w:val="004306DD"/>
    <w:rsid w:val="00430AE9"/>
    <w:rsid w:val="00430AFE"/>
    <w:rsid w:val="00430CFF"/>
    <w:rsid w:val="00432422"/>
    <w:rsid w:val="00432519"/>
    <w:rsid w:val="00432550"/>
    <w:rsid w:val="00432B00"/>
    <w:rsid w:val="00432E0A"/>
    <w:rsid w:val="00434118"/>
    <w:rsid w:val="00434327"/>
    <w:rsid w:val="00434B7A"/>
    <w:rsid w:val="00435BCB"/>
    <w:rsid w:val="00436525"/>
    <w:rsid w:val="00436AB8"/>
    <w:rsid w:val="0043710C"/>
    <w:rsid w:val="00437873"/>
    <w:rsid w:val="004378A5"/>
    <w:rsid w:val="00437965"/>
    <w:rsid w:val="00440709"/>
    <w:rsid w:val="00440CF2"/>
    <w:rsid w:val="00440FFF"/>
    <w:rsid w:val="0044104F"/>
    <w:rsid w:val="0044191A"/>
    <w:rsid w:val="00441A5F"/>
    <w:rsid w:val="00441C75"/>
    <w:rsid w:val="0044219B"/>
    <w:rsid w:val="00442464"/>
    <w:rsid w:val="00442DE6"/>
    <w:rsid w:val="00442FF4"/>
    <w:rsid w:val="004430CE"/>
    <w:rsid w:val="00443AAF"/>
    <w:rsid w:val="00443BF8"/>
    <w:rsid w:val="00443E09"/>
    <w:rsid w:val="004450B7"/>
    <w:rsid w:val="0044547E"/>
    <w:rsid w:val="004456B0"/>
    <w:rsid w:val="00445AD7"/>
    <w:rsid w:val="00446456"/>
    <w:rsid w:val="00446566"/>
    <w:rsid w:val="0044721B"/>
    <w:rsid w:val="00447F9E"/>
    <w:rsid w:val="0045006C"/>
    <w:rsid w:val="00451153"/>
    <w:rsid w:val="00451322"/>
    <w:rsid w:val="004519CD"/>
    <w:rsid w:val="00451A15"/>
    <w:rsid w:val="004521DB"/>
    <w:rsid w:val="00452645"/>
    <w:rsid w:val="00452825"/>
    <w:rsid w:val="00452986"/>
    <w:rsid w:val="00452995"/>
    <w:rsid w:val="00452D9E"/>
    <w:rsid w:val="00452E69"/>
    <w:rsid w:val="004539A3"/>
    <w:rsid w:val="00453C15"/>
    <w:rsid w:val="00454074"/>
    <w:rsid w:val="004550BE"/>
    <w:rsid w:val="004559BB"/>
    <w:rsid w:val="004562A8"/>
    <w:rsid w:val="0045636F"/>
    <w:rsid w:val="004563FA"/>
    <w:rsid w:val="00456B8E"/>
    <w:rsid w:val="00457A2E"/>
    <w:rsid w:val="00460253"/>
    <w:rsid w:val="00460941"/>
    <w:rsid w:val="00460FD0"/>
    <w:rsid w:val="00461819"/>
    <w:rsid w:val="00461A5C"/>
    <w:rsid w:val="004628FA"/>
    <w:rsid w:val="0046292B"/>
    <w:rsid w:val="00462F56"/>
    <w:rsid w:val="00462F63"/>
    <w:rsid w:val="00463046"/>
    <w:rsid w:val="00463417"/>
    <w:rsid w:val="004638C5"/>
    <w:rsid w:val="00464279"/>
    <w:rsid w:val="00464468"/>
    <w:rsid w:val="00464670"/>
    <w:rsid w:val="004647AE"/>
    <w:rsid w:val="00464F51"/>
    <w:rsid w:val="004654A2"/>
    <w:rsid w:val="00465684"/>
    <w:rsid w:val="0046601C"/>
    <w:rsid w:val="00466E97"/>
    <w:rsid w:val="00467577"/>
    <w:rsid w:val="00467C0E"/>
    <w:rsid w:val="00470965"/>
    <w:rsid w:val="00470C79"/>
    <w:rsid w:val="00470D70"/>
    <w:rsid w:val="00471071"/>
    <w:rsid w:val="004717F9"/>
    <w:rsid w:val="00471A3D"/>
    <w:rsid w:val="004720CB"/>
    <w:rsid w:val="004722F5"/>
    <w:rsid w:val="00473121"/>
    <w:rsid w:val="00473141"/>
    <w:rsid w:val="00473837"/>
    <w:rsid w:val="00473F1D"/>
    <w:rsid w:val="004746AB"/>
    <w:rsid w:val="00474A8C"/>
    <w:rsid w:val="004760C9"/>
    <w:rsid w:val="004760CB"/>
    <w:rsid w:val="004760D5"/>
    <w:rsid w:val="004762BD"/>
    <w:rsid w:val="00476705"/>
    <w:rsid w:val="00476948"/>
    <w:rsid w:val="00476F59"/>
    <w:rsid w:val="004771B6"/>
    <w:rsid w:val="00477628"/>
    <w:rsid w:val="004776A9"/>
    <w:rsid w:val="004777C7"/>
    <w:rsid w:val="00477FF4"/>
    <w:rsid w:val="00480C58"/>
    <w:rsid w:val="00481905"/>
    <w:rsid w:val="00481E16"/>
    <w:rsid w:val="00482344"/>
    <w:rsid w:val="00482C53"/>
    <w:rsid w:val="00484605"/>
    <w:rsid w:val="0048568C"/>
    <w:rsid w:val="00485997"/>
    <w:rsid w:val="0048677F"/>
    <w:rsid w:val="00486F20"/>
    <w:rsid w:val="004874F9"/>
    <w:rsid w:val="004875CC"/>
    <w:rsid w:val="0048797A"/>
    <w:rsid w:val="00487A49"/>
    <w:rsid w:val="00487BD8"/>
    <w:rsid w:val="00490060"/>
    <w:rsid w:val="0049021E"/>
    <w:rsid w:val="0049021F"/>
    <w:rsid w:val="00491073"/>
    <w:rsid w:val="00491183"/>
    <w:rsid w:val="00491AE4"/>
    <w:rsid w:val="0049211C"/>
    <w:rsid w:val="0049278D"/>
    <w:rsid w:val="00492C50"/>
    <w:rsid w:val="00492C66"/>
    <w:rsid w:val="00492F44"/>
    <w:rsid w:val="00493396"/>
    <w:rsid w:val="00493438"/>
    <w:rsid w:val="0049348B"/>
    <w:rsid w:val="004944BE"/>
    <w:rsid w:val="00495432"/>
    <w:rsid w:val="0049543C"/>
    <w:rsid w:val="0049557B"/>
    <w:rsid w:val="00496599"/>
    <w:rsid w:val="00496E5B"/>
    <w:rsid w:val="00497D85"/>
    <w:rsid w:val="00497F0E"/>
    <w:rsid w:val="004A0448"/>
    <w:rsid w:val="004A059D"/>
    <w:rsid w:val="004A08EE"/>
    <w:rsid w:val="004A0BDD"/>
    <w:rsid w:val="004A1230"/>
    <w:rsid w:val="004A1CD1"/>
    <w:rsid w:val="004A2150"/>
    <w:rsid w:val="004A22D0"/>
    <w:rsid w:val="004A253A"/>
    <w:rsid w:val="004A2757"/>
    <w:rsid w:val="004A297A"/>
    <w:rsid w:val="004A395B"/>
    <w:rsid w:val="004A3B93"/>
    <w:rsid w:val="004A3E79"/>
    <w:rsid w:val="004A4769"/>
    <w:rsid w:val="004A53B6"/>
    <w:rsid w:val="004A550E"/>
    <w:rsid w:val="004A5E90"/>
    <w:rsid w:val="004A5F48"/>
    <w:rsid w:val="004A659B"/>
    <w:rsid w:val="004A66F8"/>
    <w:rsid w:val="004A7C4E"/>
    <w:rsid w:val="004A7FB0"/>
    <w:rsid w:val="004B0661"/>
    <w:rsid w:val="004B0984"/>
    <w:rsid w:val="004B0B92"/>
    <w:rsid w:val="004B0C31"/>
    <w:rsid w:val="004B0CC6"/>
    <w:rsid w:val="004B0E35"/>
    <w:rsid w:val="004B0F41"/>
    <w:rsid w:val="004B114A"/>
    <w:rsid w:val="004B14A4"/>
    <w:rsid w:val="004B23E6"/>
    <w:rsid w:val="004B23FE"/>
    <w:rsid w:val="004B266D"/>
    <w:rsid w:val="004B2954"/>
    <w:rsid w:val="004B2ED4"/>
    <w:rsid w:val="004B34EF"/>
    <w:rsid w:val="004B3886"/>
    <w:rsid w:val="004B39CB"/>
    <w:rsid w:val="004B3C00"/>
    <w:rsid w:val="004B4986"/>
    <w:rsid w:val="004B5B7F"/>
    <w:rsid w:val="004B660A"/>
    <w:rsid w:val="004B7110"/>
    <w:rsid w:val="004B78D6"/>
    <w:rsid w:val="004B79F2"/>
    <w:rsid w:val="004B7C9F"/>
    <w:rsid w:val="004B7F36"/>
    <w:rsid w:val="004C03DE"/>
    <w:rsid w:val="004C0569"/>
    <w:rsid w:val="004C1540"/>
    <w:rsid w:val="004C15F4"/>
    <w:rsid w:val="004C1C66"/>
    <w:rsid w:val="004C29D0"/>
    <w:rsid w:val="004C371B"/>
    <w:rsid w:val="004C3E8B"/>
    <w:rsid w:val="004C43E9"/>
    <w:rsid w:val="004C4C2D"/>
    <w:rsid w:val="004C4CCC"/>
    <w:rsid w:val="004C534F"/>
    <w:rsid w:val="004C54C7"/>
    <w:rsid w:val="004C593D"/>
    <w:rsid w:val="004C65C6"/>
    <w:rsid w:val="004C66C2"/>
    <w:rsid w:val="004C6EC4"/>
    <w:rsid w:val="004D12FB"/>
    <w:rsid w:val="004D179D"/>
    <w:rsid w:val="004D1EB0"/>
    <w:rsid w:val="004D334F"/>
    <w:rsid w:val="004D3A8F"/>
    <w:rsid w:val="004D3F05"/>
    <w:rsid w:val="004D4830"/>
    <w:rsid w:val="004D4C05"/>
    <w:rsid w:val="004D53F9"/>
    <w:rsid w:val="004D581C"/>
    <w:rsid w:val="004D5B18"/>
    <w:rsid w:val="004D5FC2"/>
    <w:rsid w:val="004D6D85"/>
    <w:rsid w:val="004D72B1"/>
    <w:rsid w:val="004D74DC"/>
    <w:rsid w:val="004D750B"/>
    <w:rsid w:val="004D764C"/>
    <w:rsid w:val="004E19CF"/>
    <w:rsid w:val="004E207F"/>
    <w:rsid w:val="004E20FB"/>
    <w:rsid w:val="004E23A5"/>
    <w:rsid w:val="004E3032"/>
    <w:rsid w:val="004E309F"/>
    <w:rsid w:val="004E4574"/>
    <w:rsid w:val="004E492E"/>
    <w:rsid w:val="004E513A"/>
    <w:rsid w:val="004E684F"/>
    <w:rsid w:val="004E6AAF"/>
    <w:rsid w:val="004E6BE5"/>
    <w:rsid w:val="004E7261"/>
    <w:rsid w:val="004E7F2E"/>
    <w:rsid w:val="004E7F83"/>
    <w:rsid w:val="004F056C"/>
    <w:rsid w:val="004F0DAA"/>
    <w:rsid w:val="004F1665"/>
    <w:rsid w:val="004F1B77"/>
    <w:rsid w:val="004F2751"/>
    <w:rsid w:val="004F32A5"/>
    <w:rsid w:val="004F3648"/>
    <w:rsid w:val="004F36F0"/>
    <w:rsid w:val="004F376A"/>
    <w:rsid w:val="004F535D"/>
    <w:rsid w:val="004F5BF8"/>
    <w:rsid w:val="004F5C3F"/>
    <w:rsid w:val="004F6339"/>
    <w:rsid w:val="004F65D0"/>
    <w:rsid w:val="004F7606"/>
    <w:rsid w:val="004F7B36"/>
    <w:rsid w:val="004F7FB3"/>
    <w:rsid w:val="004F7FDE"/>
    <w:rsid w:val="00500594"/>
    <w:rsid w:val="005008AA"/>
    <w:rsid w:val="00501D39"/>
    <w:rsid w:val="00502756"/>
    <w:rsid w:val="0050385C"/>
    <w:rsid w:val="00504600"/>
    <w:rsid w:val="00504E72"/>
    <w:rsid w:val="00504FF1"/>
    <w:rsid w:val="00505077"/>
    <w:rsid w:val="0050520A"/>
    <w:rsid w:val="0050547B"/>
    <w:rsid w:val="00507DBA"/>
    <w:rsid w:val="005106BC"/>
    <w:rsid w:val="00511932"/>
    <w:rsid w:val="00511942"/>
    <w:rsid w:val="00511DBF"/>
    <w:rsid w:val="00512303"/>
    <w:rsid w:val="0051230A"/>
    <w:rsid w:val="0051266E"/>
    <w:rsid w:val="0051293B"/>
    <w:rsid w:val="00512978"/>
    <w:rsid w:val="0051321B"/>
    <w:rsid w:val="005133ED"/>
    <w:rsid w:val="005139FB"/>
    <w:rsid w:val="005143ED"/>
    <w:rsid w:val="00514485"/>
    <w:rsid w:val="00514645"/>
    <w:rsid w:val="005146E3"/>
    <w:rsid w:val="00515B08"/>
    <w:rsid w:val="00515B46"/>
    <w:rsid w:val="00516D04"/>
    <w:rsid w:val="00517479"/>
    <w:rsid w:val="00517D21"/>
    <w:rsid w:val="00517F0E"/>
    <w:rsid w:val="00520B47"/>
    <w:rsid w:val="00520BA4"/>
    <w:rsid w:val="0052114D"/>
    <w:rsid w:val="005211E4"/>
    <w:rsid w:val="00521294"/>
    <w:rsid w:val="00521434"/>
    <w:rsid w:val="00521C7E"/>
    <w:rsid w:val="0052221F"/>
    <w:rsid w:val="005233D7"/>
    <w:rsid w:val="00523501"/>
    <w:rsid w:val="0052512D"/>
    <w:rsid w:val="00525274"/>
    <w:rsid w:val="005254D1"/>
    <w:rsid w:val="005255D2"/>
    <w:rsid w:val="0052633B"/>
    <w:rsid w:val="005266A2"/>
    <w:rsid w:val="00530261"/>
    <w:rsid w:val="005304CE"/>
    <w:rsid w:val="00530856"/>
    <w:rsid w:val="00530A13"/>
    <w:rsid w:val="005310C1"/>
    <w:rsid w:val="005312A2"/>
    <w:rsid w:val="0053179E"/>
    <w:rsid w:val="00533A82"/>
    <w:rsid w:val="00533C2F"/>
    <w:rsid w:val="005340A8"/>
    <w:rsid w:val="005347B7"/>
    <w:rsid w:val="0053638F"/>
    <w:rsid w:val="0053704E"/>
    <w:rsid w:val="00537267"/>
    <w:rsid w:val="00537403"/>
    <w:rsid w:val="00537570"/>
    <w:rsid w:val="0053772C"/>
    <w:rsid w:val="005377C6"/>
    <w:rsid w:val="00537C1C"/>
    <w:rsid w:val="00540068"/>
    <w:rsid w:val="0054034F"/>
    <w:rsid w:val="005406A0"/>
    <w:rsid w:val="0054072A"/>
    <w:rsid w:val="00540DC8"/>
    <w:rsid w:val="005411C7"/>
    <w:rsid w:val="00541BB1"/>
    <w:rsid w:val="00542882"/>
    <w:rsid w:val="00542FC6"/>
    <w:rsid w:val="00543154"/>
    <w:rsid w:val="0054315E"/>
    <w:rsid w:val="00544035"/>
    <w:rsid w:val="005444FD"/>
    <w:rsid w:val="005449F7"/>
    <w:rsid w:val="00544AD9"/>
    <w:rsid w:val="00544D53"/>
    <w:rsid w:val="00544D88"/>
    <w:rsid w:val="00544F00"/>
    <w:rsid w:val="00545947"/>
    <w:rsid w:val="005467B9"/>
    <w:rsid w:val="00547962"/>
    <w:rsid w:val="00547D68"/>
    <w:rsid w:val="00550790"/>
    <w:rsid w:val="00550887"/>
    <w:rsid w:val="00550A76"/>
    <w:rsid w:val="00551383"/>
    <w:rsid w:val="005513C0"/>
    <w:rsid w:val="00551895"/>
    <w:rsid w:val="005526EB"/>
    <w:rsid w:val="00552A52"/>
    <w:rsid w:val="00552B5A"/>
    <w:rsid w:val="00553644"/>
    <w:rsid w:val="00553BEE"/>
    <w:rsid w:val="00554704"/>
    <w:rsid w:val="005551C1"/>
    <w:rsid w:val="00555FB3"/>
    <w:rsid w:val="00556BAF"/>
    <w:rsid w:val="005570D1"/>
    <w:rsid w:val="0055720D"/>
    <w:rsid w:val="005579A7"/>
    <w:rsid w:val="00557B91"/>
    <w:rsid w:val="00557C67"/>
    <w:rsid w:val="005603AA"/>
    <w:rsid w:val="00560762"/>
    <w:rsid w:val="00560822"/>
    <w:rsid w:val="00560AD0"/>
    <w:rsid w:val="00560D74"/>
    <w:rsid w:val="00560FB5"/>
    <w:rsid w:val="00561A10"/>
    <w:rsid w:val="00561E00"/>
    <w:rsid w:val="00562D7B"/>
    <w:rsid w:val="005638D7"/>
    <w:rsid w:val="00563DC9"/>
    <w:rsid w:val="005642DA"/>
    <w:rsid w:val="0056440D"/>
    <w:rsid w:val="00564B8D"/>
    <w:rsid w:val="00565F65"/>
    <w:rsid w:val="005665E3"/>
    <w:rsid w:val="0056769F"/>
    <w:rsid w:val="00567B21"/>
    <w:rsid w:val="00567D35"/>
    <w:rsid w:val="00570B0E"/>
    <w:rsid w:val="00571045"/>
    <w:rsid w:val="00571657"/>
    <w:rsid w:val="0057212D"/>
    <w:rsid w:val="00573459"/>
    <w:rsid w:val="00573541"/>
    <w:rsid w:val="00573A06"/>
    <w:rsid w:val="005740A5"/>
    <w:rsid w:val="00574CD3"/>
    <w:rsid w:val="005756CC"/>
    <w:rsid w:val="00575A9C"/>
    <w:rsid w:val="00575D38"/>
    <w:rsid w:val="00576176"/>
    <w:rsid w:val="0057680C"/>
    <w:rsid w:val="00576899"/>
    <w:rsid w:val="005775CE"/>
    <w:rsid w:val="0057764D"/>
    <w:rsid w:val="0057782A"/>
    <w:rsid w:val="00577DDE"/>
    <w:rsid w:val="00577DE9"/>
    <w:rsid w:val="005803AC"/>
    <w:rsid w:val="0058064C"/>
    <w:rsid w:val="0058122D"/>
    <w:rsid w:val="005824F0"/>
    <w:rsid w:val="00582795"/>
    <w:rsid w:val="00582F26"/>
    <w:rsid w:val="00583EC4"/>
    <w:rsid w:val="00583F2D"/>
    <w:rsid w:val="005845ED"/>
    <w:rsid w:val="00584B7E"/>
    <w:rsid w:val="00584B8E"/>
    <w:rsid w:val="00585027"/>
    <w:rsid w:val="00585273"/>
    <w:rsid w:val="005860C9"/>
    <w:rsid w:val="005868C9"/>
    <w:rsid w:val="00586BA6"/>
    <w:rsid w:val="00587259"/>
    <w:rsid w:val="0059043C"/>
    <w:rsid w:val="005908ED"/>
    <w:rsid w:val="0059115C"/>
    <w:rsid w:val="0059162B"/>
    <w:rsid w:val="005917E7"/>
    <w:rsid w:val="00591AEB"/>
    <w:rsid w:val="00591CBC"/>
    <w:rsid w:val="00591D31"/>
    <w:rsid w:val="00592D39"/>
    <w:rsid w:val="0059387A"/>
    <w:rsid w:val="00593ABC"/>
    <w:rsid w:val="00594716"/>
    <w:rsid w:val="005947EF"/>
    <w:rsid w:val="00595396"/>
    <w:rsid w:val="005966C8"/>
    <w:rsid w:val="00596BBB"/>
    <w:rsid w:val="00596F5A"/>
    <w:rsid w:val="00597678"/>
    <w:rsid w:val="005978F5"/>
    <w:rsid w:val="00597E8B"/>
    <w:rsid w:val="005A0253"/>
    <w:rsid w:val="005A03A1"/>
    <w:rsid w:val="005A17BA"/>
    <w:rsid w:val="005A1A68"/>
    <w:rsid w:val="005A1E02"/>
    <w:rsid w:val="005A1FCC"/>
    <w:rsid w:val="005A223C"/>
    <w:rsid w:val="005A31A1"/>
    <w:rsid w:val="005A3CF3"/>
    <w:rsid w:val="005A475B"/>
    <w:rsid w:val="005A4AD6"/>
    <w:rsid w:val="005A536E"/>
    <w:rsid w:val="005A5478"/>
    <w:rsid w:val="005A548E"/>
    <w:rsid w:val="005A5FC5"/>
    <w:rsid w:val="005A600C"/>
    <w:rsid w:val="005A6BE4"/>
    <w:rsid w:val="005A6F9B"/>
    <w:rsid w:val="005A7B1D"/>
    <w:rsid w:val="005A7C31"/>
    <w:rsid w:val="005B0974"/>
    <w:rsid w:val="005B15F1"/>
    <w:rsid w:val="005B1C2B"/>
    <w:rsid w:val="005B1E3F"/>
    <w:rsid w:val="005B3923"/>
    <w:rsid w:val="005B3C39"/>
    <w:rsid w:val="005B4601"/>
    <w:rsid w:val="005B48AC"/>
    <w:rsid w:val="005B4B50"/>
    <w:rsid w:val="005B4FA0"/>
    <w:rsid w:val="005B500A"/>
    <w:rsid w:val="005B5B52"/>
    <w:rsid w:val="005B5BA2"/>
    <w:rsid w:val="005B62D4"/>
    <w:rsid w:val="005B6555"/>
    <w:rsid w:val="005B6A2E"/>
    <w:rsid w:val="005B6C17"/>
    <w:rsid w:val="005B721F"/>
    <w:rsid w:val="005B7D71"/>
    <w:rsid w:val="005C0341"/>
    <w:rsid w:val="005C03DA"/>
    <w:rsid w:val="005C125D"/>
    <w:rsid w:val="005C1F29"/>
    <w:rsid w:val="005C22CA"/>
    <w:rsid w:val="005C2E4A"/>
    <w:rsid w:val="005C316A"/>
    <w:rsid w:val="005C3424"/>
    <w:rsid w:val="005C3484"/>
    <w:rsid w:val="005C36A0"/>
    <w:rsid w:val="005C39D5"/>
    <w:rsid w:val="005C3D29"/>
    <w:rsid w:val="005C48AB"/>
    <w:rsid w:val="005C52B9"/>
    <w:rsid w:val="005C537C"/>
    <w:rsid w:val="005C5535"/>
    <w:rsid w:val="005C55A2"/>
    <w:rsid w:val="005C666B"/>
    <w:rsid w:val="005C67ED"/>
    <w:rsid w:val="005C6BC8"/>
    <w:rsid w:val="005C72DC"/>
    <w:rsid w:val="005C7772"/>
    <w:rsid w:val="005C78B8"/>
    <w:rsid w:val="005C7AEE"/>
    <w:rsid w:val="005D0446"/>
    <w:rsid w:val="005D0C04"/>
    <w:rsid w:val="005D0E44"/>
    <w:rsid w:val="005D0ED3"/>
    <w:rsid w:val="005D10EC"/>
    <w:rsid w:val="005D19CE"/>
    <w:rsid w:val="005D248A"/>
    <w:rsid w:val="005D2933"/>
    <w:rsid w:val="005D3083"/>
    <w:rsid w:val="005D30FC"/>
    <w:rsid w:val="005D3264"/>
    <w:rsid w:val="005D3340"/>
    <w:rsid w:val="005D5C59"/>
    <w:rsid w:val="005D631D"/>
    <w:rsid w:val="005D64FC"/>
    <w:rsid w:val="005D6872"/>
    <w:rsid w:val="005D707C"/>
    <w:rsid w:val="005D7D3F"/>
    <w:rsid w:val="005D7FCE"/>
    <w:rsid w:val="005E0E4B"/>
    <w:rsid w:val="005E0E8B"/>
    <w:rsid w:val="005E0EC0"/>
    <w:rsid w:val="005E12C8"/>
    <w:rsid w:val="005E218A"/>
    <w:rsid w:val="005E239D"/>
    <w:rsid w:val="005E25C9"/>
    <w:rsid w:val="005E2E4B"/>
    <w:rsid w:val="005E2EF7"/>
    <w:rsid w:val="005E2F89"/>
    <w:rsid w:val="005E34C6"/>
    <w:rsid w:val="005E3716"/>
    <w:rsid w:val="005E3C81"/>
    <w:rsid w:val="005E3EC7"/>
    <w:rsid w:val="005E4EC3"/>
    <w:rsid w:val="005E4EF4"/>
    <w:rsid w:val="005E566F"/>
    <w:rsid w:val="005E5C0D"/>
    <w:rsid w:val="005E6244"/>
    <w:rsid w:val="005E6CC2"/>
    <w:rsid w:val="005E6F02"/>
    <w:rsid w:val="005E6F1D"/>
    <w:rsid w:val="005E7359"/>
    <w:rsid w:val="005E7584"/>
    <w:rsid w:val="005E7D3D"/>
    <w:rsid w:val="005F0D80"/>
    <w:rsid w:val="005F1C10"/>
    <w:rsid w:val="005F1E4C"/>
    <w:rsid w:val="005F1FE4"/>
    <w:rsid w:val="005F24E8"/>
    <w:rsid w:val="005F26A5"/>
    <w:rsid w:val="005F2F07"/>
    <w:rsid w:val="005F3216"/>
    <w:rsid w:val="005F4AD0"/>
    <w:rsid w:val="005F4CFC"/>
    <w:rsid w:val="005F6466"/>
    <w:rsid w:val="005F6BB0"/>
    <w:rsid w:val="005F709D"/>
    <w:rsid w:val="005F73A7"/>
    <w:rsid w:val="005F74EC"/>
    <w:rsid w:val="005F78E8"/>
    <w:rsid w:val="0060087C"/>
    <w:rsid w:val="00600E4C"/>
    <w:rsid w:val="00602D63"/>
    <w:rsid w:val="00602F5B"/>
    <w:rsid w:val="006037AD"/>
    <w:rsid w:val="00604019"/>
    <w:rsid w:val="00604521"/>
    <w:rsid w:val="0060457E"/>
    <w:rsid w:val="006047CC"/>
    <w:rsid w:val="006053B7"/>
    <w:rsid w:val="006056D7"/>
    <w:rsid w:val="006057A0"/>
    <w:rsid w:val="00605D9C"/>
    <w:rsid w:val="006061BD"/>
    <w:rsid w:val="006062E4"/>
    <w:rsid w:val="006065AD"/>
    <w:rsid w:val="00607452"/>
    <w:rsid w:val="00607513"/>
    <w:rsid w:val="00607B47"/>
    <w:rsid w:val="00607BCF"/>
    <w:rsid w:val="00610C3C"/>
    <w:rsid w:val="00611141"/>
    <w:rsid w:val="0061183C"/>
    <w:rsid w:val="006121CD"/>
    <w:rsid w:val="00612387"/>
    <w:rsid w:val="006123CC"/>
    <w:rsid w:val="00612591"/>
    <w:rsid w:val="0061327A"/>
    <w:rsid w:val="006136A1"/>
    <w:rsid w:val="00613861"/>
    <w:rsid w:val="006146DF"/>
    <w:rsid w:val="00614D22"/>
    <w:rsid w:val="0061536F"/>
    <w:rsid w:val="006153B7"/>
    <w:rsid w:val="006157B9"/>
    <w:rsid w:val="006158BA"/>
    <w:rsid w:val="00615AAB"/>
    <w:rsid w:val="00615ADB"/>
    <w:rsid w:val="00615C7D"/>
    <w:rsid w:val="00616FD0"/>
    <w:rsid w:val="006172ED"/>
    <w:rsid w:val="00617423"/>
    <w:rsid w:val="006175BD"/>
    <w:rsid w:val="00617F3F"/>
    <w:rsid w:val="00617F5C"/>
    <w:rsid w:val="00620455"/>
    <w:rsid w:val="006204BC"/>
    <w:rsid w:val="0062070F"/>
    <w:rsid w:val="0062142B"/>
    <w:rsid w:val="0062197C"/>
    <w:rsid w:val="0062217C"/>
    <w:rsid w:val="00622352"/>
    <w:rsid w:val="0062236C"/>
    <w:rsid w:val="0062294C"/>
    <w:rsid w:val="00622A21"/>
    <w:rsid w:val="00623F68"/>
    <w:rsid w:val="0062490D"/>
    <w:rsid w:val="00624A29"/>
    <w:rsid w:val="00624BA5"/>
    <w:rsid w:val="0062560E"/>
    <w:rsid w:val="00625C45"/>
    <w:rsid w:val="00625E2A"/>
    <w:rsid w:val="006268E3"/>
    <w:rsid w:val="00626B19"/>
    <w:rsid w:val="006272BA"/>
    <w:rsid w:val="00627351"/>
    <w:rsid w:val="00627850"/>
    <w:rsid w:val="00630056"/>
    <w:rsid w:val="00630232"/>
    <w:rsid w:val="00630AEB"/>
    <w:rsid w:val="00630D45"/>
    <w:rsid w:val="006313A8"/>
    <w:rsid w:val="00631BC5"/>
    <w:rsid w:val="00632112"/>
    <w:rsid w:val="00632319"/>
    <w:rsid w:val="00632665"/>
    <w:rsid w:val="006327FB"/>
    <w:rsid w:val="00633349"/>
    <w:rsid w:val="006333A8"/>
    <w:rsid w:val="006340D7"/>
    <w:rsid w:val="0063465B"/>
    <w:rsid w:val="006348B6"/>
    <w:rsid w:val="006355A8"/>
    <w:rsid w:val="00635FC5"/>
    <w:rsid w:val="006367BC"/>
    <w:rsid w:val="00636C4B"/>
    <w:rsid w:val="006376A3"/>
    <w:rsid w:val="006379C7"/>
    <w:rsid w:val="00640B8F"/>
    <w:rsid w:val="00640DA7"/>
    <w:rsid w:val="00641A98"/>
    <w:rsid w:val="0064202A"/>
    <w:rsid w:val="00642302"/>
    <w:rsid w:val="00642390"/>
    <w:rsid w:val="00643184"/>
    <w:rsid w:val="0064347B"/>
    <w:rsid w:val="00643B45"/>
    <w:rsid w:val="00643BB7"/>
    <w:rsid w:val="0064422E"/>
    <w:rsid w:val="00644C9B"/>
    <w:rsid w:val="00644D68"/>
    <w:rsid w:val="00645C40"/>
    <w:rsid w:val="006470AA"/>
    <w:rsid w:val="006475BD"/>
    <w:rsid w:val="00647718"/>
    <w:rsid w:val="00647FBF"/>
    <w:rsid w:val="006503B6"/>
    <w:rsid w:val="006509D8"/>
    <w:rsid w:val="006509EF"/>
    <w:rsid w:val="00650DE6"/>
    <w:rsid w:val="00650E23"/>
    <w:rsid w:val="00651921"/>
    <w:rsid w:val="00651A2B"/>
    <w:rsid w:val="00651DDD"/>
    <w:rsid w:val="006520DF"/>
    <w:rsid w:val="006523C3"/>
    <w:rsid w:val="00652BFB"/>
    <w:rsid w:val="00653B3B"/>
    <w:rsid w:val="00654094"/>
    <w:rsid w:val="00654747"/>
    <w:rsid w:val="006567A5"/>
    <w:rsid w:val="00656822"/>
    <w:rsid w:val="00656B81"/>
    <w:rsid w:val="00656CBE"/>
    <w:rsid w:val="00656E97"/>
    <w:rsid w:val="00656E9A"/>
    <w:rsid w:val="0065745E"/>
    <w:rsid w:val="00657A6E"/>
    <w:rsid w:val="00657CB8"/>
    <w:rsid w:val="00657CEE"/>
    <w:rsid w:val="00660A21"/>
    <w:rsid w:val="00660E86"/>
    <w:rsid w:val="00660FAC"/>
    <w:rsid w:val="006621B7"/>
    <w:rsid w:val="00662CC1"/>
    <w:rsid w:val="00663197"/>
    <w:rsid w:val="006632A9"/>
    <w:rsid w:val="00663775"/>
    <w:rsid w:val="006637DB"/>
    <w:rsid w:val="00664068"/>
    <w:rsid w:val="006645A3"/>
    <w:rsid w:val="0066462A"/>
    <w:rsid w:val="006649B2"/>
    <w:rsid w:val="00665369"/>
    <w:rsid w:val="00665BC9"/>
    <w:rsid w:val="006660CE"/>
    <w:rsid w:val="006668F1"/>
    <w:rsid w:val="00666F9A"/>
    <w:rsid w:val="00670241"/>
    <w:rsid w:val="00670B15"/>
    <w:rsid w:val="00670BEA"/>
    <w:rsid w:val="00670F4A"/>
    <w:rsid w:val="006711EA"/>
    <w:rsid w:val="0067181B"/>
    <w:rsid w:val="00671AC6"/>
    <w:rsid w:val="00671CB7"/>
    <w:rsid w:val="00672A79"/>
    <w:rsid w:val="006730A3"/>
    <w:rsid w:val="00673396"/>
    <w:rsid w:val="0067386F"/>
    <w:rsid w:val="0067439A"/>
    <w:rsid w:val="00674481"/>
    <w:rsid w:val="0067556F"/>
    <w:rsid w:val="00675571"/>
    <w:rsid w:val="00675576"/>
    <w:rsid w:val="00675606"/>
    <w:rsid w:val="00675A64"/>
    <w:rsid w:val="006764CE"/>
    <w:rsid w:val="00676857"/>
    <w:rsid w:val="00676AF8"/>
    <w:rsid w:val="00676F65"/>
    <w:rsid w:val="0068039B"/>
    <w:rsid w:val="006807C8"/>
    <w:rsid w:val="006808BF"/>
    <w:rsid w:val="00680F90"/>
    <w:rsid w:val="006818EF"/>
    <w:rsid w:val="00681BD5"/>
    <w:rsid w:val="00682524"/>
    <w:rsid w:val="006828B4"/>
    <w:rsid w:val="006829C9"/>
    <w:rsid w:val="006830C4"/>
    <w:rsid w:val="006837DD"/>
    <w:rsid w:val="00683D45"/>
    <w:rsid w:val="00683FDC"/>
    <w:rsid w:val="00684586"/>
    <w:rsid w:val="006847CC"/>
    <w:rsid w:val="006849FB"/>
    <w:rsid w:val="00685216"/>
    <w:rsid w:val="006854AA"/>
    <w:rsid w:val="0068683D"/>
    <w:rsid w:val="0068697F"/>
    <w:rsid w:val="00686E62"/>
    <w:rsid w:val="00687B4B"/>
    <w:rsid w:val="0069042E"/>
    <w:rsid w:val="0069088E"/>
    <w:rsid w:val="00690934"/>
    <w:rsid w:val="00690E2E"/>
    <w:rsid w:val="00690E5D"/>
    <w:rsid w:val="00690ED1"/>
    <w:rsid w:val="00691008"/>
    <w:rsid w:val="006910EA"/>
    <w:rsid w:val="00691228"/>
    <w:rsid w:val="00691E37"/>
    <w:rsid w:val="0069270D"/>
    <w:rsid w:val="00692C2D"/>
    <w:rsid w:val="00693718"/>
    <w:rsid w:val="006937CF"/>
    <w:rsid w:val="00694138"/>
    <w:rsid w:val="006948A5"/>
    <w:rsid w:val="00694F37"/>
    <w:rsid w:val="0069560E"/>
    <w:rsid w:val="00695ABC"/>
    <w:rsid w:val="00695CF3"/>
    <w:rsid w:val="00696A69"/>
    <w:rsid w:val="006975A9"/>
    <w:rsid w:val="00697822"/>
    <w:rsid w:val="00697DF5"/>
    <w:rsid w:val="00697F9A"/>
    <w:rsid w:val="006A006B"/>
    <w:rsid w:val="006A06A6"/>
    <w:rsid w:val="006A0BCA"/>
    <w:rsid w:val="006A1599"/>
    <w:rsid w:val="006A1711"/>
    <w:rsid w:val="006A1F94"/>
    <w:rsid w:val="006A247C"/>
    <w:rsid w:val="006A24E6"/>
    <w:rsid w:val="006A2CD7"/>
    <w:rsid w:val="006A2EE3"/>
    <w:rsid w:val="006A3778"/>
    <w:rsid w:val="006A3882"/>
    <w:rsid w:val="006A4249"/>
    <w:rsid w:val="006A4250"/>
    <w:rsid w:val="006A45A3"/>
    <w:rsid w:val="006A4905"/>
    <w:rsid w:val="006A4A22"/>
    <w:rsid w:val="006A4D76"/>
    <w:rsid w:val="006A5C14"/>
    <w:rsid w:val="006A5C4C"/>
    <w:rsid w:val="006A622A"/>
    <w:rsid w:val="006A68DB"/>
    <w:rsid w:val="006A6B61"/>
    <w:rsid w:val="006A6D15"/>
    <w:rsid w:val="006A7600"/>
    <w:rsid w:val="006B028E"/>
    <w:rsid w:val="006B0302"/>
    <w:rsid w:val="006B0667"/>
    <w:rsid w:val="006B0D68"/>
    <w:rsid w:val="006B15AE"/>
    <w:rsid w:val="006B1788"/>
    <w:rsid w:val="006B17B1"/>
    <w:rsid w:val="006B182D"/>
    <w:rsid w:val="006B1DCA"/>
    <w:rsid w:val="006B23A8"/>
    <w:rsid w:val="006B280A"/>
    <w:rsid w:val="006B38F0"/>
    <w:rsid w:val="006B3B2D"/>
    <w:rsid w:val="006B48EE"/>
    <w:rsid w:val="006B4FF0"/>
    <w:rsid w:val="006B5F73"/>
    <w:rsid w:val="006B6231"/>
    <w:rsid w:val="006B6527"/>
    <w:rsid w:val="006B67D4"/>
    <w:rsid w:val="006B6E85"/>
    <w:rsid w:val="006B7C34"/>
    <w:rsid w:val="006B7C60"/>
    <w:rsid w:val="006C06CF"/>
    <w:rsid w:val="006C0A32"/>
    <w:rsid w:val="006C0C5B"/>
    <w:rsid w:val="006C13A4"/>
    <w:rsid w:val="006C1405"/>
    <w:rsid w:val="006C1C72"/>
    <w:rsid w:val="006C1FD0"/>
    <w:rsid w:val="006C2473"/>
    <w:rsid w:val="006C295A"/>
    <w:rsid w:val="006C296F"/>
    <w:rsid w:val="006C3014"/>
    <w:rsid w:val="006C3440"/>
    <w:rsid w:val="006C3D02"/>
    <w:rsid w:val="006C40A9"/>
    <w:rsid w:val="006C4B92"/>
    <w:rsid w:val="006C5267"/>
    <w:rsid w:val="006C5417"/>
    <w:rsid w:val="006C5B58"/>
    <w:rsid w:val="006C61CB"/>
    <w:rsid w:val="006C62DF"/>
    <w:rsid w:val="006C6B4F"/>
    <w:rsid w:val="006C6CE8"/>
    <w:rsid w:val="006C7473"/>
    <w:rsid w:val="006C7A2F"/>
    <w:rsid w:val="006C7BE3"/>
    <w:rsid w:val="006C7DCF"/>
    <w:rsid w:val="006C7DF5"/>
    <w:rsid w:val="006D03B8"/>
    <w:rsid w:val="006D04B0"/>
    <w:rsid w:val="006D0AA6"/>
    <w:rsid w:val="006D1258"/>
    <w:rsid w:val="006D132A"/>
    <w:rsid w:val="006D1C94"/>
    <w:rsid w:val="006D23A4"/>
    <w:rsid w:val="006D2591"/>
    <w:rsid w:val="006D2692"/>
    <w:rsid w:val="006D298A"/>
    <w:rsid w:val="006D2A5A"/>
    <w:rsid w:val="006D3102"/>
    <w:rsid w:val="006D3B65"/>
    <w:rsid w:val="006D3F0C"/>
    <w:rsid w:val="006D4438"/>
    <w:rsid w:val="006D53EE"/>
    <w:rsid w:val="006D540D"/>
    <w:rsid w:val="006D5BFF"/>
    <w:rsid w:val="006D5C19"/>
    <w:rsid w:val="006D76FE"/>
    <w:rsid w:val="006D7A6D"/>
    <w:rsid w:val="006D7DC9"/>
    <w:rsid w:val="006E0809"/>
    <w:rsid w:val="006E0B98"/>
    <w:rsid w:val="006E220E"/>
    <w:rsid w:val="006E2BE9"/>
    <w:rsid w:val="006E2CA7"/>
    <w:rsid w:val="006E3020"/>
    <w:rsid w:val="006E3205"/>
    <w:rsid w:val="006E3DBB"/>
    <w:rsid w:val="006E40C9"/>
    <w:rsid w:val="006E4182"/>
    <w:rsid w:val="006E4986"/>
    <w:rsid w:val="006E572F"/>
    <w:rsid w:val="006E5FF0"/>
    <w:rsid w:val="006E6401"/>
    <w:rsid w:val="006E6BB8"/>
    <w:rsid w:val="006E6DA9"/>
    <w:rsid w:val="006E7813"/>
    <w:rsid w:val="006F06DD"/>
    <w:rsid w:val="006F140C"/>
    <w:rsid w:val="006F163D"/>
    <w:rsid w:val="006F17B6"/>
    <w:rsid w:val="006F1AFF"/>
    <w:rsid w:val="006F1FFB"/>
    <w:rsid w:val="006F2952"/>
    <w:rsid w:val="006F2E0E"/>
    <w:rsid w:val="006F329C"/>
    <w:rsid w:val="006F3607"/>
    <w:rsid w:val="006F45CF"/>
    <w:rsid w:val="006F50B4"/>
    <w:rsid w:val="006F517C"/>
    <w:rsid w:val="006F5226"/>
    <w:rsid w:val="006F5655"/>
    <w:rsid w:val="006F5AA1"/>
    <w:rsid w:val="006F6471"/>
    <w:rsid w:val="006F6A44"/>
    <w:rsid w:val="006F6B06"/>
    <w:rsid w:val="006F6BB1"/>
    <w:rsid w:val="006F7268"/>
    <w:rsid w:val="006F733E"/>
    <w:rsid w:val="006F792D"/>
    <w:rsid w:val="00700A17"/>
    <w:rsid w:val="0070173C"/>
    <w:rsid w:val="007018E1"/>
    <w:rsid w:val="0070193F"/>
    <w:rsid w:val="00701D9D"/>
    <w:rsid w:val="007024DE"/>
    <w:rsid w:val="00702882"/>
    <w:rsid w:val="007036A4"/>
    <w:rsid w:val="00703DF0"/>
    <w:rsid w:val="00704253"/>
    <w:rsid w:val="007046BA"/>
    <w:rsid w:val="00704A9C"/>
    <w:rsid w:val="007051C7"/>
    <w:rsid w:val="007061A1"/>
    <w:rsid w:val="007067CB"/>
    <w:rsid w:val="00707131"/>
    <w:rsid w:val="0070749C"/>
    <w:rsid w:val="007076AA"/>
    <w:rsid w:val="0070776C"/>
    <w:rsid w:val="00707EB3"/>
    <w:rsid w:val="007103F7"/>
    <w:rsid w:val="0071053D"/>
    <w:rsid w:val="00710DCD"/>
    <w:rsid w:val="0071114B"/>
    <w:rsid w:val="0071146C"/>
    <w:rsid w:val="00711554"/>
    <w:rsid w:val="00711B55"/>
    <w:rsid w:val="00711C09"/>
    <w:rsid w:val="00712674"/>
    <w:rsid w:val="00712C9F"/>
    <w:rsid w:val="007138B9"/>
    <w:rsid w:val="00713F09"/>
    <w:rsid w:val="00714256"/>
    <w:rsid w:val="007144D7"/>
    <w:rsid w:val="00714EE5"/>
    <w:rsid w:val="007158BC"/>
    <w:rsid w:val="0071649A"/>
    <w:rsid w:val="007172A6"/>
    <w:rsid w:val="0071732F"/>
    <w:rsid w:val="00717460"/>
    <w:rsid w:val="00717621"/>
    <w:rsid w:val="00717D13"/>
    <w:rsid w:val="007201FF"/>
    <w:rsid w:val="007202F6"/>
    <w:rsid w:val="00720957"/>
    <w:rsid w:val="00721870"/>
    <w:rsid w:val="00721B3D"/>
    <w:rsid w:val="00721E19"/>
    <w:rsid w:val="00722215"/>
    <w:rsid w:val="00722A8F"/>
    <w:rsid w:val="007231FA"/>
    <w:rsid w:val="007232B4"/>
    <w:rsid w:val="007239AD"/>
    <w:rsid w:val="00724C43"/>
    <w:rsid w:val="00725088"/>
    <w:rsid w:val="00726546"/>
    <w:rsid w:val="00726D98"/>
    <w:rsid w:val="007270BA"/>
    <w:rsid w:val="0072762D"/>
    <w:rsid w:val="00727679"/>
    <w:rsid w:val="0073095A"/>
    <w:rsid w:val="00730AF2"/>
    <w:rsid w:val="00730F1D"/>
    <w:rsid w:val="00732206"/>
    <w:rsid w:val="007329A7"/>
    <w:rsid w:val="00732D9E"/>
    <w:rsid w:val="0073463C"/>
    <w:rsid w:val="00734719"/>
    <w:rsid w:val="00734768"/>
    <w:rsid w:val="007349BA"/>
    <w:rsid w:val="00735115"/>
    <w:rsid w:val="007353D6"/>
    <w:rsid w:val="0073629D"/>
    <w:rsid w:val="00736690"/>
    <w:rsid w:val="007371B7"/>
    <w:rsid w:val="00740C81"/>
    <w:rsid w:val="00741802"/>
    <w:rsid w:val="00741B03"/>
    <w:rsid w:val="007429B6"/>
    <w:rsid w:val="00742ED2"/>
    <w:rsid w:val="0074416B"/>
    <w:rsid w:val="007444CF"/>
    <w:rsid w:val="00744D45"/>
    <w:rsid w:val="00744DC5"/>
    <w:rsid w:val="00745218"/>
    <w:rsid w:val="007452B6"/>
    <w:rsid w:val="00746AFA"/>
    <w:rsid w:val="00746E5A"/>
    <w:rsid w:val="00746FD6"/>
    <w:rsid w:val="0075031C"/>
    <w:rsid w:val="00750434"/>
    <w:rsid w:val="007505FD"/>
    <w:rsid w:val="00750D2C"/>
    <w:rsid w:val="0075164F"/>
    <w:rsid w:val="00752140"/>
    <w:rsid w:val="007522E7"/>
    <w:rsid w:val="00752888"/>
    <w:rsid w:val="00753677"/>
    <w:rsid w:val="00753FFB"/>
    <w:rsid w:val="0075410C"/>
    <w:rsid w:val="00754457"/>
    <w:rsid w:val="00754A34"/>
    <w:rsid w:val="00754A43"/>
    <w:rsid w:val="00754DC9"/>
    <w:rsid w:val="00754EAB"/>
    <w:rsid w:val="007553B8"/>
    <w:rsid w:val="007558C4"/>
    <w:rsid w:val="00755B4F"/>
    <w:rsid w:val="00756068"/>
    <w:rsid w:val="007567B3"/>
    <w:rsid w:val="0075745C"/>
    <w:rsid w:val="00757696"/>
    <w:rsid w:val="00760DFA"/>
    <w:rsid w:val="00760F72"/>
    <w:rsid w:val="00761073"/>
    <w:rsid w:val="00761263"/>
    <w:rsid w:val="0076156A"/>
    <w:rsid w:val="00761EB2"/>
    <w:rsid w:val="007620F4"/>
    <w:rsid w:val="0076238E"/>
    <w:rsid w:val="007631FC"/>
    <w:rsid w:val="0076330E"/>
    <w:rsid w:val="007634D6"/>
    <w:rsid w:val="00763D53"/>
    <w:rsid w:val="00764330"/>
    <w:rsid w:val="00764403"/>
    <w:rsid w:val="0076504B"/>
    <w:rsid w:val="007654AB"/>
    <w:rsid w:val="00765C36"/>
    <w:rsid w:val="00767202"/>
    <w:rsid w:val="00767724"/>
    <w:rsid w:val="00767A02"/>
    <w:rsid w:val="00767B68"/>
    <w:rsid w:val="00767D82"/>
    <w:rsid w:val="007706E5"/>
    <w:rsid w:val="00770D21"/>
    <w:rsid w:val="007712C4"/>
    <w:rsid w:val="00771C12"/>
    <w:rsid w:val="00772016"/>
    <w:rsid w:val="0077233F"/>
    <w:rsid w:val="00773371"/>
    <w:rsid w:val="0077368F"/>
    <w:rsid w:val="007744F0"/>
    <w:rsid w:val="007746AE"/>
    <w:rsid w:val="00774781"/>
    <w:rsid w:val="0077484D"/>
    <w:rsid w:val="007748BF"/>
    <w:rsid w:val="00774B02"/>
    <w:rsid w:val="007750E6"/>
    <w:rsid w:val="007754DE"/>
    <w:rsid w:val="00775A28"/>
    <w:rsid w:val="00775E51"/>
    <w:rsid w:val="00776851"/>
    <w:rsid w:val="007768DE"/>
    <w:rsid w:val="00777EF7"/>
    <w:rsid w:val="007813BF"/>
    <w:rsid w:val="007816AE"/>
    <w:rsid w:val="00781D77"/>
    <w:rsid w:val="00782463"/>
    <w:rsid w:val="007836FB"/>
    <w:rsid w:val="00783736"/>
    <w:rsid w:val="007838F4"/>
    <w:rsid w:val="00783B4D"/>
    <w:rsid w:val="007846FE"/>
    <w:rsid w:val="00785427"/>
    <w:rsid w:val="00785EB8"/>
    <w:rsid w:val="007861B0"/>
    <w:rsid w:val="00786CCF"/>
    <w:rsid w:val="00787573"/>
    <w:rsid w:val="00787BE6"/>
    <w:rsid w:val="00787CD2"/>
    <w:rsid w:val="0079015D"/>
    <w:rsid w:val="007905DD"/>
    <w:rsid w:val="0079115A"/>
    <w:rsid w:val="0079141C"/>
    <w:rsid w:val="007917B9"/>
    <w:rsid w:val="0079258A"/>
    <w:rsid w:val="007925D9"/>
    <w:rsid w:val="00793217"/>
    <w:rsid w:val="007946AD"/>
    <w:rsid w:val="007948B7"/>
    <w:rsid w:val="00794B1D"/>
    <w:rsid w:val="0079554A"/>
    <w:rsid w:val="0079578F"/>
    <w:rsid w:val="007957BF"/>
    <w:rsid w:val="00795AB0"/>
    <w:rsid w:val="00795FBF"/>
    <w:rsid w:val="0079612C"/>
    <w:rsid w:val="007965A4"/>
    <w:rsid w:val="00796B10"/>
    <w:rsid w:val="00796DAD"/>
    <w:rsid w:val="0079705C"/>
    <w:rsid w:val="00797331"/>
    <w:rsid w:val="00797F5A"/>
    <w:rsid w:val="007A0FD3"/>
    <w:rsid w:val="007A13DB"/>
    <w:rsid w:val="007A15F0"/>
    <w:rsid w:val="007A181A"/>
    <w:rsid w:val="007A1895"/>
    <w:rsid w:val="007A2923"/>
    <w:rsid w:val="007A2F17"/>
    <w:rsid w:val="007A2F55"/>
    <w:rsid w:val="007A35AE"/>
    <w:rsid w:val="007A43DF"/>
    <w:rsid w:val="007A47D9"/>
    <w:rsid w:val="007A4809"/>
    <w:rsid w:val="007A4AA4"/>
    <w:rsid w:val="007A4D7F"/>
    <w:rsid w:val="007A50E2"/>
    <w:rsid w:val="007A53AB"/>
    <w:rsid w:val="007A5B57"/>
    <w:rsid w:val="007A6231"/>
    <w:rsid w:val="007A6394"/>
    <w:rsid w:val="007A672B"/>
    <w:rsid w:val="007A6DF4"/>
    <w:rsid w:val="007A72A1"/>
    <w:rsid w:val="007A74E6"/>
    <w:rsid w:val="007AF9FF"/>
    <w:rsid w:val="007B0227"/>
    <w:rsid w:val="007B0849"/>
    <w:rsid w:val="007B1731"/>
    <w:rsid w:val="007B1CC7"/>
    <w:rsid w:val="007B1EBD"/>
    <w:rsid w:val="007B2084"/>
    <w:rsid w:val="007B2282"/>
    <w:rsid w:val="007B2A8E"/>
    <w:rsid w:val="007B3018"/>
    <w:rsid w:val="007B3706"/>
    <w:rsid w:val="007B384D"/>
    <w:rsid w:val="007B39EE"/>
    <w:rsid w:val="007B3EF4"/>
    <w:rsid w:val="007B4A84"/>
    <w:rsid w:val="007B4F50"/>
    <w:rsid w:val="007B516E"/>
    <w:rsid w:val="007B54E3"/>
    <w:rsid w:val="007B58A0"/>
    <w:rsid w:val="007B5A8D"/>
    <w:rsid w:val="007B5DBF"/>
    <w:rsid w:val="007B632C"/>
    <w:rsid w:val="007B6CE9"/>
    <w:rsid w:val="007B72EC"/>
    <w:rsid w:val="007B74F5"/>
    <w:rsid w:val="007B7F5F"/>
    <w:rsid w:val="007C04A0"/>
    <w:rsid w:val="007C1851"/>
    <w:rsid w:val="007C1BD1"/>
    <w:rsid w:val="007C1E6A"/>
    <w:rsid w:val="007C22D7"/>
    <w:rsid w:val="007C240C"/>
    <w:rsid w:val="007C2A04"/>
    <w:rsid w:val="007C2C37"/>
    <w:rsid w:val="007C2FE9"/>
    <w:rsid w:val="007C404C"/>
    <w:rsid w:val="007C4061"/>
    <w:rsid w:val="007C4B36"/>
    <w:rsid w:val="007C52C9"/>
    <w:rsid w:val="007C52E6"/>
    <w:rsid w:val="007C52EA"/>
    <w:rsid w:val="007C5534"/>
    <w:rsid w:val="007C5BD2"/>
    <w:rsid w:val="007C5D9B"/>
    <w:rsid w:val="007C5F22"/>
    <w:rsid w:val="007C5F51"/>
    <w:rsid w:val="007C6690"/>
    <w:rsid w:val="007C6779"/>
    <w:rsid w:val="007C6884"/>
    <w:rsid w:val="007C6B61"/>
    <w:rsid w:val="007C7DC7"/>
    <w:rsid w:val="007C7E70"/>
    <w:rsid w:val="007D0069"/>
    <w:rsid w:val="007D16FA"/>
    <w:rsid w:val="007D21B5"/>
    <w:rsid w:val="007D37B2"/>
    <w:rsid w:val="007D4242"/>
    <w:rsid w:val="007D42BB"/>
    <w:rsid w:val="007D4FEF"/>
    <w:rsid w:val="007D548C"/>
    <w:rsid w:val="007D653D"/>
    <w:rsid w:val="007D6ADE"/>
    <w:rsid w:val="007D70CB"/>
    <w:rsid w:val="007D76B6"/>
    <w:rsid w:val="007D7B46"/>
    <w:rsid w:val="007D7ED1"/>
    <w:rsid w:val="007D7F6F"/>
    <w:rsid w:val="007E0DBD"/>
    <w:rsid w:val="007E15ED"/>
    <w:rsid w:val="007E19BE"/>
    <w:rsid w:val="007E1BAF"/>
    <w:rsid w:val="007E1F1D"/>
    <w:rsid w:val="007E25D3"/>
    <w:rsid w:val="007E2A97"/>
    <w:rsid w:val="007E3E1D"/>
    <w:rsid w:val="007E4062"/>
    <w:rsid w:val="007E4074"/>
    <w:rsid w:val="007E4301"/>
    <w:rsid w:val="007E46F8"/>
    <w:rsid w:val="007E4D01"/>
    <w:rsid w:val="007E54C0"/>
    <w:rsid w:val="007E5E4C"/>
    <w:rsid w:val="007E600A"/>
    <w:rsid w:val="007E6557"/>
    <w:rsid w:val="007E675A"/>
    <w:rsid w:val="007E6EA7"/>
    <w:rsid w:val="007E7316"/>
    <w:rsid w:val="007E7605"/>
    <w:rsid w:val="007E79D9"/>
    <w:rsid w:val="007E7A6F"/>
    <w:rsid w:val="007E7AEC"/>
    <w:rsid w:val="007E7CC4"/>
    <w:rsid w:val="007E7DA6"/>
    <w:rsid w:val="007E7F50"/>
    <w:rsid w:val="007F0276"/>
    <w:rsid w:val="007F0394"/>
    <w:rsid w:val="007F0573"/>
    <w:rsid w:val="007F0A14"/>
    <w:rsid w:val="007F23EC"/>
    <w:rsid w:val="007F25B4"/>
    <w:rsid w:val="007F2D13"/>
    <w:rsid w:val="007F3622"/>
    <w:rsid w:val="007F4065"/>
    <w:rsid w:val="007F4435"/>
    <w:rsid w:val="007F45F1"/>
    <w:rsid w:val="007F462D"/>
    <w:rsid w:val="007F6845"/>
    <w:rsid w:val="007F6DE3"/>
    <w:rsid w:val="007F708D"/>
    <w:rsid w:val="007F70A5"/>
    <w:rsid w:val="007F7174"/>
    <w:rsid w:val="007F7727"/>
    <w:rsid w:val="007F78EB"/>
    <w:rsid w:val="007F7A7A"/>
    <w:rsid w:val="007F7AF7"/>
    <w:rsid w:val="007F7DC7"/>
    <w:rsid w:val="0080036F"/>
    <w:rsid w:val="0080090F"/>
    <w:rsid w:val="00801036"/>
    <w:rsid w:val="008013AC"/>
    <w:rsid w:val="00801745"/>
    <w:rsid w:val="00801EC7"/>
    <w:rsid w:val="00802285"/>
    <w:rsid w:val="008036B1"/>
    <w:rsid w:val="00803754"/>
    <w:rsid w:val="00803E42"/>
    <w:rsid w:val="008048F0"/>
    <w:rsid w:val="008054FB"/>
    <w:rsid w:val="00805A46"/>
    <w:rsid w:val="00806587"/>
    <w:rsid w:val="00806965"/>
    <w:rsid w:val="00806A9B"/>
    <w:rsid w:val="00806BEA"/>
    <w:rsid w:val="00806C18"/>
    <w:rsid w:val="00806D9A"/>
    <w:rsid w:val="008072F5"/>
    <w:rsid w:val="0080751E"/>
    <w:rsid w:val="00810097"/>
    <w:rsid w:val="0081027A"/>
    <w:rsid w:val="0081037D"/>
    <w:rsid w:val="00810AC8"/>
    <w:rsid w:val="0081185B"/>
    <w:rsid w:val="00811C0C"/>
    <w:rsid w:val="00811DD8"/>
    <w:rsid w:val="00811F14"/>
    <w:rsid w:val="00812706"/>
    <w:rsid w:val="00812769"/>
    <w:rsid w:val="00812FB4"/>
    <w:rsid w:val="00813739"/>
    <w:rsid w:val="008141C4"/>
    <w:rsid w:val="0081520C"/>
    <w:rsid w:val="00816573"/>
    <w:rsid w:val="00816869"/>
    <w:rsid w:val="00817E95"/>
    <w:rsid w:val="00817ECD"/>
    <w:rsid w:val="008206EB"/>
    <w:rsid w:val="008208D7"/>
    <w:rsid w:val="008208E2"/>
    <w:rsid w:val="0082106E"/>
    <w:rsid w:val="0082109D"/>
    <w:rsid w:val="008210CC"/>
    <w:rsid w:val="008212EE"/>
    <w:rsid w:val="00822059"/>
    <w:rsid w:val="008225C4"/>
    <w:rsid w:val="008229FB"/>
    <w:rsid w:val="008239E8"/>
    <w:rsid w:val="00823EC6"/>
    <w:rsid w:val="00824B2D"/>
    <w:rsid w:val="0082513C"/>
    <w:rsid w:val="008251F6"/>
    <w:rsid w:val="008255EE"/>
    <w:rsid w:val="00825691"/>
    <w:rsid w:val="00825804"/>
    <w:rsid w:val="00825E55"/>
    <w:rsid w:val="0082624A"/>
    <w:rsid w:val="00827AAB"/>
    <w:rsid w:val="008304A6"/>
    <w:rsid w:val="00830CA6"/>
    <w:rsid w:val="008311B7"/>
    <w:rsid w:val="00831524"/>
    <w:rsid w:val="008317AC"/>
    <w:rsid w:val="00832A55"/>
    <w:rsid w:val="00832BF0"/>
    <w:rsid w:val="00832DA7"/>
    <w:rsid w:val="00833320"/>
    <w:rsid w:val="00833415"/>
    <w:rsid w:val="00833740"/>
    <w:rsid w:val="008340D7"/>
    <w:rsid w:val="00834118"/>
    <w:rsid w:val="0083477C"/>
    <w:rsid w:val="00835161"/>
    <w:rsid w:val="00835EAC"/>
    <w:rsid w:val="008400C0"/>
    <w:rsid w:val="00840735"/>
    <w:rsid w:val="00840B2F"/>
    <w:rsid w:val="00840D62"/>
    <w:rsid w:val="0084194D"/>
    <w:rsid w:val="00841BC2"/>
    <w:rsid w:val="00841DD6"/>
    <w:rsid w:val="00841F45"/>
    <w:rsid w:val="00842283"/>
    <w:rsid w:val="00842490"/>
    <w:rsid w:val="0084264B"/>
    <w:rsid w:val="008426DB"/>
    <w:rsid w:val="00842991"/>
    <w:rsid w:val="00843625"/>
    <w:rsid w:val="00844A93"/>
    <w:rsid w:val="00844B0E"/>
    <w:rsid w:val="0084595A"/>
    <w:rsid w:val="008466A7"/>
    <w:rsid w:val="00846866"/>
    <w:rsid w:val="008472CE"/>
    <w:rsid w:val="00847E3C"/>
    <w:rsid w:val="0085130A"/>
    <w:rsid w:val="00851FE6"/>
    <w:rsid w:val="0085261D"/>
    <w:rsid w:val="00852B09"/>
    <w:rsid w:val="008531EA"/>
    <w:rsid w:val="008532BA"/>
    <w:rsid w:val="008557CF"/>
    <w:rsid w:val="00855AB1"/>
    <w:rsid w:val="00855E2F"/>
    <w:rsid w:val="0085675F"/>
    <w:rsid w:val="0085689E"/>
    <w:rsid w:val="008571B1"/>
    <w:rsid w:val="00860A3C"/>
    <w:rsid w:val="00860C1B"/>
    <w:rsid w:val="00860D5D"/>
    <w:rsid w:val="00860F17"/>
    <w:rsid w:val="0086183E"/>
    <w:rsid w:val="00862C81"/>
    <w:rsid w:val="008630B6"/>
    <w:rsid w:val="00863669"/>
    <w:rsid w:val="0086367C"/>
    <w:rsid w:val="008646B5"/>
    <w:rsid w:val="008660D7"/>
    <w:rsid w:val="008664EA"/>
    <w:rsid w:val="00867034"/>
    <w:rsid w:val="008671F4"/>
    <w:rsid w:val="0087000B"/>
    <w:rsid w:val="008700DD"/>
    <w:rsid w:val="0087059F"/>
    <w:rsid w:val="0087100F"/>
    <w:rsid w:val="00871796"/>
    <w:rsid w:val="00871AFF"/>
    <w:rsid w:val="00871F2B"/>
    <w:rsid w:val="008723A4"/>
    <w:rsid w:val="00872FFA"/>
    <w:rsid w:val="00873236"/>
    <w:rsid w:val="008745CB"/>
    <w:rsid w:val="00874D64"/>
    <w:rsid w:val="00874DC6"/>
    <w:rsid w:val="00875C1B"/>
    <w:rsid w:val="00875E1B"/>
    <w:rsid w:val="008766A2"/>
    <w:rsid w:val="008772FC"/>
    <w:rsid w:val="0087769C"/>
    <w:rsid w:val="00877A4D"/>
    <w:rsid w:val="00877D2F"/>
    <w:rsid w:val="00877EDF"/>
    <w:rsid w:val="00877F4B"/>
    <w:rsid w:val="00880975"/>
    <w:rsid w:val="00881050"/>
    <w:rsid w:val="008817FE"/>
    <w:rsid w:val="00882379"/>
    <w:rsid w:val="00882E94"/>
    <w:rsid w:val="00883320"/>
    <w:rsid w:val="00883A6A"/>
    <w:rsid w:val="00883E88"/>
    <w:rsid w:val="0088410F"/>
    <w:rsid w:val="00884554"/>
    <w:rsid w:val="008846EA"/>
    <w:rsid w:val="008847F5"/>
    <w:rsid w:val="00885052"/>
    <w:rsid w:val="008850DE"/>
    <w:rsid w:val="00885F8A"/>
    <w:rsid w:val="008864BC"/>
    <w:rsid w:val="0088694F"/>
    <w:rsid w:val="008874F0"/>
    <w:rsid w:val="00887529"/>
    <w:rsid w:val="00887642"/>
    <w:rsid w:val="008906C8"/>
    <w:rsid w:val="00890F80"/>
    <w:rsid w:val="00891988"/>
    <w:rsid w:val="00891EF7"/>
    <w:rsid w:val="0089270B"/>
    <w:rsid w:val="00892A42"/>
    <w:rsid w:val="00893883"/>
    <w:rsid w:val="00893C3E"/>
    <w:rsid w:val="0089448A"/>
    <w:rsid w:val="00896780"/>
    <w:rsid w:val="00896E98"/>
    <w:rsid w:val="00896FAE"/>
    <w:rsid w:val="00897480"/>
    <w:rsid w:val="008A08E1"/>
    <w:rsid w:val="008A0B09"/>
    <w:rsid w:val="008A151C"/>
    <w:rsid w:val="008A1D94"/>
    <w:rsid w:val="008A1F90"/>
    <w:rsid w:val="008A25B5"/>
    <w:rsid w:val="008A348A"/>
    <w:rsid w:val="008A37D6"/>
    <w:rsid w:val="008A3CFB"/>
    <w:rsid w:val="008A3D8C"/>
    <w:rsid w:val="008A446E"/>
    <w:rsid w:val="008A51EE"/>
    <w:rsid w:val="008A52E3"/>
    <w:rsid w:val="008A575F"/>
    <w:rsid w:val="008A5899"/>
    <w:rsid w:val="008A5CB8"/>
    <w:rsid w:val="008A5EEA"/>
    <w:rsid w:val="008A6655"/>
    <w:rsid w:val="008A67C2"/>
    <w:rsid w:val="008A7010"/>
    <w:rsid w:val="008A712A"/>
    <w:rsid w:val="008A7650"/>
    <w:rsid w:val="008A76D4"/>
    <w:rsid w:val="008A7E20"/>
    <w:rsid w:val="008A7EE7"/>
    <w:rsid w:val="008B0627"/>
    <w:rsid w:val="008B0B3D"/>
    <w:rsid w:val="008B1786"/>
    <w:rsid w:val="008B1D6A"/>
    <w:rsid w:val="008B23CA"/>
    <w:rsid w:val="008B2839"/>
    <w:rsid w:val="008B2A8F"/>
    <w:rsid w:val="008B2B0C"/>
    <w:rsid w:val="008B3B05"/>
    <w:rsid w:val="008B4458"/>
    <w:rsid w:val="008B4865"/>
    <w:rsid w:val="008B49EF"/>
    <w:rsid w:val="008B4A76"/>
    <w:rsid w:val="008B6221"/>
    <w:rsid w:val="008B6B05"/>
    <w:rsid w:val="008B6D2F"/>
    <w:rsid w:val="008B75C5"/>
    <w:rsid w:val="008B7EE9"/>
    <w:rsid w:val="008C04C2"/>
    <w:rsid w:val="008C07B8"/>
    <w:rsid w:val="008C134A"/>
    <w:rsid w:val="008C15BF"/>
    <w:rsid w:val="008C1AE8"/>
    <w:rsid w:val="008C1B88"/>
    <w:rsid w:val="008C1EA6"/>
    <w:rsid w:val="008C2DC2"/>
    <w:rsid w:val="008C3A72"/>
    <w:rsid w:val="008C3C6C"/>
    <w:rsid w:val="008C3E17"/>
    <w:rsid w:val="008C4C66"/>
    <w:rsid w:val="008C4D93"/>
    <w:rsid w:val="008C4E33"/>
    <w:rsid w:val="008C4F10"/>
    <w:rsid w:val="008C563A"/>
    <w:rsid w:val="008C647F"/>
    <w:rsid w:val="008C7011"/>
    <w:rsid w:val="008C70B3"/>
    <w:rsid w:val="008C77FD"/>
    <w:rsid w:val="008C78B9"/>
    <w:rsid w:val="008C7B9A"/>
    <w:rsid w:val="008C7D76"/>
    <w:rsid w:val="008C7D95"/>
    <w:rsid w:val="008C7EAA"/>
    <w:rsid w:val="008D0744"/>
    <w:rsid w:val="008D0930"/>
    <w:rsid w:val="008D0976"/>
    <w:rsid w:val="008D0B01"/>
    <w:rsid w:val="008D0B77"/>
    <w:rsid w:val="008D1361"/>
    <w:rsid w:val="008D1556"/>
    <w:rsid w:val="008D158D"/>
    <w:rsid w:val="008D1A4C"/>
    <w:rsid w:val="008D2F0F"/>
    <w:rsid w:val="008D3A92"/>
    <w:rsid w:val="008D3F2A"/>
    <w:rsid w:val="008D410F"/>
    <w:rsid w:val="008D4B72"/>
    <w:rsid w:val="008D542C"/>
    <w:rsid w:val="008D5826"/>
    <w:rsid w:val="008D5EB7"/>
    <w:rsid w:val="008D6352"/>
    <w:rsid w:val="008D6B03"/>
    <w:rsid w:val="008D6D65"/>
    <w:rsid w:val="008D6E38"/>
    <w:rsid w:val="008D6FFF"/>
    <w:rsid w:val="008D7393"/>
    <w:rsid w:val="008D7801"/>
    <w:rsid w:val="008D7980"/>
    <w:rsid w:val="008D7C1F"/>
    <w:rsid w:val="008E07E0"/>
    <w:rsid w:val="008E08CB"/>
    <w:rsid w:val="008E0DC3"/>
    <w:rsid w:val="008E11CB"/>
    <w:rsid w:val="008E1522"/>
    <w:rsid w:val="008E184B"/>
    <w:rsid w:val="008E1F75"/>
    <w:rsid w:val="008E30AB"/>
    <w:rsid w:val="008E3A9E"/>
    <w:rsid w:val="008E3F89"/>
    <w:rsid w:val="008E418B"/>
    <w:rsid w:val="008E4513"/>
    <w:rsid w:val="008E4E29"/>
    <w:rsid w:val="008E4E73"/>
    <w:rsid w:val="008E4E90"/>
    <w:rsid w:val="008E5E7A"/>
    <w:rsid w:val="008E6973"/>
    <w:rsid w:val="008E6CC1"/>
    <w:rsid w:val="008F0967"/>
    <w:rsid w:val="008F1116"/>
    <w:rsid w:val="008F1E40"/>
    <w:rsid w:val="008F1FAC"/>
    <w:rsid w:val="008F31A1"/>
    <w:rsid w:val="008F321E"/>
    <w:rsid w:val="008F3308"/>
    <w:rsid w:val="008F3B0F"/>
    <w:rsid w:val="008F3B80"/>
    <w:rsid w:val="008F40FE"/>
    <w:rsid w:val="008F4748"/>
    <w:rsid w:val="008F53D2"/>
    <w:rsid w:val="008F5C3F"/>
    <w:rsid w:val="008F5EF3"/>
    <w:rsid w:val="008F6036"/>
    <w:rsid w:val="008F6539"/>
    <w:rsid w:val="008F6982"/>
    <w:rsid w:val="008F69B4"/>
    <w:rsid w:val="008F6B06"/>
    <w:rsid w:val="008F6BCB"/>
    <w:rsid w:val="008F6DA1"/>
    <w:rsid w:val="008F78BA"/>
    <w:rsid w:val="00900629"/>
    <w:rsid w:val="0090078E"/>
    <w:rsid w:val="00900BAC"/>
    <w:rsid w:val="0090135C"/>
    <w:rsid w:val="00901991"/>
    <w:rsid w:val="00901DBE"/>
    <w:rsid w:val="00901EA8"/>
    <w:rsid w:val="00901FF5"/>
    <w:rsid w:val="009025ED"/>
    <w:rsid w:val="00904071"/>
    <w:rsid w:val="0090517F"/>
    <w:rsid w:val="009053D9"/>
    <w:rsid w:val="0090542F"/>
    <w:rsid w:val="009055B5"/>
    <w:rsid w:val="00905AC9"/>
    <w:rsid w:val="00905BA8"/>
    <w:rsid w:val="00905DC3"/>
    <w:rsid w:val="009062C7"/>
    <w:rsid w:val="0090664E"/>
    <w:rsid w:val="009067B6"/>
    <w:rsid w:val="009076F2"/>
    <w:rsid w:val="00910317"/>
    <w:rsid w:val="009104E3"/>
    <w:rsid w:val="009107D1"/>
    <w:rsid w:val="009108B3"/>
    <w:rsid w:val="0091146E"/>
    <w:rsid w:val="00912473"/>
    <w:rsid w:val="00912549"/>
    <w:rsid w:val="0091372C"/>
    <w:rsid w:val="00913A9D"/>
    <w:rsid w:val="00913CD4"/>
    <w:rsid w:val="009140A5"/>
    <w:rsid w:val="009143FC"/>
    <w:rsid w:val="00914B43"/>
    <w:rsid w:val="00914F31"/>
    <w:rsid w:val="00914FCF"/>
    <w:rsid w:val="0091549B"/>
    <w:rsid w:val="0091573D"/>
    <w:rsid w:val="0091579F"/>
    <w:rsid w:val="00915A02"/>
    <w:rsid w:val="00915A7B"/>
    <w:rsid w:val="009165C2"/>
    <w:rsid w:val="00916B0A"/>
    <w:rsid w:val="00917A78"/>
    <w:rsid w:val="00917E00"/>
    <w:rsid w:val="00917F04"/>
    <w:rsid w:val="009200B6"/>
    <w:rsid w:val="009204BD"/>
    <w:rsid w:val="009212F0"/>
    <w:rsid w:val="00921332"/>
    <w:rsid w:val="00922080"/>
    <w:rsid w:val="00922696"/>
    <w:rsid w:val="00922D21"/>
    <w:rsid w:val="00922D25"/>
    <w:rsid w:val="0092372C"/>
    <w:rsid w:val="00923ECB"/>
    <w:rsid w:val="009244C2"/>
    <w:rsid w:val="00924528"/>
    <w:rsid w:val="0092472E"/>
    <w:rsid w:val="00924AFA"/>
    <w:rsid w:val="0092573D"/>
    <w:rsid w:val="009258C7"/>
    <w:rsid w:val="009271C1"/>
    <w:rsid w:val="00927435"/>
    <w:rsid w:val="0092747F"/>
    <w:rsid w:val="00927648"/>
    <w:rsid w:val="0093115F"/>
    <w:rsid w:val="009320A2"/>
    <w:rsid w:val="00932742"/>
    <w:rsid w:val="00932B89"/>
    <w:rsid w:val="0093348E"/>
    <w:rsid w:val="0093353D"/>
    <w:rsid w:val="00933934"/>
    <w:rsid w:val="00933974"/>
    <w:rsid w:val="00933BFA"/>
    <w:rsid w:val="009344E2"/>
    <w:rsid w:val="00934B3B"/>
    <w:rsid w:val="00934BF2"/>
    <w:rsid w:val="00935391"/>
    <w:rsid w:val="00935CB6"/>
    <w:rsid w:val="00935D3A"/>
    <w:rsid w:val="0093622B"/>
    <w:rsid w:val="00936DA9"/>
    <w:rsid w:val="00936DC2"/>
    <w:rsid w:val="00937094"/>
    <w:rsid w:val="009372DB"/>
    <w:rsid w:val="00937409"/>
    <w:rsid w:val="009375CF"/>
    <w:rsid w:val="00937620"/>
    <w:rsid w:val="00940113"/>
    <w:rsid w:val="00941201"/>
    <w:rsid w:val="009416B5"/>
    <w:rsid w:val="00941963"/>
    <w:rsid w:val="00941B06"/>
    <w:rsid w:val="009422D3"/>
    <w:rsid w:val="00942570"/>
    <w:rsid w:val="00942DC0"/>
    <w:rsid w:val="009433A7"/>
    <w:rsid w:val="009439B0"/>
    <w:rsid w:val="00943F8B"/>
    <w:rsid w:val="0094405B"/>
    <w:rsid w:val="00944B8C"/>
    <w:rsid w:val="0094501D"/>
    <w:rsid w:val="00945198"/>
    <w:rsid w:val="009451B6"/>
    <w:rsid w:val="00945EE8"/>
    <w:rsid w:val="009466A3"/>
    <w:rsid w:val="0094694E"/>
    <w:rsid w:val="00946A10"/>
    <w:rsid w:val="00946A2D"/>
    <w:rsid w:val="00946D40"/>
    <w:rsid w:val="00947D2F"/>
    <w:rsid w:val="00950487"/>
    <w:rsid w:val="00950830"/>
    <w:rsid w:val="00950AEA"/>
    <w:rsid w:val="00950CEC"/>
    <w:rsid w:val="0095103C"/>
    <w:rsid w:val="00951339"/>
    <w:rsid w:val="009513DB"/>
    <w:rsid w:val="00951CD8"/>
    <w:rsid w:val="00951D47"/>
    <w:rsid w:val="00951D6C"/>
    <w:rsid w:val="00952479"/>
    <w:rsid w:val="00952F71"/>
    <w:rsid w:val="00953257"/>
    <w:rsid w:val="00954634"/>
    <w:rsid w:val="0095480D"/>
    <w:rsid w:val="009549EC"/>
    <w:rsid w:val="00954AA1"/>
    <w:rsid w:val="00955075"/>
    <w:rsid w:val="009559C4"/>
    <w:rsid w:val="00955BCD"/>
    <w:rsid w:val="00955E5D"/>
    <w:rsid w:val="0095604D"/>
    <w:rsid w:val="00956436"/>
    <w:rsid w:val="00956852"/>
    <w:rsid w:val="009577B6"/>
    <w:rsid w:val="00957D68"/>
    <w:rsid w:val="00957DE2"/>
    <w:rsid w:val="009601E6"/>
    <w:rsid w:val="00960CD4"/>
    <w:rsid w:val="00960CFB"/>
    <w:rsid w:val="00960DF8"/>
    <w:rsid w:val="0096140A"/>
    <w:rsid w:val="009616B1"/>
    <w:rsid w:val="00961B3D"/>
    <w:rsid w:val="00961F4B"/>
    <w:rsid w:val="00963256"/>
    <w:rsid w:val="00963570"/>
    <w:rsid w:val="0096385B"/>
    <w:rsid w:val="009646A6"/>
    <w:rsid w:val="009646A7"/>
    <w:rsid w:val="00964EFD"/>
    <w:rsid w:val="009650BB"/>
    <w:rsid w:val="009650D7"/>
    <w:rsid w:val="00965654"/>
    <w:rsid w:val="00965B8B"/>
    <w:rsid w:val="00966245"/>
    <w:rsid w:val="00966AB6"/>
    <w:rsid w:val="00966AC5"/>
    <w:rsid w:val="0096770F"/>
    <w:rsid w:val="00967A6A"/>
    <w:rsid w:val="00967FB7"/>
    <w:rsid w:val="00970238"/>
    <w:rsid w:val="009705DB"/>
    <w:rsid w:val="00970683"/>
    <w:rsid w:val="009707B9"/>
    <w:rsid w:val="00971409"/>
    <w:rsid w:val="0097187C"/>
    <w:rsid w:val="00972108"/>
    <w:rsid w:val="00972640"/>
    <w:rsid w:val="00973723"/>
    <w:rsid w:val="0097389E"/>
    <w:rsid w:val="00974153"/>
    <w:rsid w:val="00974B1D"/>
    <w:rsid w:val="0097525A"/>
    <w:rsid w:val="00976482"/>
    <w:rsid w:val="009770DA"/>
    <w:rsid w:val="00977865"/>
    <w:rsid w:val="00977FD6"/>
    <w:rsid w:val="00980409"/>
    <w:rsid w:val="0098066B"/>
    <w:rsid w:val="009807D8"/>
    <w:rsid w:val="0098080A"/>
    <w:rsid w:val="0098105C"/>
    <w:rsid w:val="00981669"/>
    <w:rsid w:val="00981D58"/>
    <w:rsid w:val="00981D94"/>
    <w:rsid w:val="00981F2A"/>
    <w:rsid w:val="0098381F"/>
    <w:rsid w:val="00983B48"/>
    <w:rsid w:val="00984121"/>
    <w:rsid w:val="0098476A"/>
    <w:rsid w:val="009849B0"/>
    <w:rsid w:val="00984A1E"/>
    <w:rsid w:val="009853ED"/>
    <w:rsid w:val="0098540E"/>
    <w:rsid w:val="00985620"/>
    <w:rsid w:val="00985784"/>
    <w:rsid w:val="00986EB2"/>
    <w:rsid w:val="00987216"/>
    <w:rsid w:val="009875DC"/>
    <w:rsid w:val="009879DA"/>
    <w:rsid w:val="00990E7C"/>
    <w:rsid w:val="00990E9D"/>
    <w:rsid w:val="00991832"/>
    <w:rsid w:val="00991C5D"/>
    <w:rsid w:val="009920E5"/>
    <w:rsid w:val="00993128"/>
    <w:rsid w:val="00993828"/>
    <w:rsid w:val="00993B29"/>
    <w:rsid w:val="00993EE9"/>
    <w:rsid w:val="00993FD3"/>
    <w:rsid w:val="00994C80"/>
    <w:rsid w:val="00995452"/>
    <w:rsid w:val="00995BCC"/>
    <w:rsid w:val="0099615E"/>
    <w:rsid w:val="00996418"/>
    <w:rsid w:val="00996BD3"/>
    <w:rsid w:val="00996E9F"/>
    <w:rsid w:val="009970A8"/>
    <w:rsid w:val="00997F24"/>
    <w:rsid w:val="009A00BC"/>
    <w:rsid w:val="009A00F3"/>
    <w:rsid w:val="009A06EF"/>
    <w:rsid w:val="009A16CA"/>
    <w:rsid w:val="009A1C43"/>
    <w:rsid w:val="009A1C84"/>
    <w:rsid w:val="009A1D17"/>
    <w:rsid w:val="009A215B"/>
    <w:rsid w:val="009A2554"/>
    <w:rsid w:val="009A27F4"/>
    <w:rsid w:val="009A2A81"/>
    <w:rsid w:val="009A3102"/>
    <w:rsid w:val="009A31B9"/>
    <w:rsid w:val="009A3F4A"/>
    <w:rsid w:val="009A5096"/>
    <w:rsid w:val="009A52CC"/>
    <w:rsid w:val="009A5F9D"/>
    <w:rsid w:val="009A689E"/>
    <w:rsid w:val="009A6C1E"/>
    <w:rsid w:val="009A71B1"/>
    <w:rsid w:val="009A731F"/>
    <w:rsid w:val="009A7404"/>
    <w:rsid w:val="009B0687"/>
    <w:rsid w:val="009B2041"/>
    <w:rsid w:val="009B20F6"/>
    <w:rsid w:val="009B248C"/>
    <w:rsid w:val="009B2CD1"/>
    <w:rsid w:val="009B2F01"/>
    <w:rsid w:val="009B3DB4"/>
    <w:rsid w:val="009B3FE6"/>
    <w:rsid w:val="009B44C4"/>
    <w:rsid w:val="009B46AA"/>
    <w:rsid w:val="009B4973"/>
    <w:rsid w:val="009B54FB"/>
    <w:rsid w:val="009B5940"/>
    <w:rsid w:val="009B5A29"/>
    <w:rsid w:val="009B5A96"/>
    <w:rsid w:val="009B5AA8"/>
    <w:rsid w:val="009B5DB4"/>
    <w:rsid w:val="009B5E79"/>
    <w:rsid w:val="009B5F04"/>
    <w:rsid w:val="009B661F"/>
    <w:rsid w:val="009B6AAC"/>
    <w:rsid w:val="009B6E12"/>
    <w:rsid w:val="009B7A1C"/>
    <w:rsid w:val="009C01BD"/>
    <w:rsid w:val="009C1875"/>
    <w:rsid w:val="009C1FF9"/>
    <w:rsid w:val="009C26D1"/>
    <w:rsid w:val="009C329A"/>
    <w:rsid w:val="009C3734"/>
    <w:rsid w:val="009C3FBE"/>
    <w:rsid w:val="009C428C"/>
    <w:rsid w:val="009C4A64"/>
    <w:rsid w:val="009C4A7E"/>
    <w:rsid w:val="009C6DD7"/>
    <w:rsid w:val="009C750B"/>
    <w:rsid w:val="009C786B"/>
    <w:rsid w:val="009C7CFB"/>
    <w:rsid w:val="009D0402"/>
    <w:rsid w:val="009D0968"/>
    <w:rsid w:val="009D0B2D"/>
    <w:rsid w:val="009D2430"/>
    <w:rsid w:val="009D252C"/>
    <w:rsid w:val="009D33F4"/>
    <w:rsid w:val="009D3590"/>
    <w:rsid w:val="009D39AD"/>
    <w:rsid w:val="009D3A04"/>
    <w:rsid w:val="009D3A11"/>
    <w:rsid w:val="009D3B14"/>
    <w:rsid w:val="009D3ED0"/>
    <w:rsid w:val="009D598A"/>
    <w:rsid w:val="009D5D19"/>
    <w:rsid w:val="009D5F73"/>
    <w:rsid w:val="009D6F18"/>
    <w:rsid w:val="009D7213"/>
    <w:rsid w:val="009E0479"/>
    <w:rsid w:val="009E0BD8"/>
    <w:rsid w:val="009E1695"/>
    <w:rsid w:val="009E1733"/>
    <w:rsid w:val="009E1E2C"/>
    <w:rsid w:val="009E2129"/>
    <w:rsid w:val="009E2860"/>
    <w:rsid w:val="009E3442"/>
    <w:rsid w:val="009E3E9A"/>
    <w:rsid w:val="009E40B8"/>
    <w:rsid w:val="009E4452"/>
    <w:rsid w:val="009E5264"/>
    <w:rsid w:val="009E5322"/>
    <w:rsid w:val="009E53BF"/>
    <w:rsid w:val="009E5B07"/>
    <w:rsid w:val="009E6130"/>
    <w:rsid w:val="009E61F7"/>
    <w:rsid w:val="009E64B3"/>
    <w:rsid w:val="009E7010"/>
    <w:rsid w:val="009F0300"/>
    <w:rsid w:val="009F0443"/>
    <w:rsid w:val="009F0825"/>
    <w:rsid w:val="009F0970"/>
    <w:rsid w:val="009F1966"/>
    <w:rsid w:val="009F1D90"/>
    <w:rsid w:val="009F27C5"/>
    <w:rsid w:val="009F2940"/>
    <w:rsid w:val="009F2FA4"/>
    <w:rsid w:val="009F3A8E"/>
    <w:rsid w:val="009F3B49"/>
    <w:rsid w:val="009F3B53"/>
    <w:rsid w:val="009F4C6F"/>
    <w:rsid w:val="009F56EB"/>
    <w:rsid w:val="009F5BA7"/>
    <w:rsid w:val="009F607B"/>
    <w:rsid w:val="009F643D"/>
    <w:rsid w:val="009F66E1"/>
    <w:rsid w:val="009F6750"/>
    <w:rsid w:val="009F6ED1"/>
    <w:rsid w:val="009F6EFE"/>
    <w:rsid w:val="009F7651"/>
    <w:rsid w:val="009F76DA"/>
    <w:rsid w:val="00A002F5"/>
    <w:rsid w:val="00A0090B"/>
    <w:rsid w:val="00A01595"/>
    <w:rsid w:val="00A01626"/>
    <w:rsid w:val="00A01970"/>
    <w:rsid w:val="00A01B48"/>
    <w:rsid w:val="00A02047"/>
    <w:rsid w:val="00A027E3"/>
    <w:rsid w:val="00A02D72"/>
    <w:rsid w:val="00A030DF"/>
    <w:rsid w:val="00A038CF"/>
    <w:rsid w:val="00A041F7"/>
    <w:rsid w:val="00A048CD"/>
    <w:rsid w:val="00A04C4C"/>
    <w:rsid w:val="00A050BE"/>
    <w:rsid w:val="00A0556F"/>
    <w:rsid w:val="00A06B79"/>
    <w:rsid w:val="00A07898"/>
    <w:rsid w:val="00A10338"/>
    <w:rsid w:val="00A10EAF"/>
    <w:rsid w:val="00A11237"/>
    <w:rsid w:val="00A118D8"/>
    <w:rsid w:val="00A11AC3"/>
    <w:rsid w:val="00A11B03"/>
    <w:rsid w:val="00A121C6"/>
    <w:rsid w:val="00A125B6"/>
    <w:rsid w:val="00A134C2"/>
    <w:rsid w:val="00A136F1"/>
    <w:rsid w:val="00A138E4"/>
    <w:rsid w:val="00A14B34"/>
    <w:rsid w:val="00A14F44"/>
    <w:rsid w:val="00A14F9D"/>
    <w:rsid w:val="00A15612"/>
    <w:rsid w:val="00A15AD4"/>
    <w:rsid w:val="00A15B48"/>
    <w:rsid w:val="00A15FD4"/>
    <w:rsid w:val="00A166ED"/>
    <w:rsid w:val="00A16744"/>
    <w:rsid w:val="00A16880"/>
    <w:rsid w:val="00A169BC"/>
    <w:rsid w:val="00A16B99"/>
    <w:rsid w:val="00A17685"/>
    <w:rsid w:val="00A17AA3"/>
    <w:rsid w:val="00A17B0D"/>
    <w:rsid w:val="00A17B5A"/>
    <w:rsid w:val="00A218B2"/>
    <w:rsid w:val="00A21FCA"/>
    <w:rsid w:val="00A2277F"/>
    <w:rsid w:val="00A22B71"/>
    <w:rsid w:val="00A22BB5"/>
    <w:rsid w:val="00A232CC"/>
    <w:rsid w:val="00A24031"/>
    <w:rsid w:val="00A24D21"/>
    <w:rsid w:val="00A25A6B"/>
    <w:rsid w:val="00A25BD0"/>
    <w:rsid w:val="00A25F68"/>
    <w:rsid w:val="00A25FD4"/>
    <w:rsid w:val="00A26379"/>
    <w:rsid w:val="00A263A9"/>
    <w:rsid w:val="00A26D38"/>
    <w:rsid w:val="00A27355"/>
    <w:rsid w:val="00A279A1"/>
    <w:rsid w:val="00A30072"/>
    <w:rsid w:val="00A300A6"/>
    <w:rsid w:val="00A30CE2"/>
    <w:rsid w:val="00A310AE"/>
    <w:rsid w:val="00A31BD6"/>
    <w:rsid w:val="00A31F7D"/>
    <w:rsid w:val="00A32023"/>
    <w:rsid w:val="00A33F5C"/>
    <w:rsid w:val="00A354F6"/>
    <w:rsid w:val="00A3558A"/>
    <w:rsid w:val="00A35963"/>
    <w:rsid w:val="00A35AD7"/>
    <w:rsid w:val="00A35E40"/>
    <w:rsid w:val="00A35EA8"/>
    <w:rsid w:val="00A3629D"/>
    <w:rsid w:val="00A36504"/>
    <w:rsid w:val="00A36F1C"/>
    <w:rsid w:val="00A37E5C"/>
    <w:rsid w:val="00A4127E"/>
    <w:rsid w:val="00A418E0"/>
    <w:rsid w:val="00A41A5F"/>
    <w:rsid w:val="00A422F8"/>
    <w:rsid w:val="00A423A5"/>
    <w:rsid w:val="00A42E81"/>
    <w:rsid w:val="00A43F61"/>
    <w:rsid w:val="00A4497E"/>
    <w:rsid w:val="00A4521C"/>
    <w:rsid w:val="00A453CE"/>
    <w:rsid w:val="00A45875"/>
    <w:rsid w:val="00A470F2"/>
    <w:rsid w:val="00A47213"/>
    <w:rsid w:val="00A50411"/>
    <w:rsid w:val="00A5051A"/>
    <w:rsid w:val="00A50C3C"/>
    <w:rsid w:val="00A51385"/>
    <w:rsid w:val="00A5157D"/>
    <w:rsid w:val="00A5184D"/>
    <w:rsid w:val="00A52431"/>
    <w:rsid w:val="00A52DA8"/>
    <w:rsid w:val="00A54207"/>
    <w:rsid w:val="00A54311"/>
    <w:rsid w:val="00A55820"/>
    <w:rsid w:val="00A55AF4"/>
    <w:rsid w:val="00A561E8"/>
    <w:rsid w:val="00A56214"/>
    <w:rsid w:val="00A57191"/>
    <w:rsid w:val="00A572A3"/>
    <w:rsid w:val="00A57AE9"/>
    <w:rsid w:val="00A60193"/>
    <w:rsid w:val="00A604E6"/>
    <w:rsid w:val="00A60B24"/>
    <w:rsid w:val="00A60E83"/>
    <w:rsid w:val="00A61200"/>
    <w:rsid w:val="00A613D9"/>
    <w:rsid w:val="00A61500"/>
    <w:rsid w:val="00A6200B"/>
    <w:rsid w:val="00A627E6"/>
    <w:rsid w:val="00A62AA0"/>
    <w:rsid w:val="00A62AAC"/>
    <w:rsid w:val="00A6379E"/>
    <w:rsid w:val="00A63C16"/>
    <w:rsid w:val="00A63D83"/>
    <w:rsid w:val="00A63FA7"/>
    <w:rsid w:val="00A64AB2"/>
    <w:rsid w:val="00A64B6C"/>
    <w:rsid w:val="00A64E03"/>
    <w:rsid w:val="00A64F51"/>
    <w:rsid w:val="00A65B59"/>
    <w:rsid w:val="00A65E9C"/>
    <w:rsid w:val="00A66326"/>
    <w:rsid w:val="00A66661"/>
    <w:rsid w:val="00A673A7"/>
    <w:rsid w:val="00A702E5"/>
    <w:rsid w:val="00A705F5"/>
    <w:rsid w:val="00A706E8"/>
    <w:rsid w:val="00A7077B"/>
    <w:rsid w:val="00A70E06"/>
    <w:rsid w:val="00A70E8D"/>
    <w:rsid w:val="00A7114F"/>
    <w:rsid w:val="00A711DC"/>
    <w:rsid w:val="00A71619"/>
    <w:rsid w:val="00A72959"/>
    <w:rsid w:val="00A7300E"/>
    <w:rsid w:val="00A73CE7"/>
    <w:rsid w:val="00A74A05"/>
    <w:rsid w:val="00A74A7A"/>
    <w:rsid w:val="00A74AB6"/>
    <w:rsid w:val="00A74B48"/>
    <w:rsid w:val="00A755C3"/>
    <w:rsid w:val="00A75703"/>
    <w:rsid w:val="00A757C2"/>
    <w:rsid w:val="00A75BE3"/>
    <w:rsid w:val="00A763DB"/>
    <w:rsid w:val="00A76FD2"/>
    <w:rsid w:val="00A76FF0"/>
    <w:rsid w:val="00A8013F"/>
    <w:rsid w:val="00A80787"/>
    <w:rsid w:val="00A80B91"/>
    <w:rsid w:val="00A817BC"/>
    <w:rsid w:val="00A821EA"/>
    <w:rsid w:val="00A833FC"/>
    <w:rsid w:val="00A83877"/>
    <w:rsid w:val="00A83B24"/>
    <w:rsid w:val="00A842CC"/>
    <w:rsid w:val="00A846FC"/>
    <w:rsid w:val="00A84A2C"/>
    <w:rsid w:val="00A84ED9"/>
    <w:rsid w:val="00A859F2"/>
    <w:rsid w:val="00A85E9C"/>
    <w:rsid w:val="00A86BF3"/>
    <w:rsid w:val="00A86E84"/>
    <w:rsid w:val="00A86EE1"/>
    <w:rsid w:val="00A8733F"/>
    <w:rsid w:val="00A87391"/>
    <w:rsid w:val="00A873E8"/>
    <w:rsid w:val="00A878F2"/>
    <w:rsid w:val="00A87BE5"/>
    <w:rsid w:val="00A90C29"/>
    <w:rsid w:val="00A90D0B"/>
    <w:rsid w:val="00A90F0D"/>
    <w:rsid w:val="00A91633"/>
    <w:rsid w:val="00A91F29"/>
    <w:rsid w:val="00A922A3"/>
    <w:rsid w:val="00A92AC3"/>
    <w:rsid w:val="00A92EEF"/>
    <w:rsid w:val="00A9397B"/>
    <w:rsid w:val="00A93B18"/>
    <w:rsid w:val="00A941AA"/>
    <w:rsid w:val="00A94554"/>
    <w:rsid w:val="00A949DE"/>
    <w:rsid w:val="00A94BDA"/>
    <w:rsid w:val="00A94FF1"/>
    <w:rsid w:val="00A95A49"/>
    <w:rsid w:val="00A95F61"/>
    <w:rsid w:val="00A96273"/>
    <w:rsid w:val="00A962FD"/>
    <w:rsid w:val="00A96328"/>
    <w:rsid w:val="00A963DE"/>
    <w:rsid w:val="00A96525"/>
    <w:rsid w:val="00A9662C"/>
    <w:rsid w:val="00A967E6"/>
    <w:rsid w:val="00A96F0A"/>
    <w:rsid w:val="00A96F5D"/>
    <w:rsid w:val="00A970A9"/>
    <w:rsid w:val="00A9728D"/>
    <w:rsid w:val="00A979B8"/>
    <w:rsid w:val="00A97B07"/>
    <w:rsid w:val="00AA0948"/>
    <w:rsid w:val="00AA0D3B"/>
    <w:rsid w:val="00AA161E"/>
    <w:rsid w:val="00AA1B09"/>
    <w:rsid w:val="00AA1CC0"/>
    <w:rsid w:val="00AA1D04"/>
    <w:rsid w:val="00AA1F9D"/>
    <w:rsid w:val="00AA2A33"/>
    <w:rsid w:val="00AA2F9E"/>
    <w:rsid w:val="00AA31EF"/>
    <w:rsid w:val="00AA35E8"/>
    <w:rsid w:val="00AA3712"/>
    <w:rsid w:val="00AA3D36"/>
    <w:rsid w:val="00AA4CE6"/>
    <w:rsid w:val="00AA500F"/>
    <w:rsid w:val="00AA5078"/>
    <w:rsid w:val="00AA5543"/>
    <w:rsid w:val="00AA5A03"/>
    <w:rsid w:val="00AA6697"/>
    <w:rsid w:val="00AA670D"/>
    <w:rsid w:val="00AA6EFB"/>
    <w:rsid w:val="00AA6F76"/>
    <w:rsid w:val="00AA73E8"/>
    <w:rsid w:val="00AB0029"/>
    <w:rsid w:val="00AB084E"/>
    <w:rsid w:val="00AB0FC6"/>
    <w:rsid w:val="00AB1629"/>
    <w:rsid w:val="00AB2503"/>
    <w:rsid w:val="00AB2B0E"/>
    <w:rsid w:val="00AB2B33"/>
    <w:rsid w:val="00AB2F02"/>
    <w:rsid w:val="00AB30BA"/>
    <w:rsid w:val="00AB31EC"/>
    <w:rsid w:val="00AB357E"/>
    <w:rsid w:val="00AB3AFF"/>
    <w:rsid w:val="00AB3B7A"/>
    <w:rsid w:val="00AB4907"/>
    <w:rsid w:val="00AB5798"/>
    <w:rsid w:val="00AB5A8D"/>
    <w:rsid w:val="00AB5D1A"/>
    <w:rsid w:val="00AB63BE"/>
    <w:rsid w:val="00AB63F6"/>
    <w:rsid w:val="00AB64D4"/>
    <w:rsid w:val="00AB6A31"/>
    <w:rsid w:val="00AB6DF7"/>
    <w:rsid w:val="00AB6E83"/>
    <w:rsid w:val="00AB72E1"/>
    <w:rsid w:val="00AC1DB4"/>
    <w:rsid w:val="00AC23D9"/>
    <w:rsid w:val="00AC29CD"/>
    <w:rsid w:val="00AC2E7A"/>
    <w:rsid w:val="00AC3A0E"/>
    <w:rsid w:val="00AC42CF"/>
    <w:rsid w:val="00AC51C5"/>
    <w:rsid w:val="00AC5209"/>
    <w:rsid w:val="00AC5AF7"/>
    <w:rsid w:val="00AC72A3"/>
    <w:rsid w:val="00AC77D5"/>
    <w:rsid w:val="00AC7CA8"/>
    <w:rsid w:val="00AD09E3"/>
    <w:rsid w:val="00AD0C65"/>
    <w:rsid w:val="00AD1004"/>
    <w:rsid w:val="00AD24E9"/>
    <w:rsid w:val="00AD2943"/>
    <w:rsid w:val="00AD2DB5"/>
    <w:rsid w:val="00AD2F05"/>
    <w:rsid w:val="00AD3827"/>
    <w:rsid w:val="00AD3876"/>
    <w:rsid w:val="00AD390A"/>
    <w:rsid w:val="00AD3D2B"/>
    <w:rsid w:val="00AD3E0A"/>
    <w:rsid w:val="00AD4085"/>
    <w:rsid w:val="00AD4276"/>
    <w:rsid w:val="00AD5719"/>
    <w:rsid w:val="00AD5E8F"/>
    <w:rsid w:val="00AD6333"/>
    <w:rsid w:val="00AD6455"/>
    <w:rsid w:val="00AD6AD9"/>
    <w:rsid w:val="00AD6F7E"/>
    <w:rsid w:val="00AD72C0"/>
    <w:rsid w:val="00AD7430"/>
    <w:rsid w:val="00AD76FB"/>
    <w:rsid w:val="00AD7DA0"/>
    <w:rsid w:val="00AD7F37"/>
    <w:rsid w:val="00AD7F93"/>
    <w:rsid w:val="00AE0152"/>
    <w:rsid w:val="00AE06EE"/>
    <w:rsid w:val="00AE0790"/>
    <w:rsid w:val="00AE27F0"/>
    <w:rsid w:val="00AE295E"/>
    <w:rsid w:val="00AE296A"/>
    <w:rsid w:val="00AE33C6"/>
    <w:rsid w:val="00AE401C"/>
    <w:rsid w:val="00AE4B0A"/>
    <w:rsid w:val="00AE51D1"/>
    <w:rsid w:val="00AE5ACE"/>
    <w:rsid w:val="00AE61A3"/>
    <w:rsid w:val="00AE6217"/>
    <w:rsid w:val="00AE645C"/>
    <w:rsid w:val="00AE6A4A"/>
    <w:rsid w:val="00AE6F32"/>
    <w:rsid w:val="00AE79B1"/>
    <w:rsid w:val="00AE7FA2"/>
    <w:rsid w:val="00AF01FB"/>
    <w:rsid w:val="00AF10E2"/>
    <w:rsid w:val="00AF190B"/>
    <w:rsid w:val="00AF2FE3"/>
    <w:rsid w:val="00AF44A5"/>
    <w:rsid w:val="00AF4534"/>
    <w:rsid w:val="00AF4C36"/>
    <w:rsid w:val="00AF4F59"/>
    <w:rsid w:val="00AF51F9"/>
    <w:rsid w:val="00AF5803"/>
    <w:rsid w:val="00AF620F"/>
    <w:rsid w:val="00AF6DE2"/>
    <w:rsid w:val="00AF70D8"/>
    <w:rsid w:val="00AF73A5"/>
    <w:rsid w:val="00AF7ADD"/>
    <w:rsid w:val="00B00440"/>
    <w:rsid w:val="00B0150A"/>
    <w:rsid w:val="00B018EE"/>
    <w:rsid w:val="00B01BFD"/>
    <w:rsid w:val="00B01D76"/>
    <w:rsid w:val="00B03055"/>
    <w:rsid w:val="00B0383C"/>
    <w:rsid w:val="00B03BBD"/>
    <w:rsid w:val="00B03C02"/>
    <w:rsid w:val="00B042A5"/>
    <w:rsid w:val="00B04B41"/>
    <w:rsid w:val="00B05AE2"/>
    <w:rsid w:val="00B0653F"/>
    <w:rsid w:val="00B06C50"/>
    <w:rsid w:val="00B06CA6"/>
    <w:rsid w:val="00B07DE2"/>
    <w:rsid w:val="00B07E3E"/>
    <w:rsid w:val="00B106AF"/>
    <w:rsid w:val="00B1124F"/>
    <w:rsid w:val="00B112E8"/>
    <w:rsid w:val="00B11E42"/>
    <w:rsid w:val="00B11F2A"/>
    <w:rsid w:val="00B11FF5"/>
    <w:rsid w:val="00B12579"/>
    <w:rsid w:val="00B12747"/>
    <w:rsid w:val="00B1277D"/>
    <w:rsid w:val="00B12B58"/>
    <w:rsid w:val="00B1300D"/>
    <w:rsid w:val="00B1359E"/>
    <w:rsid w:val="00B1377B"/>
    <w:rsid w:val="00B143AC"/>
    <w:rsid w:val="00B1498A"/>
    <w:rsid w:val="00B14D9E"/>
    <w:rsid w:val="00B15C7D"/>
    <w:rsid w:val="00B16876"/>
    <w:rsid w:val="00B16B6E"/>
    <w:rsid w:val="00B177D5"/>
    <w:rsid w:val="00B17C8E"/>
    <w:rsid w:val="00B17D38"/>
    <w:rsid w:val="00B17D49"/>
    <w:rsid w:val="00B20BA7"/>
    <w:rsid w:val="00B212CB"/>
    <w:rsid w:val="00B22B6E"/>
    <w:rsid w:val="00B22D83"/>
    <w:rsid w:val="00B22F3C"/>
    <w:rsid w:val="00B23303"/>
    <w:rsid w:val="00B23577"/>
    <w:rsid w:val="00B236EC"/>
    <w:rsid w:val="00B23DE3"/>
    <w:rsid w:val="00B24103"/>
    <w:rsid w:val="00B243CC"/>
    <w:rsid w:val="00B24521"/>
    <w:rsid w:val="00B247A8"/>
    <w:rsid w:val="00B25370"/>
    <w:rsid w:val="00B2552A"/>
    <w:rsid w:val="00B25832"/>
    <w:rsid w:val="00B25B90"/>
    <w:rsid w:val="00B25BF9"/>
    <w:rsid w:val="00B26463"/>
    <w:rsid w:val="00B26932"/>
    <w:rsid w:val="00B26CD9"/>
    <w:rsid w:val="00B27F11"/>
    <w:rsid w:val="00B3093D"/>
    <w:rsid w:val="00B30C92"/>
    <w:rsid w:val="00B316EE"/>
    <w:rsid w:val="00B3285B"/>
    <w:rsid w:val="00B33DCA"/>
    <w:rsid w:val="00B3416D"/>
    <w:rsid w:val="00B3429F"/>
    <w:rsid w:val="00B35340"/>
    <w:rsid w:val="00B3563B"/>
    <w:rsid w:val="00B35AA9"/>
    <w:rsid w:val="00B3642E"/>
    <w:rsid w:val="00B36660"/>
    <w:rsid w:val="00B36828"/>
    <w:rsid w:val="00B36BDC"/>
    <w:rsid w:val="00B36BF9"/>
    <w:rsid w:val="00B36D9B"/>
    <w:rsid w:val="00B405E4"/>
    <w:rsid w:val="00B40610"/>
    <w:rsid w:val="00B408E2"/>
    <w:rsid w:val="00B40D73"/>
    <w:rsid w:val="00B418F3"/>
    <w:rsid w:val="00B42682"/>
    <w:rsid w:val="00B42ADA"/>
    <w:rsid w:val="00B42C1E"/>
    <w:rsid w:val="00B43E24"/>
    <w:rsid w:val="00B442AD"/>
    <w:rsid w:val="00B4535C"/>
    <w:rsid w:val="00B45C24"/>
    <w:rsid w:val="00B45CE9"/>
    <w:rsid w:val="00B45D26"/>
    <w:rsid w:val="00B47668"/>
    <w:rsid w:val="00B476C4"/>
    <w:rsid w:val="00B47E3F"/>
    <w:rsid w:val="00B5002C"/>
    <w:rsid w:val="00B50150"/>
    <w:rsid w:val="00B504F6"/>
    <w:rsid w:val="00B5098C"/>
    <w:rsid w:val="00B50B9A"/>
    <w:rsid w:val="00B516B4"/>
    <w:rsid w:val="00B51723"/>
    <w:rsid w:val="00B51748"/>
    <w:rsid w:val="00B5179E"/>
    <w:rsid w:val="00B5190A"/>
    <w:rsid w:val="00B51FFD"/>
    <w:rsid w:val="00B524BC"/>
    <w:rsid w:val="00B52815"/>
    <w:rsid w:val="00B52945"/>
    <w:rsid w:val="00B52BBB"/>
    <w:rsid w:val="00B5344A"/>
    <w:rsid w:val="00B5350A"/>
    <w:rsid w:val="00B5416D"/>
    <w:rsid w:val="00B54FFA"/>
    <w:rsid w:val="00B55A4B"/>
    <w:rsid w:val="00B55C19"/>
    <w:rsid w:val="00B56042"/>
    <w:rsid w:val="00B56940"/>
    <w:rsid w:val="00B57646"/>
    <w:rsid w:val="00B601A0"/>
    <w:rsid w:val="00B61658"/>
    <w:rsid w:val="00B6238C"/>
    <w:rsid w:val="00B62426"/>
    <w:rsid w:val="00B62778"/>
    <w:rsid w:val="00B62A70"/>
    <w:rsid w:val="00B62BEF"/>
    <w:rsid w:val="00B62DD7"/>
    <w:rsid w:val="00B63004"/>
    <w:rsid w:val="00B639C2"/>
    <w:rsid w:val="00B63F55"/>
    <w:rsid w:val="00B6415B"/>
    <w:rsid w:val="00B646CD"/>
    <w:rsid w:val="00B64BED"/>
    <w:rsid w:val="00B64F21"/>
    <w:rsid w:val="00B659AC"/>
    <w:rsid w:val="00B65A15"/>
    <w:rsid w:val="00B65B3B"/>
    <w:rsid w:val="00B65D55"/>
    <w:rsid w:val="00B65E34"/>
    <w:rsid w:val="00B65EB4"/>
    <w:rsid w:val="00B663A2"/>
    <w:rsid w:val="00B66685"/>
    <w:rsid w:val="00B668BA"/>
    <w:rsid w:val="00B66932"/>
    <w:rsid w:val="00B669A9"/>
    <w:rsid w:val="00B66E90"/>
    <w:rsid w:val="00B67705"/>
    <w:rsid w:val="00B678DB"/>
    <w:rsid w:val="00B67F83"/>
    <w:rsid w:val="00B701D1"/>
    <w:rsid w:val="00B70354"/>
    <w:rsid w:val="00B70E59"/>
    <w:rsid w:val="00B70F0D"/>
    <w:rsid w:val="00B711F6"/>
    <w:rsid w:val="00B72056"/>
    <w:rsid w:val="00B72389"/>
    <w:rsid w:val="00B72E87"/>
    <w:rsid w:val="00B7324A"/>
    <w:rsid w:val="00B7454D"/>
    <w:rsid w:val="00B748C4"/>
    <w:rsid w:val="00B75064"/>
    <w:rsid w:val="00B75353"/>
    <w:rsid w:val="00B759A2"/>
    <w:rsid w:val="00B7604F"/>
    <w:rsid w:val="00B76636"/>
    <w:rsid w:val="00B770B0"/>
    <w:rsid w:val="00B80506"/>
    <w:rsid w:val="00B805CC"/>
    <w:rsid w:val="00B81327"/>
    <w:rsid w:val="00B81402"/>
    <w:rsid w:val="00B81639"/>
    <w:rsid w:val="00B82177"/>
    <w:rsid w:val="00B828ED"/>
    <w:rsid w:val="00B82A16"/>
    <w:rsid w:val="00B82E6C"/>
    <w:rsid w:val="00B83DBC"/>
    <w:rsid w:val="00B83E71"/>
    <w:rsid w:val="00B8404A"/>
    <w:rsid w:val="00B840A3"/>
    <w:rsid w:val="00B842A5"/>
    <w:rsid w:val="00B843E2"/>
    <w:rsid w:val="00B84898"/>
    <w:rsid w:val="00B84DBD"/>
    <w:rsid w:val="00B84E5B"/>
    <w:rsid w:val="00B853CD"/>
    <w:rsid w:val="00B858CA"/>
    <w:rsid w:val="00B85F3A"/>
    <w:rsid w:val="00B90361"/>
    <w:rsid w:val="00B90478"/>
    <w:rsid w:val="00B90DED"/>
    <w:rsid w:val="00B91FDB"/>
    <w:rsid w:val="00B9214D"/>
    <w:rsid w:val="00B924A7"/>
    <w:rsid w:val="00B92D7A"/>
    <w:rsid w:val="00B93BAD"/>
    <w:rsid w:val="00B93F9E"/>
    <w:rsid w:val="00B9432D"/>
    <w:rsid w:val="00B94598"/>
    <w:rsid w:val="00B94D06"/>
    <w:rsid w:val="00B951D2"/>
    <w:rsid w:val="00B9524D"/>
    <w:rsid w:val="00B95988"/>
    <w:rsid w:val="00B95BD7"/>
    <w:rsid w:val="00B96043"/>
    <w:rsid w:val="00B9625A"/>
    <w:rsid w:val="00B97453"/>
    <w:rsid w:val="00B97664"/>
    <w:rsid w:val="00B97E6E"/>
    <w:rsid w:val="00B97FAF"/>
    <w:rsid w:val="00BA03F1"/>
    <w:rsid w:val="00BA040B"/>
    <w:rsid w:val="00BA0C7F"/>
    <w:rsid w:val="00BA0D17"/>
    <w:rsid w:val="00BA102F"/>
    <w:rsid w:val="00BA11D5"/>
    <w:rsid w:val="00BA1A38"/>
    <w:rsid w:val="00BA1B51"/>
    <w:rsid w:val="00BA2047"/>
    <w:rsid w:val="00BA36B7"/>
    <w:rsid w:val="00BA4516"/>
    <w:rsid w:val="00BA5431"/>
    <w:rsid w:val="00BA5AB9"/>
    <w:rsid w:val="00BA703D"/>
    <w:rsid w:val="00BA7205"/>
    <w:rsid w:val="00BA7295"/>
    <w:rsid w:val="00BA75FD"/>
    <w:rsid w:val="00BA7DCA"/>
    <w:rsid w:val="00BB09BC"/>
    <w:rsid w:val="00BB11A7"/>
    <w:rsid w:val="00BB309E"/>
    <w:rsid w:val="00BB3BF7"/>
    <w:rsid w:val="00BB3E08"/>
    <w:rsid w:val="00BB408F"/>
    <w:rsid w:val="00BB4C43"/>
    <w:rsid w:val="00BB584B"/>
    <w:rsid w:val="00BB780D"/>
    <w:rsid w:val="00BB7911"/>
    <w:rsid w:val="00BB7D73"/>
    <w:rsid w:val="00BC00BD"/>
    <w:rsid w:val="00BC0524"/>
    <w:rsid w:val="00BC09E7"/>
    <w:rsid w:val="00BC0D08"/>
    <w:rsid w:val="00BC162D"/>
    <w:rsid w:val="00BC1DC8"/>
    <w:rsid w:val="00BC1DEC"/>
    <w:rsid w:val="00BC2AA6"/>
    <w:rsid w:val="00BC2C61"/>
    <w:rsid w:val="00BC3E29"/>
    <w:rsid w:val="00BC3EFA"/>
    <w:rsid w:val="00BC4218"/>
    <w:rsid w:val="00BC4BFC"/>
    <w:rsid w:val="00BC546E"/>
    <w:rsid w:val="00BC5578"/>
    <w:rsid w:val="00BC61D9"/>
    <w:rsid w:val="00BC62CA"/>
    <w:rsid w:val="00BC66A5"/>
    <w:rsid w:val="00BC6AE5"/>
    <w:rsid w:val="00BC71C2"/>
    <w:rsid w:val="00BC74B8"/>
    <w:rsid w:val="00BD00F5"/>
    <w:rsid w:val="00BD0197"/>
    <w:rsid w:val="00BD103E"/>
    <w:rsid w:val="00BD11AE"/>
    <w:rsid w:val="00BD2470"/>
    <w:rsid w:val="00BD2D8C"/>
    <w:rsid w:val="00BD2EC4"/>
    <w:rsid w:val="00BD3559"/>
    <w:rsid w:val="00BD3658"/>
    <w:rsid w:val="00BD3FE4"/>
    <w:rsid w:val="00BD436C"/>
    <w:rsid w:val="00BD4634"/>
    <w:rsid w:val="00BD4860"/>
    <w:rsid w:val="00BD4B0F"/>
    <w:rsid w:val="00BD4BBA"/>
    <w:rsid w:val="00BD5048"/>
    <w:rsid w:val="00BD51B3"/>
    <w:rsid w:val="00BD5F00"/>
    <w:rsid w:val="00BD63EF"/>
    <w:rsid w:val="00BD7DD0"/>
    <w:rsid w:val="00BE04BF"/>
    <w:rsid w:val="00BE098D"/>
    <w:rsid w:val="00BE0A5A"/>
    <w:rsid w:val="00BE1193"/>
    <w:rsid w:val="00BE157C"/>
    <w:rsid w:val="00BE176C"/>
    <w:rsid w:val="00BE1A6A"/>
    <w:rsid w:val="00BE2837"/>
    <w:rsid w:val="00BE2E93"/>
    <w:rsid w:val="00BE300A"/>
    <w:rsid w:val="00BE3BFC"/>
    <w:rsid w:val="00BE3C99"/>
    <w:rsid w:val="00BE3DF4"/>
    <w:rsid w:val="00BE422B"/>
    <w:rsid w:val="00BE4321"/>
    <w:rsid w:val="00BE4D5E"/>
    <w:rsid w:val="00BE5312"/>
    <w:rsid w:val="00BE53B4"/>
    <w:rsid w:val="00BE5B09"/>
    <w:rsid w:val="00BE5D1D"/>
    <w:rsid w:val="00BE5E8C"/>
    <w:rsid w:val="00BE66D8"/>
    <w:rsid w:val="00BE6812"/>
    <w:rsid w:val="00BE7369"/>
    <w:rsid w:val="00BE741A"/>
    <w:rsid w:val="00BE795C"/>
    <w:rsid w:val="00BE7D81"/>
    <w:rsid w:val="00BF00DF"/>
    <w:rsid w:val="00BF0112"/>
    <w:rsid w:val="00BF0DF4"/>
    <w:rsid w:val="00BF1F5C"/>
    <w:rsid w:val="00BF245A"/>
    <w:rsid w:val="00BF3F5C"/>
    <w:rsid w:val="00BF426F"/>
    <w:rsid w:val="00BF479E"/>
    <w:rsid w:val="00BF56A3"/>
    <w:rsid w:val="00BF5BE4"/>
    <w:rsid w:val="00BF5C81"/>
    <w:rsid w:val="00BF5EB4"/>
    <w:rsid w:val="00BF60FD"/>
    <w:rsid w:val="00BF6AF4"/>
    <w:rsid w:val="00BF6DA6"/>
    <w:rsid w:val="00BF775F"/>
    <w:rsid w:val="00BF7AEC"/>
    <w:rsid w:val="00BF7DA1"/>
    <w:rsid w:val="00BF7E2D"/>
    <w:rsid w:val="00C00C14"/>
    <w:rsid w:val="00C00D4C"/>
    <w:rsid w:val="00C016A8"/>
    <w:rsid w:val="00C02213"/>
    <w:rsid w:val="00C02950"/>
    <w:rsid w:val="00C02D46"/>
    <w:rsid w:val="00C03503"/>
    <w:rsid w:val="00C042DC"/>
    <w:rsid w:val="00C0599E"/>
    <w:rsid w:val="00C05A2A"/>
    <w:rsid w:val="00C05B34"/>
    <w:rsid w:val="00C05B83"/>
    <w:rsid w:val="00C063E3"/>
    <w:rsid w:val="00C06786"/>
    <w:rsid w:val="00C068C4"/>
    <w:rsid w:val="00C070B8"/>
    <w:rsid w:val="00C078E3"/>
    <w:rsid w:val="00C07A91"/>
    <w:rsid w:val="00C07CB7"/>
    <w:rsid w:val="00C10658"/>
    <w:rsid w:val="00C10792"/>
    <w:rsid w:val="00C10862"/>
    <w:rsid w:val="00C10A9C"/>
    <w:rsid w:val="00C10DA6"/>
    <w:rsid w:val="00C10E56"/>
    <w:rsid w:val="00C10EED"/>
    <w:rsid w:val="00C1108E"/>
    <w:rsid w:val="00C1114C"/>
    <w:rsid w:val="00C113AC"/>
    <w:rsid w:val="00C11B57"/>
    <w:rsid w:val="00C1237F"/>
    <w:rsid w:val="00C131D4"/>
    <w:rsid w:val="00C136CB"/>
    <w:rsid w:val="00C13F89"/>
    <w:rsid w:val="00C15E76"/>
    <w:rsid w:val="00C1638A"/>
    <w:rsid w:val="00C16A38"/>
    <w:rsid w:val="00C16BE3"/>
    <w:rsid w:val="00C16E1B"/>
    <w:rsid w:val="00C171FD"/>
    <w:rsid w:val="00C17431"/>
    <w:rsid w:val="00C201A7"/>
    <w:rsid w:val="00C20523"/>
    <w:rsid w:val="00C21165"/>
    <w:rsid w:val="00C21880"/>
    <w:rsid w:val="00C229E2"/>
    <w:rsid w:val="00C22B50"/>
    <w:rsid w:val="00C232F0"/>
    <w:rsid w:val="00C23332"/>
    <w:rsid w:val="00C24813"/>
    <w:rsid w:val="00C24A83"/>
    <w:rsid w:val="00C24DAB"/>
    <w:rsid w:val="00C24E53"/>
    <w:rsid w:val="00C257BA"/>
    <w:rsid w:val="00C25DCC"/>
    <w:rsid w:val="00C2622D"/>
    <w:rsid w:val="00C269DC"/>
    <w:rsid w:val="00C270DE"/>
    <w:rsid w:val="00C2727A"/>
    <w:rsid w:val="00C27588"/>
    <w:rsid w:val="00C279A5"/>
    <w:rsid w:val="00C27AB0"/>
    <w:rsid w:val="00C3051A"/>
    <w:rsid w:val="00C306A0"/>
    <w:rsid w:val="00C30CB8"/>
    <w:rsid w:val="00C30D97"/>
    <w:rsid w:val="00C3106A"/>
    <w:rsid w:val="00C318C0"/>
    <w:rsid w:val="00C31A5F"/>
    <w:rsid w:val="00C322DA"/>
    <w:rsid w:val="00C32A5A"/>
    <w:rsid w:val="00C333AF"/>
    <w:rsid w:val="00C33BC8"/>
    <w:rsid w:val="00C33C3A"/>
    <w:rsid w:val="00C3408F"/>
    <w:rsid w:val="00C342FA"/>
    <w:rsid w:val="00C34653"/>
    <w:rsid w:val="00C34E1F"/>
    <w:rsid w:val="00C35305"/>
    <w:rsid w:val="00C35AA5"/>
    <w:rsid w:val="00C36724"/>
    <w:rsid w:val="00C3691E"/>
    <w:rsid w:val="00C36A3F"/>
    <w:rsid w:val="00C37325"/>
    <w:rsid w:val="00C379A1"/>
    <w:rsid w:val="00C4010B"/>
    <w:rsid w:val="00C401D0"/>
    <w:rsid w:val="00C404F4"/>
    <w:rsid w:val="00C404F7"/>
    <w:rsid w:val="00C40751"/>
    <w:rsid w:val="00C40C11"/>
    <w:rsid w:val="00C40FE2"/>
    <w:rsid w:val="00C4128C"/>
    <w:rsid w:val="00C4201C"/>
    <w:rsid w:val="00C42AF9"/>
    <w:rsid w:val="00C4352B"/>
    <w:rsid w:val="00C435B9"/>
    <w:rsid w:val="00C43701"/>
    <w:rsid w:val="00C437BE"/>
    <w:rsid w:val="00C43933"/>
    <w:rsid w:val="00C44841"/>
    <w:rsid w:val="00C44B86"/>
    <w:rsid w:val="00C45272"/>
    <w:rsid w:val="00C453ED"/>
    <w:rsid w:val="00C45474"/>
    <w:rsid w:val="00C4557B"/>
    <w:rsid w:val="00C45A80"/>
    <w:rsid w:val="00C46156"/>
    <w:rsid w:val="00C46626"/>
    <w:rsid w:val="00C471F0"/>
    <w:rsid w:val="00C475D0"/>
    <w:rsid w:val="00C479CB"/>
    <w:rsid w:val="00C47A7B"/>
    <w:rsid w:val="00C50424"/>
    <w:rsid w:val="00C5056F"/>
    <w:rsid w:val="00C50EE2"/>
    <w:rsid w:val="00C5139C"/>
    <w:rsid w:val="00C5169F"/>
    <w:rsid w:val="00C51CB8"/>
    <w:rsid w:val="00C52043"/>
    <w:rsid w:val="00C5223D"/>
    <w:rsid w:val="00C52364"/>
    <w:rsid w:val="00C52F54"/>
    <w:rsid w:val="00C52F8F"/>
    <w:rsid w:val="00C5334C"/>
    <w:rsid w:val="00C537A0"/>
    <w:rsid w:val="00C54511"/>
    <w:rsid w:val="00C554A9"/>
    <w:rsid w:val="00C568B0"/>
    <w:rsid w:val="00C569A0"/>
    <w:rsid w:val="00C57600"/>
    <w:rsid w:val="00C5770C"/>
    <w:rsid w:val="00C607C7"/>
    <w:rsid w:val="00C60EA8"/>
    <w:rsid w:val="00C60FF2"/>
    <w:rsid w:val="00C6121F"/>
    <w:rsid w:val="00C6142E"/>
    <w:rsid w:val="00C61473"/>
    <w:rsid w:val="00C616C0"/>
    <w:rsid w:val="00C61F61"/>
    <w:rsid w:val="00C62339"/>
    <w:rsid w:val="00C62422"/>
    <w:rsid w:val="00C64006"/>
    <w:rsid w:val="00C645EF"/>
    <w:rsid w:val="00C64904"/>
    <w:rsid w:val="00C65BA5"/>
    <w:rsid w:val="00C660A2"/>
    <w:rsid w:val="00C66DAC"/>
    <w:rsid w:val="00C672CD"/>
    <w:rsid w:val="00C67357"/>
    <w:rsid w:val="00C6738E"/>
    <w:rsid w:val="00C67BFC"/>
    <w:rsid w:val="00C70757"/>
    <w:rsid w:val="00C70A01"/>
    <w:rsid w:val="00C712CF"/>
    <w:rsid w:val="00C712D2"/>
    <w:rsid w:val="00C716B5"/>
    <w:rsid w:val="00C721A2"/>
    <w:rsid w:val="00C7237C"/>
    <w:rsid w:val="00C72C2C"/>
    <w:rsid w:val="00C730A7"/>
    <w:rsid w:val="00C737E4"/>
    <w:rsid w:val="00C73832"/>
    <w:rsid w:val="00C7397C"/>
    <w:rsid w:val="00C748AF"/>
    <w:rsid w:val="00C764F2"/>
    <w:rsid w:val="00C765AE"/>
    <w:rsid w:val="00C76CAC"/>
    <w:rsid w:val="00C7718C"/>
    <w:rsid w:val="00C778BE"/>
    <w:rsid w:val="00C779E5"/>
    <w:rsid w:val="00C77EB1"/>
    <w:rsid w:val="00C805FB"/>
    <w:rsid w:val="00C80C75"/>
    <w:rsid w:val="00C80ED8"/>
    <w:rsid w:val="00C810BE"/>
    <w:rsid w:val="00C815BE"/>
    <w:rsid w:val="00C81B86"/>
    <w:rsid w:val="00C83EA7"/>
    <w:rsid w:val="00C846F7"/>
    <w:rsid w:val="00C8487E"/>
    <w:rsid w:val="00C84AA4"/>
    <w:rsid w:val="00C84BFA"/>
    <w:rsid w:val="00C8523F"/>
    <w:rsid w:val="00C85296"/>
    <w:rsid w:val="00C85485"/>
    <w:rsid w:val="00C857A0"/>
    <w:rsid w:val="00C86108"/>
    <w:rsid w:val="00C86282"/>
    <w:rsid w:val="00C8645D"/>
    <w:rsid w:val="00C867E9"/>
    <w:rsid w:val="00C871F4"/>
    <w:rsid w:val="00C876EA"/>
    <w:rsid w:val="00C902D0"/>
    <w:rsid w:val="00C902FF"/>
    <w:rsid w:val="00C91130"/>
    <w:rsid w:val="00C91973"/>
    <w:rsid w:val="00C91BDC"/>
    <w:rsid w:val="00C91D4F"/>
    <w:rsid w:val="00C920E4"/>
    <w:rsid w:val="00C9245D"/>
    <w:rsid w:val="00C92C29"/>
    <w:rsid w:val="00C92F59"/>
    <w:rsid w:val="00C93235"/>
    <w:rsid w:val="00C9355D"/>
    <w:rsid w:val="00C93E11"/>
    <w:rsid w:val="00C94400"/>
    <w:rsid w:val="00C944CE"/>
    <w:rsid w:val="00C9456B"/>
    <w:rsid w:val="00C945B0"/>
    <w:rsid w:val="00C94974"/>
    <w:rsid w:val="00C9516B"/>
    <w:rsid w:val="00C9629B"/>
    <w:rsid w:val="00C963BC"/>
    <w:rsid w:val="00CA0214"/>
    <w:rsid w:val="00CA0893"/>
    <w:rsid w:val="00CA0A47"/>
    <w:rsid w:val="00CA132F"/>
    <w:rsid w:val="00CA1BCC"/>
    <w:rsid w:val="00CA1C18"/>
    <w:rsid w:val="00CA2457"/>
    <w:rsid w:val="00CA2DF9"/>
    <w:rsid w:val="00CA3640"/>
    <w:rsid w:val="00CA4AD8"/>
    <w:rsid w:val="00CA4C24"/>
    <w:rsid w:val="00CA4DDB"/>
    <w:rsid w:val="00CA5147"/>
    <w:rsid w:val="00CA5BF4"/>
    <w:rsid w:val="00CA67C2"/>
    <w:rsid w:val="00CA6AA6"/>
    <w:rsid w:val="00CA6DE4"/>
    <w:rsid w:val="00CA70A3"/>
    <w:rsid w:val="00CA76EC"/>
    <w:rsid w:val="00CB00DB"/>
    <w:rsid w:val="00CB0462"/>
    <w:rsid w:val="00CB0463"/>
    <w:rsid w:val="00CB0FF3"/>
    <w:rsid w:val="00CB13C1"/>
    <w:rsid w:val="00CB148B"/>
    <w:rsid w:val="00CB16D1"/>
    <w:rsid w:val="00CB1981"/>
    <w:rsid w:val="00CB1BBD"/>
    <w:rsid w:val="00CB3115"/>
    <w:rsid w:val="00CB32F9"/>
    <w:rsid w:val="00CB3801"/>
    <w:rsid w:val="00CB3DB1"/>
    <w:rsid w:val="00CB3EFB"/>
    <w:rsid w:val="00CB40FF"/>
    <w:rsid w:val="00CB4E72"/>
    <w:rsid w:val="00CB4F5C"/>
    <w:rsid w:val="00CB5031"/>
    <w:rsid w:val="00CB6738"/>
    <w:rsid w:val="00CB7413"/>
    <w:rsid w:val="00CB75F6"/>
    <w:rsid w:val="00CB7808"/>
    <w:rsid w:val="00CB7FE0"/>
    <w:rsid w:val="00CC0607"/>
    <w:rsid w:val="00CC0AFB"/>
    <w:rsid w:val="00CC0DB6"/>
    <w:rsid w:val="00CC1095"/>
    <w:rsid w:val="00CC1E87"/>
    <w:rsid w:val="00CC253B"/>
    <w:rsid w:val="00CC271B"/>
    <w:rsid w:val="00CC2B09"/>
    <w:rsid w:val="00CC2CE5"/>
    <w:rsid w:val="00CC2F2C"/>
    <w:rsid w:val="00CC58AF"/>
    <w:rsid w:val="00CC5B5F"/>
    <w:rsid w:val="00CC5C7F"/>
    <w:rsid w:val="00CC6560"/>
    <w:rsid w:val="00CC6674"/>
    <w:rsid w:val="00CC671E"/>
    <w:rsid w:val="00CC6962"/>
    <w:rsid w:val="00CC6A24"/>
    <w:rsid w:val="00CC6C5C"/>
    <w:rsid w:val="00CC76AD"/>
    <w:rsid w:val="00CC76F7"/>
    <w:rsid w:val="00CC7906"/>
    <w:rsid w:val="00CC79CD"/>
    <w:rsid w:val="00CC7DD4"/>
    <w:rsid w:val="00CD07F2"/>
    <w:rsid w:val="00CD0BF4"/>
    <w:rsid w:val="00CD1747"/>
    <w:rsid w:val="00CD1DDF"/>
    <w:rsid w:val="00CD2273"/>
    <w:rsid w:val="00CD31A5"/>
    <w:rsid w:val="00CD3690"/>
    <w:rsid w:val="00CD5123"/>
    <w:rsid w:val="00CD52E3"/>
    <w:rsid w:val="00CD55CD"/>
    <w:rsid w:val="00CD584A"/>
    <w:rsid w:val="00CD6DEF"/>
    <w:rsid w:val="00CD72D1"/>
    <w:rsid w:val="00CD72E2"/>
    <w:rsid w:val="00CD7585"/>
    <w:rsid w:val="00CD77D6"/>
    <w:rsid w:val="00CE0988"/>
    <w:rsid w:val="00CE0BE0"/>
    <w:rsid w:val="00CE0CDB"/>
    <w:rsid w:val="00CE0D2E"/>
    <w:rsid w:val="00CE0DA3"/>
    <w:rsid w:val="00CE14C9"/>
    <w:rsid w:val="00CE223A"/>
    <w:rsid w:val="00CE2954"/>
    <w:rsid w:val="00CE33B2"/>
    <w:rsid w:val="00CE3E48"/>
    <w:rsid w:val="00CE40A6"/>
    <w:rsid w:val="00CE4C37"/>
    <w:rsid w:val="00CE4F90"/>
    <w:rsid w:val="00CE5E59"/>
    <w:rsid w:val="00CE6221"/>
    <w:rsid w:val="00CE6674"/>
    <w:rsid w:val="00CE713D"/>
    <w:rsid w:val="00CE715E"/>
    <w:rsid w:val="00CE7BCE"/>
    <w:rsid w:val="00CE7F43"/>
    <w:rsid w:val="00CF0471"/>
    <w:rsid w:val="00CF058A"/>
    <w:rsid w:val="00CF07A1"/>
    <w:rsid w:val="00CF1256"/>
    <w:rsid w:val="00CF16B8"/>
    <w:rsid w:val="00CF1D52"/>
    <w:rsid w:val="00CF21A8"/>
    <w:rsid w:val="00CF2222"/>
    <w:rsid w:val="00CF2224"/>
    <w:rsid w:val="00CF285F"/>
    <w:rsid w:val="00CF2A43"/>
    <w:rsid w:val="00CF2CB9"/>
    <w:rsid w:val="00CF3C2A"/>
    <w:rsid w:val="00CF3ECA"/>
    <w:rsid w:val="00CF43F1"/>
    <w:rsid w:val="00CF44D7"/>
    <w:rsid w:val="00CF467C"/>
    <w:rsid w:val="00CF4B1C"/>
    <w:rsid w:val="00CF4F75"/>
    <w:rsid w:val="00CF64A8"/>
    <w:rsid w:val="00CF6B98"/>
    <w:rsid w:val="00CF6C95"/>
    <w:rsid w:val="00CF78F3"/>
    <w:rsid w:val="00CF796C"/>
    <w:rsid w:val="00CF7A56"/>
    <w:rsid w:val="00D00425"/>
    <w:rsid w:val="00D00F63"/>
    <w:rsid w:val="00D01394"/>
    <w:rsid w:val="00D016D5"/>
    <w:rsid w:val="00D01A29"/>
    <w:rsid w:val="00D01C3B"/>
    <w:rsid w:val="00D01CEC"/>
    <w:rsid w:val="00D03BAB"/>
    <w:rsid w:val="00D03E00"/>
    <w:rsid w:val="00D03E7A"/>
    <w:rsid w:val="00D04996"/>
    <w:rsid w:val="00D04A88"/>
    <w:rsid w:val="00D04BED"/>
    <w:rsid w:val="00D052D5"/>
    <w:rsid w:val="00D05451"/>
    <w:rsid w:val="00D05470"/>
    <w:rsid w:val="00D058A5"/>
    <w:rsid w:val="00D05C81"/>
    <w:rsid w:val="00D05F89"/>
    <w:rsid w:val="00D06785"/>
    <w:rsid w:val="00D06E54"/>
    <w:rsid w:val="00D07156"/>
    <w:rsid w:val="00D072D1"/>
    <w:rsid w:val="00D0778A"/>
    <w:rsid w:val="00D07987"/>
    <w:rsid w:val="00D07FDD"/>
    <w:rsid w:val="00D100CE"/>
    <w:rsid w:val="00D105D4"/>
    <w:rsid w:val="00D10C30"/>
    <w:rsid w:val="00D111F8"/>
    <w:rsid w:val="00D116E7"/>
    <w:rsid w:val="00D11ACA"/>
    <w:rsid w:val="00D11BD2"/>
    <w:rsid w:val="00D11DCB"/>
    <w:rsid w:val="00D1237A"/>
    <w:rsid w:val="00D1260F"/>
    <w:rsid w:val="00D12834"/>
    <w:rsid w:val="00D12B50"/>
    <w:rsid w:val="00D12B92"/>
    <w:rsid w:val="00D12BDA"/>
    <w:rsid w:val="00D14697"/>
    <w:rsid w:val="00D14CF0"/>
    <w:rsid w:val="00D15454"/>
    <w:rsid w:val="00D15AD6"/>
    <w:rsid w:val="00D1610A"/>
    <w:rsid w:val="00D1687A"/>
    <w:rsid w:val="00D172E6"/>
    <w:rsid w:val="00D176D4"/>
    <w:rsid w:val="00D20701"/>
    <w:rsid w:val="00D2080A"/>
    <w:rsid w:val="00D21018"/>
    <w:rsid w:val="00D2151A"/>
    <w:rsid w:val="00D21E5B"/>
    <w:rsid w:val="00D22897"/>
    <w:rsid w:val="00D2370D"/>
    <w:rsid w:val="00D23B1A"/>
    <w:rsid w:val="00D24651"/>
    <w:rsid w:val="00D24964"/>
    <w:rsid w:val="00D256A4"/>
    <w:rsid w:val="00D25896"/>
    <w:rsid w:val="00D258F6"/>
    <w:rsid w:val="00D26B01"/>
    <w:rsid w:val="00D275C9"/>
    <w:rsid w:val="00D27C29"/>
    <w:rsid w:val="00D27F8C"/>
    <w:rsid w:val="00D30CA2"/>
    <w:rsid w:val="00D3103A"/>
    <w:rsid w:val="00D31350"/>
    <w:rsid w:val="00D31A88"/>
    <w:rsid w:val="00D32588"/>
    <w:rsid w:val="00D32C22"/>
    <w:rsid w:val="00D32F98"/>
    <w:rsid w:val="00D3345E"/>
    <w:rsid w:val="00D33681"/>
    <w:rsid w:val="00D3377D"/>
    <w:rsid w:val="00D34073"/>
    <w:rsid w:val="00D340AF"/>
    <w:rsid w:val="00D347F1"/>
    <w:rsid w:val="00D357C5"/>
    <w:rsid w:val="00D36618"/>
    <w:rsid w:val="00D367CA"/>
    <w:rsid w:val="00D3689C"/>
    <w:rsid w:val="00D36D2D"/>
    <w:rsid w:val="00D3747E"/>
    <w:rsid w:val="00D37E9C"/>
    <w:rsid w:val="00D400EB"/>
    <w:rsid w:val="00D4026F"/>
    <w:rsid w:val="00D404B9"/>
    <w:rsid w:val="00D40979"/>
    <w:rsid w:val="00D40A2C"/>
    <w:rsid w:val="00D40C4F"/>
    <w:rsid w:val="00D41125"/>
    <w:rsid w:val="00D425BB"/>
    <w:rsid w:val="00D42684"/>
    <w:rsid w:val="00D43A89"/>
    <w:rsid w:val="00D43D0F"/>
    <w:rsid w:val="00D44481"/>
    <w:rsid w:val="00D44A11"/>
    <w:rsid w:val="00D45415"/>
    <w:rsid w:val="00D456CE"/>
    <w:rsid w:val="00D45EE8"/>
    <w:rsid w:val="00D45FFF"/>
    <w:rsid w:val="00D46124"/>
    <w:rsid w:val="00D46EEA"/>
    <w:rsid w:val="00D47299"/>
    <w:rsid w:val="00D47396"/>
    <w:rsid w:val="00D473E7"/>
    <w:rsid w:val="00D50739"/>
    <w:rsid w:val="00D50C61"/>
    <w:rsid w:val="00D51746"/>
    <w:rsid w:val="00D52075"/>
    <w:rsid w:val="00D5207A"/>
    <w:rsid w:val="00D5221F"/>
    <w:rsid w:val="00D5236C"/>
    <w:rsid w:val="00D52C49"/>
    <w:rsid w:val="00D52FBD"/>
    <w:rsid w:val="00D54F7A"/>
    <w:rsid w:val="00D55186"/>
    <w:rsid w:val="00D551C8"/>
    <w:rsid w:val="00D557B1"/>
    <w:rsid w:val="00D5583D"/>
    <w:rsid w:val="00D56916"/>
    <w:rsid w:val="00D56F76"/>
    <w:rsid w:val="00D57FCB"/>
    <w:rsid w:val="00D60145"/>
    <w:rsid w:val="00D61036"/>
    <w:rsid w:val="00D619E5"/>
    <w:rsid w:val="00D61E86"/>
    <w:rsid w:val="00D61EC7"/>
    <w:rsid w:val="00D62283"/>
    <w:rsid w:val="00D62C70"/>
    <w:rsid w:val="00D631B2"/>
    <w:rsid w:val="00D63C6A"/>
    <w:rsid w:val="00D64061"/>
    <w:rsid w:val="00D64CAF"/>
    <w:rsid w:val="00D653F7"/>
    <w:rsid w:val="00D65E25"/>
    <w:rsid w:val="00D672F0"/>
    <w:rsid w:val="00D67B05"/>
    <w:rsid w:val="00D67CA8"/>
    <w:rsid w:val="00D712F2"/>
    <w:rsid w:val="00D71308"/>
    <w:rsid w:val="00D714C5"/>
    <w:rsid w:val="00D71BCA"/>
    <w:rsid w:val="00D72142"/>
    <w:rsid w:val="00D72ADA"/>
    <w:rsid w:val="00D72B1A"/>
    <w:rsid w:val="00D72BF0"/>
    <w:rsid w:val="00D72E61"/>
    <w:rsid w:val="00D73EA1"/>
    <w:rsid w:val="00D7404E"/>
    <w:rsid w:val="00D740A4"/>
    <w:rsid w:val="00D74B12"/>
    <w:rsid w:val="00D74B98"/>
    <w:rsid w:val="00D74EAA"/>
    <w:rsid w:val="00D75115"/>
    <w:rsid w:val="00D7546B"/>
    <w:rsid w:val="00D755FB"/>
    <w:rsid w:val="00D7594E"/>
    <w:rsid w:val="00D76799"/>
    <w:rsid w:val="00D77B02"/>
    <w:rsid w:val="00D77D84"/>
    <w:rsid w:val="00D80D29"/>
    <w:rsid w:val="00D80F9C"/>
    <w:rsid w:val="00D8123C"/>
    <w:rsid w:val="00D81698"/>
    <w:rsid w:val="00D81D10"/>
    <w:rsid w:val="00D81E81"/>
    <w:rsid w:val="00D81FD5"/>
    <w:rsid w:val="00D82012"/>
    <w:rsid w:val="00D82A3B"/>
    <w:rsid w:val="00D82AD7"/>
    <w:rsid w:val="00D835F2"/>
    <w:rsid w:val="00D8394C"/>
    <w:rsid w:val="00D85941"/>
    <w:rsid w:val="00D85B25"/>
    <w:rsid w:val="00D85CF8"/>
    <w:rsid w:val="00D86571"/>
    <w:rsid w:val="00D86F0D"/>
    <w:rsid w:val="00D86FCD"/>
    <w:rsid w:val="00D87B00"/>
    <w:rsid w:val="00D87DA2"/>
    <w:rsid w:val="00D901D7"/>
    <w:rsid w:val="00D913B4"/>
    <w:rsid w:val="00D915E7"/>
    <w:rsid w:val="00D91AB7"/>
    <w:rsid w:val="00D92130"/>
    <w:rsid w:val="00D92D61"/>
    <w:rsid w:val="00D93948"/>
    <w:rsid w:val="00D93C2A"/>
    <w:rsid w:val="00D9434D"/>
    <w:rsid w:val="00D94869"/>
    <w:rsid w:val="00D95D94"/>
    <w:rsid w:val="00D95F16"/>
    <w:rsid w:val="00D95F7B"/>
    <w:rsid w:val="00D96355"/>
    <w:rsid w:val="00D96CBB"/>
    <w:rsid w:val="00D97057"/>
    <w:rsid w:val="00D973E2"/>
    <w:rsid w:val="00D976C1"/>
    <w:rsid w:val="00D97839"/>
    <w:rsid w:val="00D97A66"/>
    <w:rsid w:val="00D97DE0"/>
    <w:rsid w:val="00D97E02"/>
    <w:rsid w:val="00DA02BB"/>
    <w:rsid w:val="00DA03F5"/>
    <w:rsid w:val="00DA0766"/>
    <w:rsid w:val="00DA0F6F"/>
    <w:rsid w:val="00DA11E4"/>
    <w:rsid w:val="00DA145A"/>
    <w:rsid w:val="00DA14C9"/>
    <w:rsid w:val="00DA43E1"/>
    <w:rsid w:val="00DA4674"/>
    <w:rsid w:val="00DA47A7"/>
    <w:rsid w:val="00DA4809"/>
    <w:rsid w:val="00DA4F0B"/>
    <w:rsid w:val="00DA4F34"/>
    <w:rsid w:val="00DA5E9F"/>
    <w:rsid w:val="00DA60F4"/>
    <w:rsid w:val="00DA715F"/>
    <w:rsid w:val="00DB0AAB"/>
    <w:rsid w:val="00DB172C"/>
    <w:rsid w:val="00DB1DF3"/>
    <w:rsid w:val="00DB221E"/>
    <w:rsid w:val="00DB262C"/>
    <w:rsid w:val="00DB359F"/>
    <w:rsid w:val="00DB3619"/>
    <w:rsid w:val="00DB3893"/>
    <w:rsid w:val="00DB46BC"/>
    <w:rsid w:val="00DB4D43"/>
    <w:rsid w:val="00DB5344"/>
    <w:rsid w:val="00DB53DD"/>
    <w:rsid w:val="00DB5B48"/>
    <w:rsid w:val="00DC092D"/>
    <w:rsid w:val="00DC16AA"/>
    <w:rsid w:val="00DC19D3"/>
    <w:rsid w:val="00DC20C8"/>
    <w:rsid w:val="00DC2192"/>
    <w:rsid w:val="00DC2A59"/>
    <w:rsid w:val="00DC3579"/>
    <w:rsid w:val="00DC3BCD"/>
    <w:rsid w:val="00DC57B0"/>
    <w:rsid w:val="00DC5D14"/>
    <w:rsid w:val="00DC5FA0"/>
    <w:rsid w:val="00DC730F"/>
    <w:rsid w:val="00DC7859"/>
    <w:rsid w:val="00DC7AEC"/>
    <w:rsid w:val="00DD094F"/>
    <w:rsid w:val="00DD10D0"/>
    <w:rsid w:val="00DD1D34"/>
    <w:rsid w:val="00DD20E0"/>
    <w:rsid w:val="00DD21B1"/>
    <w:rsid w:val="00DD24BB"/>
    <w:rsid w:val="00DD32C8"/>
    <w:rsid w:val="00DD3333"/>
    <w:rsid w:val="00DD397E"/>
    <w:rsid w:val="00DD3AC8"/>
    <w:rsid w:val="00DD47D7"/>
    <w:rsid w:val="00DD49C7"/>
    <w:rsid w:val="00DD5799"/>
    <w:rsid w:val="00DD5FD9"/>
    <w:rsid w:val="00DD6C3E"/>
    <w:rsid w:val="00DD7089"/>
    <w:rsid w:val="00DD7AD6"/>
    <w:rsid w:val="00DD7B8E"/>
    <w:rsid w:val="00DE0054"/>
    <w:rsid w:val="00DE03CC"/>
    <w:rsid w:val="00DE056C"/>
    <w:rsid w:val="00DE0693"/>
    <w:rsid w:val="00DE0FD2"/>
    <w:rsid w:val="00DE164A"/>
    <w:rsid w:val="00DE2D8D"/>
    <w:rsid w:val="00DE36CC"/>
    <w:rsid w:val="00DE3D97"/>
    <w:rsid w:val="00DE51C5"/>
    <w:rsid w:val="00DE547D"/>
    <w:rsid w:val="00DE5F51"/>
    <w:rsid w:val="00DE6132"/>
    <w:rsid w:val="00DE6A9F"/>
    <w:rsid w:val="00DE7686"/>
    <w:rsid w:val="00DE76E4"/>
    <w:rsid w:val="00DE794E"/>
    <w:rsid w:val="00DF05E1"/>
    <w:rsid w:val="00DF07EB"/>
    <w:rsid w:val="00DF0A41"/>
    <w:rsid w:val="00DF128A"/>
    <w:rsid w:val="00DF1F47"/>
    <w:rsid w:val="00DF20B6"/>
    <w:rsid w:val="00DF2EFD"/>
    <w:rsid w:val="00DF31AA"/>
    <w:rsid w:val="00DF33B8"/>
    <w:rsid w:val="00DF37F1"/>
    <w:rsid w:val="00DF3839"/>
    <w:rsid w:val="00DF47C0"/>
    <w:rsid w:val="00DF4A44"/>
    <w:rsid w:val="00DF4E64"/>
    <w:rsid w:val="00DF4EDD"/>
    <w:rsid w:val="00DF5184"/>
    <w:rsid w:val="00DF5406"/>
    <w:rsid w:val="00DF74F6"/>
    <w:rsid w:val="00DF7798"/>
    <w:rsid w:val="00DF7AB5"/>
    <w:rsid w:val="00E0067C"/>
    <w:rsid w:val="00E0072A"/>
    <w:rsid w:val="00E00CC5"/>
    <w:rsid w:val="00E00D5E"/>
    <w:rsid w:val="00E01354"/>
    <w:rsid w:val="00E0157B"/>
    <w:rsid w:val="00E01C92"/>
    <w:rsid w:val="00E01FE3"/>
    <w:rsid w:val="00E02208"/>
    <w:rsid w:val="00E0259B"/>
    <w:rsid w:val="00E02667"/>
    <w:rsid w:val="00E02B88"/>
    <w:rsid w:val="00E02C13"/>
    <w:rsid w:val="00E02F2E"/>
    <w:rsid w:val="00E03732"/>
    <w:rsid w:val="00E03C13"/>
    <w:rsid w:val="00E04124"/>
    <w:rsid w:val="00E051BF"/>
    <w:rsid w:val="00E053E4"/>
    <w:rsid w:val="00E059F3"/>
    <w:rsid w:val="00E075D3"/>
    <w:rsid w:val="00E07AFB"/>
    <w:rsid w:val="00E07C93"/>
    <w:rsid w:val="00E07C9E"/>
    <w:rsid w:val="00E10CE9"/>
    <w:rsid w:val="00E1109C"/>
    <w:rsid w:val="00E11889"/>
    <w:rsid w:val="00E1213A"/>
    <w:rsid w:val="00E12C40"/>
    <w:rsid w:val="00E131E4"/>
    <w:rsid w:val="00E1320C"/>
    <w:rsid w:val="00E1392B"/>
    <w:rsid w:val="00E13BE3"/>
    <w:rsid w:val="00E13D7E"/>
    <w:rsid w:val="00E13F09"/>
    <w:rsid w:val="00E140D8"/>
    <w:rsid w:val="00E1446A"/>
    <w:rsid w:val="00E15E2E"/>
    <w:rsid w:val="00E163C2"/>
    <w:rsid w:val="00E16708"/>
    <w:rsid w:val="00E16D86"/>
    <w:rsid w:val="00E16E2E"/>
    <w:rsid w:val="00E17133"/>
    <w:rsid w:val="00E1713E"/>
    <w:rsid w:val="00E171BF"/>
    <w:rsid w:val="00E175DE"/>
    <w:rsid w:val="00E17648"/>
    <w:rsid w:val="00E17827"/>
    <w:rsid w:val="00E21402"/>
    <w:rsid w:val="00E21463"/>
    <w:rsid w:val="00E21688"/>
    <w:rsid w:val="00E219B3"/>
    <w:rsid w:val="00E220A0"/>
    <w:rsid w:val="00E2243D"/>
    <w:rsid w:val="00E227CC"/>
    <w:rsid w:val="00E22B37"/>
    <w:rsid w:val="00E2365D"/>
    <w:rsid w:val="00E23B04"/>
    <w:rsid w:val="00E23D8C"/>
    <w:rsid w:val="00E251E8"/>
    <w:rsid w:val="00E25612"/>
    <w:rsid w:val="00E2568E"/>
    <w:rsid w:val="00E25C20"/>
    <w:rsid w:val="00E262C0"/>
    <w:rsid w:val="00E262F3"/>
    <w:rsid w:val="00E2675F"/>
    <w:rsid w:val="00E276D8"/>
    <w:rsid w:val="00E27C99"/>
    <w:rsid w:val="00E30116"/>
    <w:rsid w:val="00E3025B"/>
    <w:rsid w:val="00E30F75"/>
    <w:rsid w:val="00E311AA"/>
    <w:rsid w:val="00E319F9"/>
    <w:rsid w:val="00E31E6D"/>
    <w:rsid w:val="00E31EA6"/>
    <w:rsid w:val="00E3239A"/>
    <w:rsid w:val="00E32780"/>
    <w:rsid w:val="00E33059"/>
    <w:rsid w:val="00E3337D"/>
    <w:rsid w:val="00E338A6"/>
    <w:rsid w:val="00E33CFE"/>
    <w:rsid w:val="00E34146"/>
    <w:rsid w:val="00E342BD"/>
    <w:rsid w:val="00E35B4F"/>
    <w:rsid w:val="00E35C37"/>
    <w:rsid w:val="00E36699"/>
    <w:rsid w:val="00E36A96"/>
    <w:rsid w:val="00E37B51"/>
    <w:rsid w:val="00E37F15"/>
    <w:rsid w:val="00E40102"/>
    <w:rsid w:val="00E4060E"/>
    <w:rsid w:val="00E409BC"/>
    <w:rsid w:val="00E40DD2"/>
    <w:rsid w:val="00E416F1"/>
    <w:rsid w:val="00E417EC"/>
    <w:rsid w:val="00E42121"/>
    <w:rsid w:val="00E42129"/>
    <w:rsid w:val="00E421EA"/>
    <w:rsid w:val="00E4237F"/>
    <w:rsid w:val="00E42654"/>
    <w:rsid w:val="00E433D9"/>
    <w:rsid w:val="00E435B4"/>
    <w:rsid w:val="00E43D54"/>
    <w:rsid w:val="00E43DA4"/>
    <w:rsid w:val="00E4440E"/>
    <w:rsid w:val="00E44C1E"/>
    <w:rsid w:val="00E44D96"/>
    <w:rsid w:val="00E45906"/>
    <w:rsid w:val="00E46046"/>
    <w:rsid w:val="00E463E6"/>
    <w:rsid w:val="00E476DE"/>
    <w:rsid w:val="00E47BC9"/>
    <w:rsid w:val="00E47F61"/>
    <w:rsid w:val="00E50411"/>
    <w:rsid w:val="00E50888"/>
    <w:rsid w:val="00E50AB2"/>
    <w:rsid w:val="00E51E98"/>
    <w:rsid w:val="00E520E6"/>
    <w:rsid w:val="00E5254C"/>
    <w:rsid w:val="00E5269F"/>
    <w:rsid w:val="00E52FA5"/>
    <w:rsid w:val="00E52FBA"/>
    <w:rsid w:val="00E53952"/>
    <w:rsid w:val="00E5400D"/>
    <w:rsid w:val="00E5484E"/>
    <w:rsid w:val="00E5563A"/>
    <w:rsid w:val="00E56296"/>
    <w:rsid w:val="00E564E5"/>
    <w:rsid w:val="00E5679A"/>
    <w:rsid w:val="00E56D17"/>
    <w:rsid w:val="00E577CB"/>
    <w:rsid w:val="00E60905"/>
    <w:rsid w:val="00E60DE1"/>
    <w:rsid w:val="00E60FE4"/>
    <w:rsid w:val="00E61339"/>
    <w:rsid w:val="00E61B85"/>
    <w:rsid w:val="00E6219D"/>
    <w:rsid w:val="00E62E0E"/>
    <w:rsid w:val="00E62F36"/>
    <w:rsid w:val="00E63C60"/>
    <w:rsid w:val="00E64CC9"/>
    <w:rsid w:val="00E64F4D"/>
    <w:rsid w:val="00E6534B"/>
    <w:rsid w:val="00E65F7A"/>
    <w:rsid w:val="00E66071"/>
    <w:rsid w:val="00E66415"/>
    <w:rsid w:val="00E66B2F"/>
    <w:rsid w:val="00E6724D"/>
    <w:rsid w:val="00E67DB0"/>
    <w:rsid w:val="00E70073"/>
    <w:rsid w:val="00E70131"/>
    <w:rsid w:val="00E712B2"/>
    <w:rsid w:val="00E71438"/>
    <w:rsid w:val="00E71735"/>
    <w:rsid w:val="00E71F48"/>
    <w:rsid w:val="00E729C7"/>
    <w:rsid w:val="00E72D34"/>
    <w:rsid w:val="00E7340B"/>
    <w:rsid w:val="00E73715"/>
    <w:rsid w:val="00E7473E"/>
    <w:rsid w:val="00E7481F"/>
    <w:rsid w:val="00E77909"/>
    <w:rsid w:val="00E77D82"/>
    <w:rsid w:val="00E803BD"/>
    <w:rsid w:val="00E80C58"/>
    <w:rsid w:val="00E8148D"/>
    <w:rsid w:val="00E8161F"/>
    <w:rsid w:val="00E8266B"/>
    <w:rsid w:val="00E831C3"/>
    <w:rsid w:val="00E83E48"/>
    <w:rsid w:val="00E84018"/>
    <w:rsid w:val="00E841F5"/>
    <w:rsid w:val="00E843D1"/>
    <w:rsid w:val="00E84FCB"/>
    <w:rsid w:val="00E85638"/>
    <w:rsid w:val="00E857E3"/>
    <w:rsid w:val="00E859BA"/>
    <w:rsid w:val="00E85C7C"/>
    <w:rsid w:val="00E85EEF"/>
    <w:rsid w:val="00E8631A"/>
    <w:rsid w:val="00E864AC"/>
    <w:rsid w:val="00E864BB"/>
    <w:rsid w:val="00E86834"/>
    <w:rsid w:val="00E86BA2"/>
    <w:rsid w:val="00E87281"/>
    <w:rsid w:val="00E8752B"/>
    <w:rsid w:val="00E9005D"/>
    <w:rsid w:val="00E90B02"/>
    <w:rsid w:val="00E90D28"/>
    <w:rsid w:val="00E924E9"/>
    <w:rsid w:val="00E92583"/>
    <w:rsid w:val="00E92C8E"/>
    <w:rsid w:val="00E92D80"/>
    <w:rsid w:val="00E94159"/>
    <w:rsid w:val="00E94464"/>
    <w:rsid w:val="00E946A1"/>
    <w:rsid w:val="00E94829"/>
    <w:rsid w:val="00E949B3"/>
    <w:rsid w:val="00E94C2D"/>
    <w:rsid w:val="00E95108"/>
    <w:rsid w:val="00E958C8"/>
    <w:rsid w:val="00E97E3C"/>
    <w:rsid w:val="00EA05FA"/>
    <w:rsid w:val="00EA10F3"/>
    <w:rsid w:val="00EA2047"/>
    <w:rsid w:val="00EA210F"/>
    <w:rsid w:val="00EA2216"/>
    <w:rsid w:val="00EA292F"/>
    <w:rsid w:val="00EA296B"/>
    <w:rsid w:val="00EA33F0"/>
    <w:rsid w:val="00EA341A"/>
    <w:rsid w:val="00EA3865"/>
    <w:rsid w:val="00EA3D1C"/>
    <w:rsid w:val="00EA3D7B"/>
    <w:rsid w:val="00EA3DF5"/>
    <w:rsid w:val="00EA4083"/>
    <w:rsid w:val="00EA4716"/>
    <w:rsid w:val="00EA4D5E"/>
    <w:rsid w:val="00EA4E92"/>
    <w:rsid w:val="00EA5939"/>
    <w:rsid w:val="00EA7979"/>
    <w:rsid w:val="00EB03B0"/>
    <w:rsid w:val="00EB046E"/>
    <w:rsid w:val="00EB06C8"/>
    <w:rsid w:val="00EB0909"/>
    <w:rsid w:val="00EB2414"/>
    <w:rsid w:val="00EB294E"/>
    <w:rsid w:val="00EB2FC3"/>
    <w:rsid w:val="00EB3324"/>
    <w:rsid w:val="00EB363F"/>
    <w:rsid w:val="00EB38B8"/>
    <w:rsid w:val="00EB3F9F"/>
    <w:rsid w:val="00EB4035"/>
    <w:rsid w:val="00EB436A"/>
    <w:rsid w:val="00EB591E"/>
    <w:rsid w:val="00EB641C"/>
    <w:rsid w:val="00EB6669"/>
    <w:rsid w:val="00EB67FB"/>
    <w:rsid w:val="00EB7116"/>
    <w:rsid w:val="00EB7345"/>
    <w:rsid w:val="00EB7354"/>
    <w:rsid w:val="00EB78AD"/>
    <w:rsid w:val="00EC005A"/>
    <w:rsid w:val="00EC0E9B"/>
    <w:rsid w:val="00EC1048"/>
    <w:rsid w:val="00EC134E"/>
    <w:rsid w:val="00EC13AB"/>
    <w:rsid w:val="00EC1C7D"/>
    <w:rsid w:val="00EC1F66"/>
    <w:rsid w:val="00EC2AEF"/>
    <w:rsid w:val="00EC2B9A"/>
    <w:rsid w:val="00EC3080"/>
    <w:rsid w:val="00EC3FAB"/>
    <w:rsid w:val="00EC48AC"/>
    <w:rsid w:val="00EC49B2"/>
    <w:rsid w:val="00EC5E94"/>
    <w:rsid w:val="00EC60D0"/>
    <w:rsid w:val="00EC6511"/>
    <w:rsid w:val="00EC6836"/>
    <w:rsid w:val="00EC73E1"/>
    <w:rsid w:val="00EC7BA4"/>
    <w:rsid w:val="00EC7D0D"/>
    <w:rsid w:val="00ED0649"/>
    <w:rsid w:val="00ED0F59"/>
    <w:rsid w:val="00ED102A"/>
    <w:rsid w:val="00ED1182"/>
    <w:rsid w:val="00ED17A0"/>
    <w:rsid w:val="00ED1D0A"/>
    <w:rsid w:val="00ED1EA4"/>
    <w:rsid w:val="00ED1F71"/>
    <w:rsid w:val="00ED2503"/>
    <w:rsid w:val="00ED2794"/>
    <w:rsid w:val="00ED29BC"/>
    <w:rsid w:val="00ED330A"/>
    <w:rsid w:val="00ED33C1"/>
    <w:rsid w:val="00ED35CF"/>
    <w:rsid w:val="00ED398F"/>
    <w:rsid w:val="00ED3E3B"/>
    <w:rsid w:val="00ED4866"/>
    <w:rsid w:val="00ED487E"/>
    <w:rsid w:val="00ED4EF3"/>
    <w:rsid w:val="00ED5528"/>
    <w:rsid w:val="00ED5647"/>
    <w:rsid w:val="00ED5F15"/>
    <w:rsid w:val="00ED62BC"/>
    <w:rsid w:val="00ED6347"/>
    <w:rsid w:val="00ED6B10"/>
    <w:rsid w:val="00ED6D07"/>
    <w:rsid w:val="00ED7943"/>
    <w:rsid w:val="00ED7CE2"/>
    <w:rsid w:val="00EE00B2"/>
    <w:rsid w:val="00EE01A4"/>
    <w:rsid w:val="00EE0367"/>
    <w:rsid w:val="00EE06E7"/>
    <w:rsid w:val="00EE0752"/>
    <w:rsid w:val="00EE0E14"/>
    <w:rsid w:val="00EE195A"/>
    <w:rsid w:val="00EE213D"/>
    <w:rsid w:val="00EE25D5"/>
    <w:rsid w:val="00EE2AFE"/>
    <w:rsid w:val="00EE2F43"/>
    <w:rsid w:val="00EE42AF"/>
    <w:rsid w:val="00EE44C3"/>
    <w:rsid w:val="00EE4544"/>
    <w:rsid w:val="00EE4A70"/>
    <w:rsid w:val="00EE4AFB"/>
    <w:rsid w:val="00EE4BEA"/>
    <w:rsid w:val="00EE4F26"/>
    <w:rsid w:val="00EE506C"/>
    <w:rsid w:val="00EE53ED"/>
    <w:rsid w:val="00EE59ED"/>
    <w:rsid w:val="00EE5AB0"/>
    <w:rsid w:val="00EE5AE2"/>
    <w:rsid w:val="00EE64D1"/>
    <w:rsid w:val="00EE64EF"/>
    <w:rsid w:val="00EE6974"/>
    <w:rsid w:val="00EF0338"/>
    <w:rsid w:val="00EF0595"/>
    <w:rsid w:val="00EF0814"/>
    <w:rsid w:val="00EF0B7C"/>
    <w:rsid w:val="00EF1550"/>
    <w:rsid w:val="00EF1BB0"/>
    <w:rsid w:val="00EF1DCA"/>
    <w:rsid w:val="00EF1DFA"/>
    <w:rsid w:val="00EF1E4B"/>
    <w:rsid w:val="00EF2417"/>
    <w:rsid w:val="00EF2991"/>
    <w:rsid w:val="00EF3409"/>
    <w:rsid w:val="00EF5985"/>
    <w:rsid w:val="00EF60FE"/>
    <w:rsid w:val="00EF63F7"/>
    <w:rsid w:val="00EF6804"/>
    <w:rsid w:val="00F00323"/>
    <w:rsid w:val="00F006C3"/>
    <w:rsid w:val="00F00946"/>
    <w:rsid w:val="00F0138C"/>
    <w:rsid w:val="00F01AD7"/>
    <w:rsid w:val="00F01B02"/>
    <w:rsid w:val="00F01B74"/>
    <w:rsid w:val="00F02346"/>
    <w:rsid w:val="00F02B20"/>
    <w:rsid w:val="00F02C40"/>
    <w:rsid w:val="00F036F8"/>
    <w:rsid w:val="00F03936"/>
    <w:rsid w:val="00F039A1"/>
    <w:rsid w:val="00F04473"/>
    <w:rsid w:val="00F04D1F"/>
    <w:rsid w:val="00F0539D"/>
    <w:rsid w:val="00F056C5"/>
    <w:rsid w:val="00F058BD"/>
    <w:rsid w:val="00F05E62"/>
    <w:rsid w:val="00F066DB"/>
    <w:rsid w:val="00F06F7D"/>
    <w:rsid w:val="00F07E98"/>
    <w:rsid w:val="00F1209E"/>
    <w:rsid w:val="00F1240C"/>
    <w:rsid w:val="00F12F8A"/>
    <w:rsid w:val="00F13007"/>
    <w:rsid w:val="00F13051"/>
    <w:rsid w:val="00F131BC"/>
    <w:rsid w:val="00F13563"/>
    <w:rsid w:val="00F1357B"/>
    <w:rsid w:val="00F14070"/>
    <w:rsid w:val="00F15EEA"/>
    <w:rsid w:val="00F16B12"/>
    <w:rsid w:val="00F16D05"/>
    <w:rsid w:val="00F17814"/>
    <w:rsid w:val="00F20C5D"/>
    <w:rsid w:val="00F20EEF"/>
    <w:rsid w:val="00F2114E"/>
    <w:rsid w:val="00F21D61"/>
    <w:rsid w:val="00F223B8"/>
    <w:rsid w:val="00F22842"/>
    <w:rsid w:val="00F22E6B"/>
    <w:rsid w:val="00F23655"/>
    <w:rsid w:val="00F23A88"/>
    <w:rsid w:val="00F23AE6"/>
    <w:rsid w:val="00F24A91"/>
    <w:rsid w:val="00F24D47"/>
    <w:rsid w:val="00F24E2A"/>
    <w:rsid w:val="00F2569C"/>
    <w:rsid w:val="00F26AA7"/>
    <w:rsid w:val="00F270AB"/>
    <w:rsid w:val="00F27692"/>
    <w:rsid w:val="00F30931"/>
    <w:rsid w:val="00F30A1B"/>
    <w:rsid w:val="00F310E9"/>
    <w:rsid w:val="00F33686"/>
    <w:rsid w:val="00F34298"/>
    <w:rsid w:val="00F34B28"/>
    <w:rsid w:val="00F34E40"/>
    <w:rsid w:val="00F351C7"/>
    <w:rsid w:val="00F35299"/>
    <w:rsid w:val="00F35308"/>
    <w:rsid w:val="00F35838"/>
    <w:rsid w:val="00F35EFA"/>
    <w:rsid w:val="00F37AC2"/>
    <w:rsid w:val="00F37DAF"/>
    <w:rsid w:val="00F40691"/>
    <w:rsid w:val="00F40976"/>
    <w:rsid w:val="00F409A8"/>
    <w:rsid w:val="00F41050"/>
    <w:rsid w:val="00F421A4"/>
    <w:rsid w:val="00F42313"/>
    <w:rsid w:val="00F42C5D"/>
    <w:rsid w:val="00F42F11"/>
    <w:rsid w:val="00F43375"/>
    <w:rsid w:val="00F438D3"/>
    <w:rsid w:val="00F43C7F"/>
    <w:rsid w:val="00F44239"/>
    <w:rsid w:val="00F446F2"/>
    <w:rsid w:val="00F44F61"/>
    <w:rsid w:val="00F44FD2"/>
    <w:rsid w:val="00F45B52"/>
    <w:rsid w:val="00F46426"/>
    <w:rsid w:val="00F471F8"/>
    <w:rsid w:val="00F47366"/>
    <w:rsid w:val="00F474BF"/>
    <w:rsid w:val="00F47775"/>
    <w:rsid w:val="00F502D9"/>
    <w:rsid w:val="00F50CFF"/>
    <w:rsid w:val="00F50F55"/>
    <w:rsid w:val="00F516FB"/>
    <w:rsid w:val="00F529F2"/>
    <w:rsid w:val="00F52A5E"/>
    <w:rsid w:val="00F52E35"/>
    <w:rsid w:val="00F534AD"/>
    <w:rsid w:val="00F538C7"/>
    <w:rsid w:val="00F53BEF"/>
    <w:rsid w:val="00F53FC0"/>
    <w:rsid w:val="00F543AC"/>
    <w:rsid w:val="00F5533B"/>
    <w:rsid w:val="00F55EA0"/>
    <w:rsid w:val="00F56545"/>
    <w:rsid w:val="00F5658A"/>
    <w:rsid w:val="00F5683A"/>
    <w:rsid w:val="00F56D09"/>
    <w:rsid w:val="00F573ED"/>
    <w:rsid w:val="00F57502"/>
    <w:rsid w:val="00F57FBB"/>
    <w:rsid w:val="00F60095"/>
    <w:rsid w:val="00F60DC3"/>
    <w:rsid w:val="00F6167B"/>
    <w:rsid w:val="00F61FEE"/>
    <w:rsid w:val="00F62891"/>
    <w:rsid w:val="00F63013"/>
    <w:rsid w:val="00F64092"/>
    <w:rsid w:val="00F64AD9"/>
    <w:rsid w:val="00F65423"/>
    <w:rsid w:val="00F65BED"/>
    <w:rsid w:val="00F65DE6"/>
    <w:rsid w:val="00F65E8F"/>
    <w:rsid w:val="00F6626C"/>
    <w:rsid w:val="00F66345"/>
    <w:rsid w:val="00F66BB5"/>
    <w:rsid w:val="00F67890"/>
    <w:rsid w:val="00F67A41"/>
    <w:rsid w:val="00F67C6C"/>
    <w:rsid w:val="00F67FA8"/>
    <w:rsid w:val="00F702BE"/>
    <w:rsid w:val="00F703EA"/>
    <w:rsid w:val="00F709C3"/>
    <w:rsid w:val="00F71A39"/>
    <w:rsid w:val="00F71BDD"/>
    <w:rsid w:val="00F72357"/>
    <w:rsid w:val="00F72459"/>
    <w:rsid w:val="00F7313A"/>
    <w:rsid w:val="00F73370"/>
    <w:rsid w:val="00F742DC"/>
    <w:rsid w:val="00F74CF7"/>
    <w:rsid w:val="00F74E42"/>
    <w:rsid w:val="00F7539E"/>
    <w:rsid w:val="00F75C62"/>
    <w:rsid w:val="00F75C7E"/>
    <w:rsid w:val="00F75FC8"/>
    <w:rsid w:val="00F76C1B"/>
    <w:rsid w:val="00F77A4B"/>
    <w:rsid w:val="00F80780"/>
    <w:rsid w:val="00F83683"/>
    <w:rsid w:val="00F8376A"/>
    <w:rsid w:val="00F843C0"/>
    <w:rsid w:val="00F8446D"/>
    <w:rsid w:val="00F84B92"/>
    <w:rsid w:val="00F8753F"/>
    <w:rsid w:val="00F87819"/>
    <w:rsid w:val="00F87A0E"/>
    <w:rsid w:val="00F87DAE"/>
    <w:rsid w:val="00F90132"/>
    <w:rsid w:val="00F90819"/>
    <w:rsid w:val="00F9084B"/>
    <w:rsid w:val="00F90FF5"/>
    <w:rsid w:val="00F913FF"/>
    <w:rsid w:val="00F914E2"/>
    <w:rsid w:val="00F9152C"/>
    <w:rsid w:val="00F9288F"/>
    <w:rsid w:val="00F92D8A"/>
    <w:rsid w:val="00F92DBF"/>
    <w:rsid w:val="00F92FA7"/>
    <w:rsid w:val="00F930AA"/>
    <w:rsid w:val="00F945A8"/>
    <w:rsid w:val="00F9494A"/>
    <w:rsid w:val="00F94E38"/>
    <w:rsid w:val="00F94FD7"/>
    <w:rsid w:val="00F951AD"/>
    <w:rsid w:val="00F95CBF"/>
    <w:rsid w:val="00F97392"/>
    <w:rsid w:val="00F9790D"/>
    <w:rsid w:val="00F97B04"/>
    <w:rsid w:val="00FA021E"/>
    <w:rsid w:val="00FA039C"/>
    <w:rsid w:val="00FA0B84"/>
    <w:rsid w:val="00FA138B"/>
    <w:rsid w:val="00FA1A4C"/>
    <w:rsid w:val="00FA26E8"/>
    <w:rsid w:val="00FA2F51"/>
    <w:rsid w:val="00FA35B6"/>
    <w:rsid w:val="00FA3B06"/>
    <w:rsid w:val="00FA405E"/>
    <w:rsid w:val="00FA47DF"/>
    <w:rsid w:val="00FA4D01"/>
    <w:rsid w:val="00FA545E"/>
    <w:rsid w:val="00FA6AB4"/>
    <w:rsid w:val="00FA70D9"/>
    <w:rsid w:val="00FA715C"/>
    <w:rsid w:val="00FA7220"/>
    <w:rsid w:val="00FA7A4F"/>
    <w:rsid w:val="00FB07AA"/>
    <w:rsid w:val="00FB0C0E"/>
    <w:rsid w:val="00FB138F"/>
    <w:rsid w:val="00FB17A1"/>
    <w:rsid w:val="00FB1D00"/>
    <w:rsid w:val="00FB2100"/>
    <w:rsid w:val="00FB2181"/>
    <w:rsid w:val="00FB325A"/>
    <w:rsid w:val="00FB32D8"/>
    <w:rsid w:val="00FB392B"/>
    <w:rsid w:val="00FB4D97"/>
    <w:rsid w:val="00FB56BB"/>
    <w:rsid w:val="00FB5BE0"/>
    <w:rsid w:val="00FB5E09"/>
    <w:rsid w:val="00FB6263"/>
    <w:rsid w:val="00FB6B51"/>
    <w:rsid w:val="00FB7215"/>
    <w:rsid w:val="00FB7B5C"/>
    <w:rsid w:val="00FB7C15"/>
    <w:rsid w:val="00FC0B4E"/>
    <w:rsid w:val="00FC14B6"/>
    <w:rsid w:val="00FC1507"/>
    <w:rsid w:val="00FC1D25"/>
    <w:rsid w:val="00FC1F06"/>
    <w:rsid w:val="00FC25C5"/>
    <w:rsid w:val="00FC26B4"/>
    <w:rsid w:val="00FC27FD"/>
    <w:rsid w:val="00FC2E51"/>
    <w:rsid w:val="00FC2E89"/>
    <w:rsid w:val="00FC3522"/>
    <w:rsid w:val="00FC3E86"/>
    <w:rsid w:val="00FC4902"/>
    <w:rsid w:val="00FC4ADD"/>
    <w:rsid w:val="00FC4D72"/>
    <w:rsid w:val="00FC4ECB"/>
    <w:rsid w:val="00FC5A26"/>
    <w:rsid w:val="00FC6D8B"/>
    <w:rsid w:val="00FC6F63"/>
    <w:rsid w:val="00FC6F71"/>
    <w:rsid w:val="00FC727C"/>
    <w:rsid w:val="00FC7531"/>
    <w:rsid w:val="00FC7B50"/>
    <w:rsid w:val="00FC7BCA"/>
    <w:rsid w:val="00FD1174"/>
    <w:rsid w:val="00FD151D"/>
    <w:rsid w:val="00FD1883"/>
    <w:rsid w:val="00FD1D3E"/>
    <w:rsid w:val="00FD1FBC"/>
    <w:rsid w:val="00FD201C"/>
    <w:rsid w:val="00FD21A5"/>
    <w:rsid w:val="00FD2C8D"/>
    <w:rsid w:val="00FD2EB0"/>
    <w:rsid w:val="00FD2FA5"/>
    <w:rsid w:val="00FD3422"/>
    <w:rsid w:val="00FD398D"/>
    <w:rsid w:val="00FD4AC2"/>
    <w:rsid w:val="00FD54A5"/>
    <w:rsid w:val="00FD5C6E"/>
    <w:rsid w:val="00FD5CD3"/>
    <w:rsid w:val="00FD5F20"/>
    <w:rsid w:val="00FD6123"/>
    <w:rsid w:val="00FD61F5"/>
    <w:rsid w:val="00FD62FC"/>
    <w:rsid w:val="00FD76BE"/>
    <w:rsid w:val="00FD78CD"/>
    <w:rsid w:val="00FD7C2D"/>
    <w:rsid w:val="00FE01AB"/>
    <w:rsid w:val="00FE0634"/>
    <w:rsid w:val="00FE158C"/>
    <w:rsid w:val="00FE1A90"/>
    <w:rsid w:val="00FE1F12"/>
    <w:rsid w:val="00FE2152"/>
    <w:rsid w:val="00FE21CD"/>
    <w:rsid w:val="00FE27E7"/>
    <w:rsid w:val="00FE2A71"/>
    <w:rsid w:val="00FE2B78"/>
    <w:rsid w:val="00FE3A2F"/>
    <w:rsid w:val="00FE4050"/>
    <w:rsid w:val="00FE52C8"/>
    <w:rsid w:val="00FE54FD"/>
    <w:rsid w:val="00FE5C23"/>
    <w:rsid w:val="00FE5FF5"/>
    <w:rsid w:val="00FE65B5"/>
    <w:rsid w:val="00FE6765"/>
    <w:rsid w:val="00FE6842"/>
    <w:rsid w:val="00FE6C0E"/>
    <w:rsid w:val="00FE7542"/>
    <w:rsid w:val="00FE7FE0"/>
    <w:rsid w:val="00FF0217"/>
    <w:rsid w:val="00FF0722"/>
    <w:rsid w:val="00FF0E22"/>
    <w:rsid w:val="00FF10BE"/>
    <w:rsid w:val="00FF10C1"/>
    <w:rsid w:val="00FF15ED"/>
    <w:rsid w:val="00FF25F1"/>
    <w:rsid w:val="00FF305A"/>
    <w:rsid w:val="00FF3650"/>
    <w:rsid w:val="00FF3704"/>
    <w:rsid w:val="00FF3714"/>
    <w:rsid w:val="00FF3938"/>
    <w:rsid w:val="00FF4964"/>
    <w:rsid w:val="00FF4C39"/>
    <w:rsid w:val="00FF57AA"/>
    <w:rsid w:val="00FF62DD"/>
    <w:rsid w:val="00FF7695"/>
    <w:rsid w:val="00FF76F7"/>
    <w:rsid w:val="0107530D"/>
    <w:rsid w:val="0136B4E7"/>
    <w:rsid w:val="01516293"/>
    <w:rsid w:val="0152B8C1"/>
    <w:rsid w:val="016011D1"/>
    <w:rsid w:val="01828917"/>
    <w:rsid w:val="018B0D1A"/>
    <w:rsid w:val="01D39F32"/>
    <w:rsid w:val="01F2422C"/>
    <w:rsid w:val="0274BC34"/>
    <w:rsid w:val="028136ED"/>
    <w:rsid w:val="029AC48E"/>
    <w:rsid w:val="02FFE0F9"/>
    <w:rsid w:val="03258FE0"/>
    <w:rsid w:val="03ADD601"/>
    <w:rsid w:val="03D3E7D3"/>
    <w:rsid w:val="04A6868A"/>
    <w:rsid w:val="05538671"/>
    <w:rsid w:val="055E57C5"/>
    <w:rsid w:val="05A8FD9E"/>
    <w:rsid w:val="05C432FC"/>
    <w:rsid w:val="05CF0AB4"/>
    <w:rsid w:val="05D20565"/>
    <w:rsid w:val="064CE0DA"/>
    <w:rsid w:val="06552FF1"/>
    <w:rsid w:val="06689FD2"/>
    <w:rsid w:val="0673B523"/>
    <w:rsid w:val="068522CB"/>
    <w:rsid w:val="071BC74D"/>
    <w:rsid w:val="07609AD5"/>
    <w:rsid w:val="076C000A"/>
    <w:rsid w:val="07A38A1C"/>
    <w:rsid w:val="07C5FB0E"/>
    <w:rsid w:val="07E91883"/>
    <w:rsid w:val="0854E335"/>
    <w:rsid w:val="08596454"/>
    <w:rsid w:val="088A639A"/>
    <w:rsid w:val="088DC699"/>
    <w:rsid w:val="08A7358F"/>
    <w:rsid w:val="08E4CFF8"/>
    <w:rsid w:val="08FC89E1"/>
    <w:rsid w:val="09573083"/>
    <w:rsid w:val="098AB636"/>
    <w:rsid w:val="09C0F62E"/>
    <w:rsid w:val="09DFAD36"/>
    <w:rsid w:val="0A088C3D"/>
    <w:rsid w:val="0A1C84C9"/>
    <w:rsid w:val="0A1F6FB0"/>
    <w:rsid w:val="0A7E3A82"/>
    <w:rsid w:val="0AA21CCC"/>
    <w:rsid w:val="0AADBA81"/>
    <w:rsid w:val="0AC4A1A1"/>
    <w:rsid w:val="0B322231"/>
    <w:rsid w:val="0B75EA30"/>
    <w:rsid w:val="0BCA71C1"/>
    <w:rsid w:val="0BE8576E"/>
    <w:rsid w:val="0BF05CEF"/>
    <w:rsid w:val="0BF663A4"/>
    <w:rsid w:val="0C0B2011"/>
    <w:rsid w:val="0C58A8DE"/>
    <w:rsid w:val="0C775376"/>
    <w:rsid w:val="0C9A81E2"/>
    <w:rsid w:val="0CAC181D"/>
    <w:rsid w:val="0CB6EF8F"/>
    <w:rsid w:val="0CC4B0F9"/>
    <w:rsid w:val="0D942D3E"/>
    <w:rsid w:val="0E5B6869"/>
    <w:rsid w:val="0E6184EC"/>
    <w:rsid w:val="0EB52F1E"/>
    <w:rsid w:val="0F0BA38E"/>
    <w:rsid w:val="0F984595"/>
    <w:rsid w:val="0FAB9D33"/>
    <w:rsid w:val="0FE1F277"/>
    <w:rsid w:val="1009F625"/>
    <w:rsid w:val="101F4C79"/>
    <w:rsid w:val="107D1B2C"/>
    <w:rsid w:val="1093C242"/>
    <w:rsid w:val="109A27AE"/>
    <w:rsid w:val="109AB4B8"/>
    <w:rsid w:val="1131536F"/>
    <w:rsid w:val="1181C3B9"/>
    <w:rsid w:val="11ADE883"/>
    <w:rsid w:val="11DA49D1"/>
    <w:rsid w:val="11EC5BA4"/>
    <w:rsid w:val="12245A77"/>
    <w:rsid w:val="122BF20B"/>
    <w:rsid w:val="127F5295"/>
    <w:rsid w:val="12C1F615"/>
    <w:rsid w:val="12D8245E"/>
    <w:rsid w:val="12DE1D67"/>
    <w:rsid w:val="12EF67A8"/>
    <w:rsid w:val="136D32A8"/>
    <w:rsid w:val="139D880E"/>
    <w:rsid w:val="14382D71"/>
    <w:rsid w:val="14AE0E87"/>
    <w:rsid w:val="14B135B5"/>
    <w:rsid w:val="14CFBAE7"/>
    <w:rsid w:val="14D049F0"/>
    <w:rsid w:val="14F75123"/>
    <w:rsid w:val="1525882D"/>
    <w:rsid w:val="1622C7D8"/>
    <w:rsid w:val="1681B991"/>
    <w:rsid w:val="1687C313"/>
    <w:rsid w:val="16CB9861"/>
    <w:rsid w:val="16D55BA1"/>
    <w:rsid w:val="16ECE9B7"/>
    <w:rsid w:val="16F3168A"/>
    <w:rsid w:val="16FC135A"/>
    <w:rsid w:val="1705EEF3"/>
    <w:rsid w:val="1756D8A7"/>
    <w:rsid w:val="178F93D5"/>
    <w:rsid w:val="17C10153"/>
    <w:rsid w:val="17D944D5"/>
    <w:rsid w:val="18439BC4"/>
    <w:rsid w:val="1847EE9F"/>
    <w:rsid w:val="192126F6"/>
    <w:rsid w:val="192DAAC9"/>
    <w:rsid w:val="19E65C91"/>
    <w:rsid w:val="1A0B5F54"/>
    <w:rsid w:val="1A23A835"/>
    <w:rsid w:val="1A952895"/>
    <w:rsid w:val="1AC91683"/>
    <w:rsid w:val="1AF742F5"/>
    <w:rsid w:val="1AFEFB09"/>
    <w:rsid w:val="1B4D74BB"/>
    <w:rsid w:val="1B5497F8"/>
    <w:rsid w:val="1BFCE02E"/>
    <w:rsid w:val="1C065D98"/>
    <w:rsid w:val="1C44B912"/>
    <w:rsid w:val="1C66C2D8"/>
    <w:rsid w:val="1CA7A370"/>
    <w:rsid w:val="1CC86305"/>
    <w:rsid w:val="1D975641"/>
    <w:rsid w:val="1DA88E63"/>
    <w:rsid w:val="1DB28FD2"/>
    <w:rsid w:val="1DC70FD2"/>
    <w:rsid w:val="1E3E863B"/>
    <w:rsid w:val="1EA0A557"/>
    <w:rsid w:val="1F230B51"/>
    <w:rsid w:val="1F367676"/>
    <w:rsid w:val="1F60DF03"/>
    <w:rsid w:val="2003B7FC"/>
    <w:rsid w:val="20407699"/>
    <w:rsid w:val="205DB038"/>
    <w:rsid w:val="206C9B63"/>
    <w:rsid w:val="209B86B2"/>
    <w:rsid w:val="20C26CC6"/>
    <w:rsid w:val="20C82542"/>
    <w:rsid w:val="2107EB7D"/>
    <w:rsid w:val="21253BF4"/>
    <w:rsid w:val="21E0BD3C"/>
    <w:rsid w:val="21EAD840"/>
    <w:rsid w:val="222B8382"/>
    <w:rsid w:val="2235AA86"/>
    <w:rsid w:val="227B5C54"/>
    <w:rsid w:val="2338E8A9"/>
    <w:rsid w:val="2372B05B"/>
    <w:rsid w:val="24EE67F3"/>
    <w:rsid w:val="251244BB"/>
    <w:rsid w:val="253B5C9C"/>
    <w:rsid w:val="2563420C"/>
    <w:rsid w:val="25C3315D"/>
    <w:rsid w:val="2611BAD6"/>
    <w:rsid w:val="26561378"/>
    <w:rsid w:val="26643229"/>
    <w:rsid w:val="27EE19A0"/>
    <w:rsid w:val="28629DC7"/>
    <w:rsid w:val="287D3BF3"/>
    <w:rsid w:val="28A34909"/>
    <w:rsid w:val="28CB76BD"/>
    <w:rsid w:val="290C1CA6"/>
    <w:rsid w:val="29755A43"/>
    <w:rsid w:val="29CB2CBB"/>
    <w:rsid w:val="2A7078E0"/>
    <w:rsid w:val="2A9716D7"/>
    <w:rsid w:val="2AAB5BC9"/>
    <w:rsid w:val="2B0B36F4"/>
    <w:rsid w:val="2BC4935F"/>
    <w:rsid w:val="2BCE3C27"/>
    <w:rsid w:val="2BD154A0"/>
    <w:rsid w:val="2BF872DE"/>
    <w:rsid w:val="2C16A5B2"/>
    <w:rsid w:val="2C9EC94E"/>
    <w:rsid w:val="2D50AD16"/>
    <w:rsid w:val="2D71081A"/>
    <w:rsid w:val="2D738DA5"/>
    <w:rsid w:val="2D953F5E"/>
    <w:rsid w:val="2D97010A"/>
    <w:rsid w:val="2D9E88EE"/>
    <w:rsid w:val="2D9EC872"/>
    <w:rsid w:val="2DA45E90"/>
    <w:rsid w:val="2DA60855"/>
    <w:rsid w:val="2E16EA79"/>
    <w:rsid w:val="2E5C32E4"/>
    <w:rsid w:val="2EE8AF7D"/>
    <w:rsid w:val="2EF2D766"/>
    <w:rsid w:val="2FD16373"/>
    <w:rsid w:val="3000E63A"/>
    <w:rsid w:val="300E0835"/>
    <w:rsid w:val="313CCE78"/>
    <w:rsid w:val="316EA054"/>
    <w:rsid w:val="318554C2"/>
    <w:rsid w:val="31B3C651"/>
    <w:rsid w:val="33704899"/>
    <w:rsid w:val="33D8A7DF"/>
    <w:rsid w:val="33DB6A66"/>
    <w:rsid w:val="33F6E14A"/>
    <w:rsid w:val="340BAC16"/>
    <w:rsid w:val="343D4F2D"/>
    <w:rsid w:val="34665463"/>
    <w:rsid w:val="3484337C"/>
    <w:rsid w:val="35023474"/>
    <w:rsid w:val="3589B997"/>
    <w:rsid w:val="358DE223"/>
    <w:rsid w:val="36146652"/>
    <w:rsid w:val="361BF70F"/>
    <w:rsid w:val="36CE1439"/>
    <w:rsid w:val="3705D11A"/>
    <w:rsid w:val="37548F22"/>
    <w:rsid w:val="376044EB"/>
    <w:rsid w:val="37638BBF"/>
    <w:rsid w:val="37B7F168"/>
    <w:rsid w:val="37C4445E"/>
    <w:rsid w:val="37D51F4A"/>
    <w:rsid w:val="37EE5106"/>
    <w:rsid w:val="3837CC66"/>
    <w:rsid w:val="385201C8"/>
    <w:rsid w:val="388A7713"/>
    <w:rsid w:val="38CF095B"/>
    <w:rsid w:val="38DC3DB2"/>
    <w:rsid w:val="38F838E3"/>
    <w:rsid w:val="39699A98"/>
    <w:rsid w:val="39813DCD"/>
    <w:rsid w:val="399BF4EF"/>
    <w:rsid w:val="39AF8335"/>
    <w:rsid w:val="39D78FB7"/>
    <w:rsid w:val="39DD22A0"/>
    <w:rsid w:val="39EA0759"/>
    <w:rsid w:val="3A4AABEA"/>
    <w:rsid w:val="3A88C67B"/>
    <w:rsid w:val="3AD01B4A"/>
    <w:rsid w:val="3B6F6773"/>
    <w:rsid w:val="3BBC32F2"/>
    <w:rsid w:val="3BE63B1C"/>
    <w:rsid w:val="3C0115BB"/>
    <w:rsid w:val="3C6367A8"/>
    <w:rsid w:val="3C643DEC"/>
    <w:rsid w:val="3D292FFF"/>
    <w:rsid w:val="3D2BB544"/>
    <w:rsid w:val="3D36DF01"/>
    <w:rsid w:val="3D84CE04"/>
    <w:rsid w:val="3D9BEEB9"/>
    <w:rsid w:val="3DB221BE"/>
    <w:rsid w:val="3E13D4D6"/>
    <w:rsid w:val="3E213E9F"/>
    <w:rsid w:val="3E37BBDC"/>
    <w:rsid w:val="3E9F5430"/>
    <w:rsid w:val="3EF14303"/>
    <w:rsid w:val="3F01734C"/>
    <w:rsid w:val="3F5B6E50"/>
    <w:rsid w:val="3F705D5C"/>
    <w:rsid w:val="3FDEFE7E"/>
    <w:rsid w:val="3FECC1BA"/>
    <w:rsid w:val="3FFEC5CB"/>
    <w:rsid w:val="40229868"/>
    <w:rsid w:val="404AC95A"/>
    <w:rsid w:val="40A621E6"/>
    <w:rsid w:val="412532F9"/>
    <w:rsid w:val="418780C7"/>
    <w:rsid w:val="41A56562"/>
    <w:rsid w:val="41ECA3AA"/>
    <w:rsid w:val="42316150"/>
    <w:rsid w:val="423AA7A5"/>
    <w:rsid w:val="429C58A2"/>
    <w:rsid w:val="432340DB"/>
    <w:rsid w:val="433A2061"/>
    <w:rsid w:val="4448E088"/>
    <w:rsid w:val="44846B2D"/>
    <w:rsid w:val="449B443E"/>
    <w:rsid w:val="44ABE3DC"/>
    <w:rsid w:val="44C0ACA3"/>
    <w:rsid w:val="44C1AB8A"/>
    <w:rsid w:val="452E5D01"/>
    <w:rsid w:val="453FB0CE"/>
    <w:rsid w:val="45617A2E"/>
    <w:rsid w:val="4594D817"/>
    <w:rsid w:val="45B2B667"/>
    <w:rsid w:val="45BF9C5E"/>
    <w:rsid w:val="465EEC61"/>
    <w:rsid w:val="46EBD4F0"/>
    <w:rsid w:val="4722B836"/>
    <w:rsid w:val="475158B9"/>
    <w:rsid w:val="476C2CA8"/>
    <w:rsid w:val="47EBA3FA"/>
    <w:rsid w:val="4810CBF6"/>
    <w:rsid w:val="486BF210"/>
    <w:rsid w:val="4879D2E8"/>
    <w:rsid w:val="48AFDD76"/>
    <w:rsid w:val="48B92BC2"/>
    <w:rsid w:val="48ED248B"/>
    <w:rsid w:val="48F34F3D"/>
    <w:rsid w:val="491EDC8F"/>
    <w:rsid w:val="4954DDB8"/>
    <w:rsid w:val="495E5342"/>
    <w:rsid w:val="49A1A730"/>
    <w:rsid w:val="49B3DA65"/>
    <w:rsid w:val="49E8C92E"/>
    <w:rsid w:val="4A414E63"/>
    <w:rsid w:val="4AB6F31C"/>
    <w:rsid w:val="4AFD91B5"/>
    <w:rsid w:val="4B10EE20"/>
    <w:rsid w:val="4B3CF092"/>
    <w:rsid w:val="4B6D4704"/>
    <w:rsid w:val="4B792F19"/>
    <w:rsid w:val="4B9DB77B"/>
    <w:rsid w:val="4BB25C9E"/>
    <w:rsid w:val="4BC35705"/>
    <w:rsid w:val="4C0CD06F"/>
    <w:rsid w:val="4C463940"/>
    <w:rsid w:val="4CA2B545"/>
    <w:rsid w:val="4CA5369D"/>
    <w:rsid w:val="4D11ECE4"/>
    <w:rsid w:val="4D48CA75"/>
    <w:rsid w:val="4D80F0B9"/>
    <w:rsid w:val="4DD68746"/>
    <w:rsid w:val="4DF446EB"/>
    <w:rsid w:val="4DFD2524"/>
    <w:rsid w:val="4E1ED184"/>
    <w:rsid w:val="4E49F0A3"/>
    <w:rsid w:val="4EEA435C"/>
    <w:rsid w:val="4F330389"/>
    <w:rsid w:val="4FA2B828"/>
    <w:rsid w:val="4FB7B33D"/>
    <w:rsid w:val="5002C82B"/>
    <w:rsid w:val="503E03FE"/>
    <w:rsid w:val="50D12260"/>
    <w:rsid w:val="5260CCE5"/>
    <w:rsid w:val="527CC816"/>
    <w:rsid w:val="528B4FFD"/>
    <w:rsid w:val="52C3577F"/>
    <w:rsid w:val="536F6F44"/>
    <w:rsid w:val="53CE11E2"/>
    <w:rsid w:val="5420BC8F"/>
    <w:rsid w:val="54BF1F01"/>
    <w:rsid w:val="54DF0C6C"/>
    <w:rsid w:val="551C02AA"/>
    <w:rsid w:val="5523E980"/>
    <w:rsid w:val="554D5095"/>
    <w:rsid w:val="555855F0"/>
    <w:rsid w:val="55D51364"/>
    <w:rsid w:val="560EC883"/>
    <w:rsid w:val="56270458"/>
    <w:rsid w:val="57D1E910"/>
    <w:rsid w:val="57D3D723"/>
    <w:rsid w:val="5869E324"/>
    <w:rsid w:val="58AC0F95"/>
    <w:rsid w:val="58B603C8"/>
    <w:rsid w:val="59511E35"/>
    <w:rsid w:val="597B217C"/>
    <w:rsid w:val="597BBDB0"/>
    <w:rsid w:val="598C2F39"/>
    <w:rsid w:val="59CAD178"/>
    <w:rsid w:val="5A1423DE"/>
    <w:rsid w:val="5A347A53"/>
    <w:rsid w:val="5A4B8613"/>
    <w:rsid w:val="5AD9BA5F"/>
    <w:rsid w:val="5B0B77E5"/>
    <w:rsid w:val="5B0E3B09"/>
    <w:rsid w:val="5B250A42"/>
    <w:rsid w:val="5B803436"/>
    <w:rsid w:val="5BE5A3D9"/>
    <w:rsid w:val="5C3664B7"/>
    <w:rsid w:val="5C44966E"/>
    <w:rsid w:val="5C603073"/>
    <w:rsid w:val="5D0FB756"/>
    <w:rsid w:val="5D265E6C"/>
    <w:rsid w:val="5DB04C4A"/>
    <w:rsid w:val="5DD649F6"/>
    <w:rsid w:val="5E56E4CC"/>
    <w:rsid w:val="5EB1C9C9"/>
    <w:rsid w:val="5EEEE653"/>
    <w:rsid w:val="5F8DC7F9"/>
    <w:rsid w:val="5FA39D85"/>
    <w:rsid w:val="5FBB3F2B"/>
    <w:rsid w:val="5FCC6F91"/>
    <w:rsid w:val="5FF77F46"/>
    <w:rsid w:val="5FFA9C03"/>
    <w:rsid w:val="60009605"/>
    <w:rsid w:val="60ED07A6"/>
    <w:rsid w:val="6103E18D"/>
    <w:rsid w:val="61349A21"/>
    <w:rsid w:val="6159D213"/>
    <w:rsid w:val="61E4D2A5"/>
    <w:rsid w:val="6212881F"/>
    <w:rsid w:val="62724FC5"/>
    <w:rsid w:val="627A4433"/>
    <w:rsid w:val="6285D5CF"/>
    <w:rsid w:val="62BEBF2E"/>
    <w:rsid w:val="62E4C788"/>
    <w:rsid w:val="632F3DD0"/>
    <w:rsid w:val="633809AD"/>
    <w:rsid w:val="63A1835E"/>
    <w:rsid w:val="6435EC31"/>
    <w:rsid w:val="643E2AFB"/>
    <w:rsid w:val="64531286"/>
    <w:rsid w:val="64677E86"/>
    <w:rsid w:val="6490B7F6"/>
    <w:rsid w:val="64B82517"/>
    <w:rsid w:val="655C0FF3"/>
    <w:rsid w:val="65642F4F"/>
    <w:rsid w:val="65BA1564"/>
    <w:rsid w:val="65FC870E"/>
    <w:rsid w:val="66361F24"/>
    <w:rsid w:val="6650BDF5"/>
    <w:rsid w:val="66593FDD"/>
    <w:rsid w:val="669CA7F1"/>
    <w:rsid w:val="66B85593"/>
    <w:rsid w:val="66E03D1F"/>
    <w:rsid w:val="6716CA2D"/>
    <w:rsid w:val="682C93FC"/>
    <w:rsid w:val="68A53753"/>
    <w:rsid w:val="68B269C7"/>
    <w:rsid w:val="68EA6B84"/>
    <w:rsid w:val="693166DB"/>
    <w:rsid w:val="69A4E7F8"/>
    <w:rsid w:val="6A071FF1"/>
    <w:rsid w:val="6A5F9757"/>
    <w:rsid w:val="6A8B0142"/>
    <w:rsid w:val="6AB0440F"/>
    <w:rsid w:val="6AB10BB7"/>
    <w:rsid w:val="6B1A1683"/>
    <w:rsid w:val="6B6FE643"/>
    <w:rsid w:val="6BB89BFF"/>
    <w:rsid w:val="6BE9FA10"/>
    <w:rsid w:val="6C5ABF91"/>
    <w:rsid w:val="6CAF1E0F"/>
    <w:rsid w:val="6CB53D04"/>
    <w:rsid w:val="6CDFAAD0"/>
    <w:rsid w:val="6CF65C57"/>
    <w:rsid w:val="6CF90503"/>
    <w:rsid w:val="6D0D7D0C"/>
    <w:rsid w:val="6D0E1484"/>
    <w:rsid w:val="6D32EDEE"/>
    <w:rsid w:val="6DAF0E1F"/>
    <w:rsid w:val="6E599263"/>
    <w:rsid w:val="6EA3C8A2"/>
    <w:rsid w:val="6EF82A47"/>
    <w:rsid w:val="6F3E4493"/>
    <w:rsid w:val="6F78C3FB"/>
    <w:rsid w:val="6FC22FC6"/>
    <w:rsid w:val="6FCEA06E"/>
    <w:rsid w:val="6FD209D7"/>
    <w:rsid w:val="6FE5FFC2"/>
    <w:rsid w:val="6FE86043"/>
    <w:rsid w:val="7078A715"/>
    <w:rsid w:val="70BB2B1B"/>
    <w:rsid w:val="70ECC695"/>
    <w:rsid w:val="7144B452"/>
    <w:rsid w:val="7180D14C"/>
    <w:rsid w:val="71DDF8D7"/>
    <w:rsid w:val="7208574F"/>
    <w:rsid w:val="729C48B4"/>
    <w:rsid w:val="729DCDDC"/>
    <w:rsid w:val="72F3C815"/>
    <w:rsid w:val="734FF823"/>
    <w:rsid w:val="7377CBA1"/>
    <w:rsid w:val="73C809B7"/>
    <w:rsid w:val="73C938A7"/>
    <w:rsid w:val="740E10EB"/>
    <w:rsid w:val="7410C0C5"/>
    <w:rsid w:val="742BFA16"/>
    <w:rsid w:val="7471F1B3"/>
    <w:rsid w:val="75351AEA"/>
    <w:rsid w:val="759365D4"/>
    <w:rsid w:val="75CD1C71"/>
    <w:rsid w:val="75EA6D9D"/>
    <w:rsid w:val="75FEA309"/>
    <w:rsid w:val="7607CA87"/>
    <w:rsid w:val="76498962"/>
    <w:rsid w:val="7652E0AE"/>
    <w:rsid w:val="773A28E8"/>
    <w:rsid w:val="77C3C189"/>
    <w:rsid w:val="7886B296"/>
    <w:rsid w:val="78AF96F6"/>
    <w:rsid w:val="78EF3110"/>
    <w:rsid w:val="7934DD27"/>
    <w:rsid w:val="794895AB"/>
    <w:rsid w:val="798E7840"/>
    <w:rsid w:val="79EAADBD"/>
    <w:rsid w:val="7A08BEDE"/>
    <w:rsid w:val="7AA25ED7"/>
    <w:rsid w:val="7B166EC0"/>
    <w:rsid w:val="7B1932C0"/>
    <w:rsid w:val="7B3D426C"/>
    <w:rsid w:val="7BAC7BCA"/>
    <w:rsid w:val="7C071DB0"/>
    <w:rsid w:val="7C0F1158"/>
    <w:rsid w:val="7CAC5C86"/>
    <w:rsid w:val="7CE6649C"/>
    <w:rsid w:val="7D1E9E37"/>
    <w:rsid w:val="7D2B830C"/>
    <w:rsid w:val="7D5A568A"/>
    <w:rsid w:val="7D8652AE"/>
    <w:rsid w:val="7DEC5414"/>
    <w:rsid w:val="7E1481B5"/>
    <w:rsid w:val="7E2B7A2E"/>
    <w:rsid w:val="7E62B3AC"/>
    <w:rsid w:val="7E7A10E5"/>
    <w:rsid w:val="7ED042AB"/>
    <w:rsid w:val="7F3930E3"/>
    <w:rsid w:val="7FD872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A46DBB"/>
  <w15:docId w15:val="{1B34C932-1363-4CD2-9A27-19714BAC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6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439B0"/>
    <w:pPr>
      <w:keepNext/>
      <w:jc w:val="center"/>
      <w:outlineLvl w:val="0"/>
    </w:pPr>
    <w:rPr>
      <w:rFonts w:ascii="Trebuchet MS" w:hAnsi="Trebuchet MS"/>
      <w:bCs/>
      <w:color w:val="000000"/>
      <w:sz w:val="48"/>
      <w:szCs w:val="48"/>
      <w:lang w:eastAsia="en-US"/>
    </w:rPr>
  </w:style>
  <w:style w:type="paragraph" w:styleId="Heading3">
    <w:name w:val="heading 3"/>
    <w:basedOn w:val="Normal"/>
    <w:next w:val="Normal"/>
    <w:link w:val="Heading3Char"/>
    <w:uiPriority w:val="9"/>
    <w:semiHidden/>
    <w:unhideWhenUsed/>
    <w:qFormat/>
    <w:rsid w:val="008A08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76F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CommentReference">
    <w:name w:val="annotation reference"/>
    <w:uiPriority w:val="99"/>
    <w:rsid w:val="00CC76F7"/>
    <w:rPr>
      <w:sz w:val="16"/>
    </w:rPr>
  </w:style>
  <w:style w:type="paragraph" w:styleId="CommentText">
    <w:name w:val="annotation text"/>
    <w:basedOn w:val="Normal"/>
    <w:link w:val="CommentTextChar"/>
    <w:uiPriority w:val="99"/>
    <w:rsid w:val="00CC76F7"/>
    <w:rPr>
      <w:sz w:val="20"/>
      <w:szCs w:val="20"/>
    </w:rPr>
  </w:style>
  <w:style w:type="character" w:customStyle="1" w:styleId="CommentTextChar">
    <w:name w:val="Comment Text Char"/>
    <w:basedOn w:val="DefaultParagraphFont"/>
    <w:link w:val="CommentText"/>
    <w:uiPriority w:val="99"/>
    <w:rsid w:val="00CC76F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rsid w:val="00CC76F7"/>
    <w:rPr>
      <w:b/>
      <w:bCs/>
    </w:rPr>
  </w:style>
  <w:style w:type="character" w:customStyle="1" w:styleId="CommentSubjectChar">
    <w:name w:val="Comment Subject Char"/>
    <w:basedOn w:val="CommentTextChar"/>
    <w:link w:val="CommentSubject"/>
    <w:uiPriority w:val="99"/>
    <w:rsid w:val="00CC76F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rsid w:val="00CC76F7"/>
    <w:rPr>
      <w:rFonts w:ascii="Tahoma" w:hAnsi="Tahoma" w:cs="Tahoma"/>
      <w:sz w:val="16"/>
      <w:szCs w:val="16"/>
    </w:rPr>
  </w:style>
  <w:style w:type="character" w:customStyle="1" w:styleId="BalloonTextChar">
    <w:name w:val="Balloon Text Char"/>
    <w:basedOn w:val="DefaultParagraphFont"/>
    <w:link w:val="BalloonText"/>
    <w:uiPriority w:val="99"/>
    <w:rsid w:val="00CC76F7"/>
    <w:rPr>
      <w:rFonts w:ascii="Tahoma" w:eastAsia="Times New Roman" w:hAnsi="Tahoma" w:cs="Tahoma"/>
      <w:sz w:val="16"/>
      <w:szCs w:val="16"/>
      <w:lang w:eastAsia="en-GB"/>
    </w:rPr>
  </w:style>
  <w:style w:type="paragraph" w:styleId="ListParagraph">
    <w:name w:val="List Paragraph"/>
    <w:basedOn w:val="Normal"/>
    <w:uiPriority w:val="34"/>
    <w:qFormat/>
    <w:rsid w:val="00CC76F7"/>
    <w:pPr>
      <w:ind w:left="720"/>
    </w:pPr>
    <w:rPr>
      <w:rFonts w:ascii="Trebuchet MS" w:hAnsi="Trebuchet MS"/>
      <w:color w:val="000000"/>
      <w:lang w:eastAsia="en-US"/>
    </w:rPr>
  </w:style>
  <w:style w:type="character" w:styleId="HTMLCite">
    <w:name w:val="HTML Cite"/>
    <w:uiPriority w:val="99"/>
    <w:unhideWhenUsed/>
    <w:rsid w:val="00CC76F7"/>
    <w:rPr>
      <w:i/>
    </w:rPr>
  </w:style>
  <w:style w:type="paragraph" w:styleId="NormalWeb">
    <w:name w:val="Normal (Web)"/>
    <w:basedOn w:val="Normal"/>
    <w:uiPriority w:val="99"/>
    <w:unhideWhenUsed/>
    <w:rsid w:val="00CC76F7"/>
    <w:pPr>
      <w:spacing w:before="100" w:beforeAutospacing="1" w:after="100" w:afterAutospacing="1"/>
    </w:pPr>
  </w:style>
  <w:style w:type="character" w:customStyle="1" w:styleId="grand1">
    <w:name w:val="grand1"/>
    <w:uiPriority w:val="99"/>
    <w:rsid w:val="00CC76F7"/>
    <w:rPr>
      <w:rFonts w:ascii="Verdana" w:hAnsi="Verdana"/>
      <w:sz w:val="48"/>
    </w:rPr>
  </w:style>
  <w:style w:type="character" w:customStyle="1" w:styleId="NoHeading4Text">
    <w:name w:val="No Heading 4 Text"/>
    <w:rsid w:val="00CC76F7"/>
    <w:rPr>
      <w:rFonts w:ascii="Arial" w:hAnsi="Arial" w:cs="Arial"/>
      <w:color w:val="auto"/>
      <w:sz w:val="21"/>
      <w:szCs w:val="21"/>
      <w:u w:val="none"/>
    </w:rPr>
  </w:style>
  <w:style w:type="paragraph" w:styleId="Header">
    <w:name w:val="header"/>
    <w:basedOn w:val="Normal"/>
    <w:link w:val="HeaderChar"/>
    <w:rsid w:val="00CC76F7"/>
    <w:pPr>
      <w:tabs>
        <w:tab w:val="center" w:pos="4513"/>
        <w:tab w:val="right" w:pos="9026"/>
      </w:tabs>
    </w:pPr>
  </w:style>
  <w:style w:type="character" w:customStyle="1" w:styleId="HeaderChar">
    <w:name w:val="Header Char"/>
    <w:basedOn w:val="DefaultParagraphFont"/>
    <w:link w:val="Header"/>
    <w:rsid w:val="00CC76F7"/>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CC76F7"/>
    <w:pPr>
      <w:tabs>
        <w:tab w:val="center" w:pos="4513"/>
        <w:tab w:val="right" w:pos="9026"/>
      </w:tabs>
    </w:pPr>
  </w:style>
  <w:style w:type="character" w:customStyle="1" w:styleId="FooterChar">
    <w:name w:val="Footer Char"/>
    <w:basedOn w:val="DefaultParagraphFont"/>
    <w:link w:val="Footer"/>
    <w:uiPriority w:val="99"/>
    <w:rsid w:val="00CC76F7"/>
    <w:rPr>
      <w:rFonts w:ascii="Times New Roman" w:eastAsia="Times New Roman" w:hAnsi="Times New Roman" w:cs="Times New Roman"/>
      <w:sz w:val="24"/>
      <w:szCs w:val="24"/>
      <w:lang w:eastAsia="en-GB"/>
    </w:rPr>
  </w:style>
  <w:style w:type="table" w:styleId="TableGrid">
    <w:name w:val="Table Grid"/>
    <w:basedOn w:val="TableNormal"/>
    <w:uiPriority w:val="59"/>
    <w:rsid w:val="00E31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7A41"/>
    <w:rPr>
      <w:color w:val="003366"/>
      <w:u w:val="single"/>
    </w:rPr>
  </w:style>
  <w:style w:type="paragraph" w:styleId="Revision">
    <w:name w:val="Revision"/>
    <w:hidden/>
    <w:uiPriority w:val="99"/>
    <w:semiHidden/>
    <w:rsid w:val="00504FF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439B0"/>
    <w:rPr>
      <w:rFonts w:ascii="Trebuchet MS" w:eastAsia="Times New Roman" w:hAnsi="Trebuchet MS" w:cs="Times New Roman"/>
      <w:bCs/>
      <w:color w:val="000000"/>
      <w:sz w:val="48"/>
      <w:szCs w:val="48"/>
    </w:rPr>
  </w:style>
  <w:style w:type="table" w:customStyle="1" w:styleId="TableGrid1">
    <w:name w:val="Table Grid1"/>
    <w:basedOn w:val="TableNormal"/>
    <w:next w:val="TableGrid"/>
    <w:uiPriority w:val="59"/>
    <w:rsid w:val="009D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067B6"/>
    <w:pPr>
      <w:spacing w:after="0" w:line="240" w:lineRule="auto"/>
    </w:pPr>
    <w:rPr>
      <w:rFonts w:ascii="Montserrat" w:hAnsi="Montserra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7B6"/>
    <w:pPr>
      <w:spacing w:after="0" w:line="240" w:lineRule="auto"/>
    </w:pPr>
    <w:rPr>
      <w:rFonts w:ascii="Montserrat" w:hAnsi="Montserra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0F55"/>
    <w:pPr>
      <w:spacing w:after="0" w:line="240" w:lineRule="auto"/>
    </w:pPr>
    <w:rPr>
      <w:rFonts w:ascii="Montserrat" w:hAnsi="Montserra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965"/>
    <w:pPr>
      <w:spacing w:after="0" w:line="240" w:lineRule="auto"/>
    </w:pPr>
    <w:rPr>
      <w:rFonts w:ascii="Montserrat" w:hAnsi="Montserra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A08E1"/>
    <w:rPr>
      <w:rFonts w:asciiTheme="majorHAnsi" w:eastAsiaTheme="majorEastAsia" w:hAnsiTheme="majorHAnsi" w:cstheme="majorBidi"/>
      <w:b/>
      <w:bCs/>
      <w:color w:val="4F81BD" w:themeColor="accent1"/>
      <w:sz w:val="24"/>
      <w:szCs w:val="24"/>
      <w:lang w:eastAsia="en-GB"/>
    </w:rPr>
  </w:style>
  <w:style w:type="paragraph" w:styleId="NoSpacing">
    <w:name w:val="No Spacing"/>
    <w:basedOn w:val="Normal"/>
    <w:uiPriority w:val="1"/>
    <w:qFormat/>
    <w:rsid w:val="00133AAC"/>
    <w:rPr>
      <w:rFonts w:ascii="Montserrat" w:eastAsiaTheme="minorHAnsi" w:hAnsi="Montserrat"/>
      <w:lang w:val="en-US" w:eastAsia="en-US"/>
    </w:rPr>
  </w:style>
  <w:style w:type="table" w:customStyle="1" w:styleId="TableGrid6">
    <w:name w:val="Table Grid6"/>
    <w:basedOn w:val="TableNormal"/>
    <w:next w:val="TableGrid"/>
    <w:uiPriority w:val="59"/>
    <w:rsid w:val="008C7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30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AA161E"/>
    <w:pPr>
      <w:spacing w:after="0" w:line="240" w:lineRule="auto"/>
    </w:pPr>
    <w:rPr>
      <w:rFonts w:ascii="Montserrat" w:hAnsi="Montserra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67FA8"/>
    <w:rPr>
      <w:color w:val="605E5C"/>
      <w:shd w:val="clear" w:color="auto" w:fill="E1DFDD"/>
    </w:rPr>
  </w:style>
  <w:style w:type="character" w:styleId="Mention">
    <w:name w:val="Mention"/>
    <w:basedOn w:val="DefaultParagraphFont"/>
    <w:uiPriority w:val="99"/>
    <w:unhideWhenUsed/>
    <w:rsid w:val="00565F65"/>
    <w:rPr>
      <w:color w:val="2B579A"/>
      <w:shd w:val="clear" w:color="auto" w:fill="E6E6E6"/>
    </w:rPr>
  </w:style>
  <w:style w:type="paragraph" w:customStyle="1" w:styleId="paragraph">
    <w:name w:val="paragraph"/>
    <w:basedOn w:val="Normal"/>
    <w:rsid w:val="002E40C1"/>
    <w:pPr>
      <w:spacing w:before="100" w:beforeAutospacing="1" w:after="100" w:afterAutospacing="1"/>
    </w:pPr>
  </w:style>
  <w:style w:type="character" w:customStyle="1" w:styleId="normaltextrun">
    <w:name w:val="normaltextrun"/>
    <w:basedOn w:val="DefaultParagraphFont"/>
    <w:rsid w:val="002E40C1"/>
  </w:style>
  <w:style w:type="character" w:customStyle="1" w:styleId="eop">
    <w:name w:val="eop"/>
    <w:basedOn w:val="DefaultParagraphFont"/>
    <w:rsid w:val="002E40C1"/>
  </w:style>
  <w:style w:type="paragraph" w:customStyle="1" w:styleId="ACText">
    <w:name w:val="AC Text"/>
    <w:basedOn w:val="Normal"/>
    <w:link w:val="ACTextChar"/>
    <w:rsid w:val="00687B4B"/>
    <w:pPr>
      <w:tabs>
        <w:tab w:val="left" w:pos="0"/>
      </w:tabs>
      <w:suppressAutoHyphens/>
      <w:overflowPunct w:val="0"/>
      <w:autoSpaceDE w:val="0"/>
      <w:autoSpaceDN w:val="0"/>
      <w:adjustRightInd w:val="0"/>
      <w:spacing w:before="130"/>
      <w:jc w:val="both"/>
      <w:textAlignment w:val="baseline"/>
    </w:pPr>
    <w:rPr>
      <w:sz w:val="20"/>
      <w:szCs w:val="20"/>
      <w:lang w:eastAsia="en-US"/>
    </w:rPr>
  </w:style>
  <w:style w:type="character" w:customStyle="1" w:styleId="ACTextChar">
    <w:name w:val="AC Text Char"/>
    <w:link w:val="ACText"/>
    <w:rsid w:val="00687B4B"/>
    <w:rPr>
      <w:rFonts w:ascii="Times New Roman" w:eastAsia="Times New Roman" w:hAnsi="Times New Roman" w:cs="Times New Roman"/>
      <w:sz w:val="20"/>
      <w:szCs w:val="20"/>
    </w:rPr>
  </w:style>
  <w:style w:type="table" w:customStyle="1" w:styleId="TableGrid7">
    <w:name w:val="Table Grid7"/>
    <w:basedOn w:val="TableNormal"/>
    <w:next w:val="TableGrid"/>
    <w:uiPriority w:val="59"/>
    <w:rsid w:val="00687B4B"/>
    <w:pPr>
      <w:spacing w:after="0" w:line="240" w:lineRule="auto"/>
      <w:jc w:val="both"/>
    </w:pPr>
    <w:rPr>
      <w:rFonts w:ascii="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92D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4853">
      <w:bodyDiv w:val="1"/>
      <w:marLeft w:val="0"/>
      <w:marRight w:val="0"/>
      <w:marTop w:val="0"/>
      <w:marBottom w:val="0"/>
      <w:divBdr>
        <w:top w:val="none" w:sz="0" w:space="0" w:color="auto"/>
        <w:left w:val="none" w:sz="0" w:space="0" w:color="auto"/>
        <w:bottom w:val="none" w:sz="0" w:space="0" w:color="auto"/>
        <w:right w:val="none" w:sz="0" w:space="0" w:color="auto"/>
      </w:divBdr>
      <w:divsChild>
        <w:div w:id="175731968">
          <w:marLeft w:val="547"/>
          <w:marRight w:val="0"/>
          <w:marTop w:val="0"/>
          <w:marBottom w:val="0"/>
          <w:divBdr>
            <w:top w:val="none" w:sz="0" w:space="0" w:color="auto"/>
            <w:left w:val="none" w:sz="0" w:space="0" w:color="auto"/>
            <w:bottom w:val="none" w:sz="0" w:space="0" w:color="auto"/>
            <w:right w:val="none" w:sz="0" w:space="0" w:color="auto"/>
          </w:divBdr>
        </w:div>
        <w:div w:id="415978506">
          <w:marLeft w:val="547"/>
          <w:marRight w:val="0"/>
          <w:marTop w:val="0"/>
          <w:marBottom w:val="0"/>
          <w:divBdr>
            <w:top w:val="none" w:sz="0" w:space="0" w:color="auto"/>
            <w:left w:val="none" w:sz="0" w:space="0" w:color="auto"/>
            <w:bottom w:val="none" w:sz="0" w:space="0" w:color="auto"/>
            <w:right w:val="none" w:sz="0" w:space="0" w:color="auto"/>
          </w:divBdr>
        </w:div>
        <w:div w:id="621618471">
          <w:marLeft w:val="547"/>
          <w:marRight w:val="0"/>
          <w:marTop w:val="0"/>
          <w:marBottom w:val="0"/>
          <w:divBdr>
            <w:top w:val="none" w:sz="0" w:space="0" w:color="auto"/>
            <w:left w:val="none" w:sz="0" w:space="0" w:color="auto"/>
            <w:bottom w:val="none" w:sz="0" w:space="0" w:color="auto"/>
            <w:right w:val="none" w:sz="0" w:space="0" w:color="auto"/>
          </w:divBdr>
        </w:div>
        <w:div w:id="740565864">
          <w:marLeft w:val="547"/>
          <w:marRight w:val="0"/>
          <w:marTop w:val="0"/>
          <w:marBottom w:val="0"/>
          <w:divBdr>
            <w:top w:val="none" w:sz="0" w:space="0" w:color="auto"/>
            <w:left w:val="none" w:sz="0" w:space="0" w:color="auto"/>
            <w:bottom w:val="none" w:sz="0" w:space="0" w:color="auto"/>
            <w:right w:val="none" w:sz="0" w:space="0" w:color="auto"/>
          </w:divBdr>
        </w:div>
        <w:div w:id="775563036">
          <w:marLeft w:val="547"/>
          <w:marRight w:val="0"/>
          <w:marTop w:val="0"/>
          <w:marBottom w:val="0"/>
          <w:divBdr>
            <w:top w:val="none" w:sz="0" w:space="0" w:color="auto"/>
            <w:left w:val="none" w:sz="0" w:space="0" w:color="auto"/>
            <w:bottom w:val="none" w:sz="0" w:space="0" w:color="auto"/>
            <w:right w:val="none" w:sz="0" w:space="0" w:color="auto"/>
          </w:divBdr>
        </w:div>
        <w:div w:id="1999653192">
          <w:marLeft w:val="547"/>
          <w:marRight w:val="0"/>
          <w:marTop w:val="0"/>
          <w:marBottom w:val="0"/>
          <w:divBdr>
            <w:top w:val="none" w:sz="0" w:space="0" w:color="auto"/>
            <w:left w:val="none" w:sz="0" w:space="0" w:color="auto"/>
            <w:bottom w:val="none" w:sz="0" w:space="0" w:color="auto"/>
            <w:right w:val="none" w:sz="0" w:space="0" w:color="auto"/>
          </w:divBdr>
        </w:div>
        <w:div w:id="2044940868">
          <w:marLeft w:val="547"/>
          <w:marRight w:val="0"/>
          <w:marTop w:val="0"/>
          <w:marBottom w:val="0"/>
          <w:divBdr>
            <w:top w:val="none" w:sz="0" w:space="0" w:color="auto"/>
            <w:left w:val="none" w:sz="0" w:space="0" w:color="auto"/>
            <w:bottom w:val="none" w:sz="0" w:space="0" w:color="auto"/>
            <w:right w:val="none" w:sz="0" w:space="0" w:color="auto"/>
          </w:divBdr>
        </w:div>
        <w:div w:id="2085837917">
          <w:marLeft w:val="547"/>
          <w:marRight w:val="0"/>
          <w:marTop w:val="0"/>
          <w:marBottom w:val="0"/>
          <w:divBdr>
            <w:top w:val="none" w:sz="0" w:space="0" w:color="auto"/>
            <w:left w:val="none" w:sz="0" w:space="0" w:color="auto"/>
            <w:bottom w:val="none" w:sz="0" w:space="0" w:color="auto"/>
            <w:right w:val="none" w:sz="0" w:space="0" w:color="auto"/>
          </w:divBdr>
        </w:div>
      </w:divsChild>
    </w:div>
    <w:div w:id="73825742">
      <w:bodyDiv w:val="1"/>
      <w:marLeft w:val="0"/>
      <w:marRight w:val="0"/>
      <w:marTop w:val="0"/>
      <w:marBottom w:val="0"/>
      <w:divBdr>
        <w:top w:val="none" w:sz="0" w:space="0" w:color="auto"/>
        <w:left w:val="none" w:sz="0" w:space="0" w:color="auto"/>
        <w:bottom w:val="none" w:sz="0" w:space="0" w:color="auto"/>
        <w:right w:val="none" w:sz="0" w:space="0" w:color="auto"/>
      </w:divBdr>
      <w:divsChild>
        <w:div w:id="943878339">
          <w:marLeft w:val="547"/>
          <w:marRight w:val="0"/>
          <w:marTop w:val="0"/>
          <w:marBottom w:val="0"/>
          <w:divBdr>
            <w:top w:val="none" w:sz="0" w:space="0" w:color="auto"/>
            <w:left w:val="none" w:sz="0" w:space="0" w:color="auto"/>
            <w:bottom w:val="none" w:sz="0" w:space="0" w:color="auto"/>
            <w:right w:val="none" w:sz="0" w:space="0" w:color="auto"/>
          </w:divBdr>
        </w:div>
      </w:divsChild>
    </w:div>
    <w:div w:id="77483283">
      <w:bodyDiv w:val="1"/>
      <w:marLeft w:val="0"/>
      <w:marRight w:val="0"/>
      <w:marTop w:val="0"/>
      <w:marBottom w:val="0"/>
      <w:divBdr>
        <w:top w:val="none" w:sz="0" w:space="0" w:color="auto"/>
        <w:left w:val="none" w:sz="0" w:space="0" w:color="auto"/>
        <w:bottom w:val="none" w:sz="0" w:space="0" w:color="auto"/>
        <w:right w:val="none" w:sz="0" w:space="0" w:color="auto"/>
      </w:divBdr>
    </w:div>
    <w:div w:id="177235368">
      <w:bodyDiv w:val="1"/>
      <w:marLeft w:val="0"/>
      <w:marRight w:val="0"/>
      <w:marTop w:val="0"/>
      <w:marBottom w:val="0"/>
      <w:divBdr>
        <w:top w:val="none" w:sz="0" w:space="0" w:color="auto"/>
        <w:left w:val="none" w:sz="0" w:space="0" w:color="auto"/>
        <w:bottom w:val="none" w:sz="0" w:space="0" w:color="auto"/>
        <w:right w:val="none" w:sz="0" w:space="0" w:color="auto"/>
      </w:divBdr>
      <w:divsChild>
        <w:div w:id="508567931">
          <w:marLeft w:val="0"/>
          <w:marRight w:val="0"/>
          <w:marTop w:val="0"/>
          <w:marBottom w:val="0"/>
          <w:divBdr>
            <w:top w:val="none" w:sz="0" w:space="0" w:color="auto"/>
            <w:left w:val="none" w:sz="0" w:space="0" w:color="auto"/>
            <w:bottom w:val="none" w:sz="0" w:space="0" w:color="auto"/>
            <w:right w:val="none" w:sz="0" w:space="0" w:color="auto"/>
          </w:divBdr>
          <w:divsChild>
            <w:div w:id="866523068">
              <w:marLeft w:val="240"/>
              <w:marRight w:val="240"/>
              <w:marTop w:val="0"/>
              <w:marBottom w:val="0"/>
              <w:divBdr>
                <w:top w:val="none" w:sz="0" w:space="0" w:color="auto"/>
                <w:left w:val="none" w:sz="0" w:space="0" w:color="auto"/>
                <w:bottom w:val="none" w:sz="0" w:space="0" w:color="auto"/>
                <w:right w:val="none" w:sz="0" w:space="0" w:color="auto"/>
              </w:divBdr>
              <w:divsChild>
                <w:div w:id="861818286">
                  <w:marLeft w:val="0"/>
                  <w:marRight w:val="0"/>
                  <w:marTop w:val="0"/>
                  <w:marBottom w:val="0"/>
                  <w:divBdr>
                    <w:top w:val="none" w:sz="0" w:space="0" w:color="auto"/>
                    <w:left w:val="none" w:sz="0" w:space="0" w:color="auto"/>
                    <w:bottom w:val="none" w:sz="0" w:space="0" w:color="auto"/>
                    <w:right w:val="none" w:sz="0" w:space="0" w:color="auto"/>
                  </w:divBdr>
                  <w:divsChild>
                    <w:div w:id="1788742625">
                      <w:marLeft w:val="3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66010">
      <w:bodyDiv w:val="1"/>
      <w:marLeft w:val="0"/>
      <w:marRight w:val="0"/>
      <w:marTop w:val="0"/>
      <w:marBottom w:val="0"/>
      <w:divBdr>
        <w:top w:val="none" w:sz="0" w:space="0" w:color="auto"/>
        <w:left w:val="none" w:sz="0" w:space="0" w:color="auto"/>
        <w:bottom w:val="none" w:sz="0" w:space="0" w:color="auto"/>
        <w:right w:val="none" w:sz="0" w:space="0" w:color="auto"/>
      </w:divBdr>
    </w:div>
    <w:div w:id="452553942">
      <w:bodyDiv w:val="1"/>
      <w:marLeft w:val="0"/>
      <w:marRight w:val="0"/>
      <w:marTop w:val="0"/>
      <w:marBottom w:val="0"/>
      <w:divBdr>
        <w:top w:val="none" w:sz="0" w:space="0" w:color="auto"/>
        <w:left w:val="none" w:sz="0" w:space="0" w:color="auto"/>
        <w:bottom w:val="none" w:sz="0" w:space="0" w:color="auto"/>
        <w:right w:val="none" w:sz="0" w:space="0" w:color="auto"/>
      </w:divBdr>
      <w:divsChild>
        <w:div w:id="55474479">
          <w:marLeft w:val="547"/>
          <w:marRight w:val="0"/>
          <w:marTop w:val="0"/>
          <w:marBottom w:val="0"/>
          <w:divBdr>
            <w:top w:val="none" w:sz="0" w:space="0" w:color="auto"/>
            <w:left w:val="none" w:sz="0" w:space="0" w:color="auto"/>
            <w:bottom w:val="none" w:sz="0" w:space="0" w:color="auto"/>
            <w:right w:val="none" w:sz="0" w:space="0" w:color="auto"/>
          </w:divBdr>
        </w:div>
        <w:div w:id="1665278031">
          <w:marLeft w:val="547"/>
          <w:marRight w:val="0"/>
          <w:marTop w:val="0"/>
          <w:marBottom w:val="0"/>
          <w:divBdr>
            <w:top w:val="none" w:sz="0" w:space="0" w:color="auto"/>
            <w:left w:val="none" w:sz="0" w:space="0" w:color="auto"/>
            <w:bottom w:val="none" w:sz="0" w:space="0" w:color="auto"/>
            <w:right w:val="none" w:sz="0" w:space="0" w:color="auto"/>
          </w:divBdr>
        </w:div>
      </w:divsChild>
    </w:div>
    <w:div w:id="519585711">
      <w:bodyDiv w:val="1"/>
      <w:marLeft w:val="0"/>
      <w:marRight w:val="0"/>
      <w:marTop w:val="0"/>
      <w:marBottom w:val="0"/>
      <w:divBdr>
        <w:top w:val="none" w:sz="0" w:space="0" w:color="auto"/>
        <w:left w:val="none" w:sz="0" w:space="0" w:color="auto"/>
        <w:bottom w:val="none" w:sz="0" w:space="0" w:color="auto"/>
        <w:right w:val="none" w:sz="0" w:space="0" w:color="auto"/>
      </w:divBdr>
    </w:div>
    <w:div w:id="547685527">
      <w:bodyDiv w:val="1"/>
      <w:marLeft w:val="0"/>
      <w:marRight w:val="0"/>
      <w:marTop w:val="0"/>
      <w:marBottom w:val="0"/>
      <w:divBdr>
        <w:top w:val="none" w:sz="0" w:space="0" w:color="auto"/>
        <w:left w:val="none" w:sz="0" w:space="0" w:color="auto"/>
        <w:bottom w:val="none" w:sz="0" w:space="0" w:color="auto"/>
        <w:right w:val="none" w:sz="0" w:space="0" w:color="auto"/>
      </w:divBdr>
    </w:div>
    <w:div w:id="601766844">
      <w:bodyDiv w:val="1"/>
      <w:marLeft w:val="0"/>
      <w:marRight w:val="0"/>
      <w:marTop w:val="0"/>
      <w:marBottom w:val="0"/>
      <w:divBdr>
        <w:top w:val="none" w:sz="0" w:space="0" w:color="auto"/>
        <w:left w:val="none" w:sz="0" w:space="0" w:color="auto"/>
        <w:bottom w:val="none" w:sz="0" w:space="0" w:color="auto"/>
        <w:right w:val="none" w:sz="0" w:space="0" w:color="auto"/>
      </w:divBdr>
    </w:div>
    <w:div w:id="627585231">
      <w:bodyDiv w:val="1"/>
      <w:marLeft w:val="0"/>
      <w:marRight w:val="0"/>
      <w:marTop w:val="0"/>
      <w:marBottom w:val="0"/>
      <w:divBdr>
        <w:top w:val="none" w:sz="0" w:space="0" w:color="auto"/>
        <w:left w:val="none" w:sz="0" w:space="0" w:color="auto"/>
        <w:bottom w:val="none" w:sz="0" w:space="0" w:color="auto"/>
        <w:right w:val="none" w:sz="0" w:space="0" w:color="auto"/>
      </w:divBdr>
      <w:divsChild>
        <w:div w:id="347297959">
          <w:marLeft w:val="0"/>
          <w:marRight w:val="0"/>
          <w:marTop w:val="0"/>
          <w:marBottom w:val="0"/>
          <w:divBdr>
            <w:top w:val="none" w:sz="0" w:space="0" w:color="auto"/>
            <w:left w:val="none" w:sz="0" w:space="0" w:color="auto"/>
            <w:bottom w:val="none" w:sz="0" w:space="0" w:color="auto"/>
            <w:right w:val="none" w:sz="0" w:space="0" w:color="auto"/>
          </w:divBdr>
        </w:div>
        <w:div w:id="404375251">
          <w:marLeft w:val="0"/>
          <w:marRight w:val="0"/>
          <w:marTop w:val="0"/>
          <w:marBottom w:val="0"/>
          <w:divBdr>
            <w:top w:val="none" w:sz="0" w:space="0" w:color="auto"/>
            <w:left w:val="none" w:sz="0" w:space="0" w:color="auto"/>
            <w:bottom w:val="none" w:sz="0" w:space="0" w:color="auto"/>
            <w:right w:val="none" w:sz="0" w:space="0" w:color="auto"/>
          </w:divBdr>
        </w:div>
        <w:div w:id="432477128">
          <w:marLeft w:val="0"/>
          <w:marRight w:val="0"/>
          <w:marTop w:val="0"/>
          <w:marBottom w:val="0"/>
          <w:divBdr>
            <w:top w:val="none" w:sz="0" w:space="0" w:color="auto"/>
            <w:left w:val="none" w:sz="0" w:space="0" w:color="auto"/>
            <w:bottom w:val="none" w:sz="0" w:space="0" w:color="auto"/>
            <w:right w:val="none" w:sz="0" w:space="0" w:color="auto"/>
          </w:divBdr>
          <w:divsChild>
            <w:div w:id="972560176">
              <w:marLeft w:val="-75"/>
              <w:marRight w:val="0"/>
              <w:marTop w:val="30"/>
              <w:marBottom w:val="30"/>
              <w:divBdr>
                <w:top w:val="none" w:sz="0" w:space="0" w:color="auto"/>
                <w:left w:val="none" w:sz="0" w:space="0" w:color="auto"/>
                <w:bottom w:val="none" w:sz="0" w:space="0" w:color="auto"/>
                <w:right w:val="none" w:sz="0" w:space="0" w:color="auto"/>
              </w:divBdr>
              <w:divsChild>
                <w:div w:id="111361083">
                  <w:marLeft w:val="0"/>
                  <w:marRight w:val="0"/>
                  <w:marTop w:val="0"/>
                  <w:marBottom w:val="0"/>
                  <w:divBdr>
                    <w:top w:val="none" w:sz="0" w:space="0" w:color="auto"/>
                    <w:left w:val="none" w:sz="0" w:space="0" w:color="auto"/>
                    <w:bottom w:val="none" w:sz="0" w:space="0" w:color="auto"/>
                    <w:right w:val="none" w:sz="0" w:space="0" w:color="auto"/>
                  </w:divBdr>
                  <w:divsChild>
                    <w:div w:id="53748612">
                      <w:marLeft w:val="0"/>
                      <w:marRight w:val="0"/>
                      <w:marTop w:val="0"/>
                      <w:marBottom w:val="0"/>
                      <w:divBdr>
                        <w:top w:val="none" w:sz="0" w:space="0" w:color="auto"/>
                        <w:left w:val="none" w:sz="0" w:space="0" w:color="auto"/>
                        <w:bottom w:val="none" w:sz="0" w:space="0" w:color="auto"/>
                        <w:right w:val="none" w:sz="0" w:space="0" w:color="auto"/>
                      </w:divBdr>
                    </w:div>
                  </w:divsChild>
                </w:div>
                <w:div w:id="126971008">
                  <w:marLeft w:val="0"/>
                  <w:marRight w:val="0"/>
                  <w:marTop w:val="0"/>
                  <w:marBottom w:val="0"/>
                  <w:divBdr>
                    <w:top w:val="none" w:sz="0" w:space="0" w:color="auto"/>
                    <w:left w:val="none" w:sz="0" w:space="0" w:color="auto"/>
                    <w:bottom w:val="none" w:sz="0" w:space="0" w:color="auto"/>
                    <w:right w:val="none" w:sz="0" w:space="0" w:color="auto"/>
                  </w:divBdr>
                  <w:divsChild>
                    <w:div w:id="2033989980">
                      <w:marLeft w:val="0"/>
                      <w:marRight w:val="0"/>
                      <w:marTop w:val="0"/>
                      <w:marBottom w:val="0"/>
                      <w:divBdr>
                        <w:top w:val="none" w:sz="0" w:space="0" w:color="auto"/>
                        <w:left w:val="none" w:sz="0" w:space="0" w:color="auto"/>
                        <w:bottom w:val="none" w:sz="0" w:space="0" w:color="auto"/>
                        <w:right w:val="none" w:sz="0" w:space="0" w:color="auto"/>
                      </w:divBdr>
                    </w:div>
                  </w:divsChild>
                </w:div>
                <w:div w:id="255600209">
                  <w:marLeft w:val="0"/>
                  <w:marRight w:val="0"/>
                  <w:marTop w:val="0"/>
                  <w:marBottom w:val="0"/>
                  <w:divBdr>
                    <w:top w:val="none" w:sz="0" w:space="0" w:color="auto"/>
                    <w:left w:val="none" w:sz="0" w:space="0" w:color="auto"/>
                    <w:bottom w:val="none" w:sz="0" w:space="0" w:color="auto"/>
                    <w:right w:val="none" w:sz="0" w:space="0" w:color="auto"/>
                  </w:divBdr>
                  <w:divsChild>
                    <w:div w:id="1716200271">
                      <w:marLeft w:val="0"/>
                      <w:marRight w:val="0"/>
                      <w:marTop w:val="0"/>
                      <w:marBottom w:val="0"/>
                      <w:divBdr>
                        <w:top w:val="none" w:sz="0" w:space="0" w:color="auto"/>
                        <w:left w:val="none" w:sz="0" w:space="0" w:color="auto"/>
                        <w:bottom w:val="none" w:sz="0" w:space="0" w:color="auto"/>
                        <w:right w:val="none" w:sz="0" w:space="0" w:color="auto"/>
                      </w:divBdr>
                    </w:div>
                  </w:divsChild>
                </w:div>
                <w:div w:id="260072883">
                  <w:marLeft w:val="0"/>
                  <w:marRight w:val="0"/>
                  <w:marTop w:val="0"/>
                  <w:marBottom w:val="0"/>
                  <w:divBdr>
                    <w:top w:val="none" w:sz="0" w:space="0" w:color="auto"/>
                    <w:left w:val="none" w:sz="0" w:space="0" w:color="auto"/>
                    <w:bottom w:val="none" w:sz="0" w:space="0" w:color="auto"/>
                    <w:right w:val="none" w:sz="0" w:space="0" w:color="auto"/>
                  </w:divBdr>
                  <w:divsChild>
                    <w:div w:id="1724870424">
                      <w:marLeft w:val="0"/>
                      <w:marRight w:val="0"/>
                      <w:marTop w:val="0"/>
                      <w:marBottom w:val="0"/>
                      <w:divBdr>
                        <w:top w:val="none" w:sz="0" w:space="0" w:color="auto"/>
                        <w:left w:val="none" w:sz="0" w:space="0" w:color="auto"/>
                        <w:bottom w:val="none" w:sz="0" w:space="0" w:color="auto"/>
                        <w:right w:val="none" w:sz="0" w:space="0" w:color="auto"/>
                      </w:divBdr>
                    </w:div>
                  </w:divsChild>
                </w:div>
                <w:div w:id="341057992">
                  <w:marLeft w:val="0"/>
                  <w:marRight w:val="0"/>
                  <w:marTop w:val="0"/>
                  <w:marBottom w:val="0"/>
                  <w:divBdr>
                    <w:top w:val="none" w:sz="0" w:space="0" w:color="auto"/>
                    <w:left w:val="none" w:sz="0" w:space="0" w:color="auto"/>
                    <w:bottom w:val="none" w:sz="0" w:space="0" w:color="auto"/>
                    <w:right w:val="none" w:sz="0" w:space="0" w:color="auto"/>
                  </w:divBdr>
                  <w:divsChild>
                    <w:div w:id="283391394">
                      <w:marLeft w:val="0"/>
                      <w:marRight w:val="0"/>
                      <w:marTop w:val="0"/>
                      <w:marBottom w:val="0"/>
                      <w:divBdr>
                        <w:top w:val="none" w:sz="0" w:space="0" w:color="auto"/>
                        <w:left w:val="none" w:sz="0" w:space="0" w:color="auto"/>
                        <w:bottom w:val="none" w:sz="0" w:space="0" w:color="auto"/>
                        <w:right w:val="none" w:sz="0" w:space="0" w:color="auto"/>
                      </w:divBdr>
                    </w:div>
                  </w:divsChild>
                </w:div>
                <w:div w:id="406418004">
                  <w:marLeft w:val="0"/>
                  <w:marRight w:val="0"/>
                  <w:marTop w:val="0"/>
                  <w:marBottom w:val="0"/>
                  <w:divBdr>
                    <w:top w:val="none" w:sz="0" w:space="0" w:color="auto"/>
                    <w:left w:val="none" w:sz="0" w:space="0" w:color="auto"/>
                    <w:bottom w:val="none" w:sz="0" w:space="0" w:color="auto"/>
                    <w:right w:val="none" w:sz="0" w:space="0" w:color="auto"/>
                  </w:divBdr>
                  <w:divsChild>
                    <w:div w:id="223614047">
                      <w:marLeft w:val="0"/>
                      <w:marRight w:val="0"/>
                      <w:marTop w:val="0"/>
                      <w:marBottom w:val="0"/>
                      <w:divBdr>
                        <w:top w:val="none" w:sz="0" w:space="0" w:color="auto"/>
                        <w:left w:val="none" w:sz="0" w:space="0" w:color="auto"/>
                        <w:bottom w:val="none" w:sz="0" w:space="0" w:color="auto"/>
                        <w:right w:val="none" w:sz="0" w:space="0" w:color="auto"/>
                      </w:divBdr>
                    </w:div>
                  </w:divsChild>
                </w:div>
                <w:div w:id="422651449">
                  <w:marLeft w:val="0"/>
                  <w:marRight w:val="0"/>
                  <w:marTop w:val="0"/>
                  <w:marBottom w:val="0"/>
                  <w:divBdr>
                    <w:top w:val="none" w:sz="0" w:space="0" w:color="auto"/>
                    <w:left w:val="none" w:sz="0" w:space="0" w:color="auto"/>
                    <w:bottom w:val="none" w:sz="0" w:space="0" w:color="auto"/>
                    <w:right w:val="none" w:sz="0" w:space="0" w:color="auto"/>
                  </w:divBdr>
                  <w:divsChild>
                    <w:div w:id="996231497">
                      <w:marLeft w:val="0"/>
                      <w:marRight w:val="0"/>
                      <w:marTop w:val="0"/>
                      <w:marBottom w:val="0"/>
                      <w:divBdr>
                        <w:top w:val="none" w:sz="0" w:space="0" w:color="auto"/>
                        <w:left w:val="none" w:sz="0" w:space="0" w:color="auto"/>
                        <w:bottom w:val="none" w:sz="0" w:space="0" w:color="auto"/>
                        <w:right w:val="none" w:sz="0" w:space="0" w:color="auto"/>
                      </w:divBdr>
                    </w:div>
                  </w:divsChild>
                </w:div>
                <w:div w:id="623538927">
                  <w:marLeft w:val="0"/>
                  <w:marRight w:val="0"/>
                  <w:marTop w:val="0"/>
                  <w:marBottom w:val="0"/>
                  <w:divBdr>
                    <w:top w:val="none" w:sz="0" w:space="0" w:color="auto"/>
                    <w:left w:val="none" w:sz="0" w:space="0" w:color="auto"/>
                    <w:bottom w:val="none" w:sz="0" w:space="0" w:color="auto"/>
                    <w:right w:val="none" w:sz="0" w:space="0" w:color="auto"/>
                  </w:divBdr>
                  <w:divsChild>
                    <w:div w:id="406731804">
                      <w:marLeft w:val="0"/>
                      <w:marRight w:val="0"/>
                      <w:marTop w:val="0"/>
                      <w:marBottom w:val="0"/>
                      <w:divBdr>
                        <w:top w:val="none" w:sz="0" w:space="0" w:color="auto"/>
                        <w:left w:val="none" w:sz="0" w:space="0" w:color="auto"/>
                        <w:bottom w:val="none" w:sz="0" w:space="0" w:color="auto"/>
                        <w:right w:val="none" w:sz="0" w:space="0" w:color="auto"/>
                      </w:divBdr>
                    </w:div>
                  </w:divsChild>
                </w:div>
                <w:div w:id="710494948">
                  <w:marLeft w:val="0"/>
                  <w:marRight w:val="0"/>
                  <w:marTop w:val="0"/>
                  <w:marBottom w:val="0"/>
                  <w:divBdr>
                    <w:top w:val="none" w:sz="0" w:space="0" w:color="auto"/>
                    <w:left w:val="none" w:sz="0" w:space="0" w:color="auto"/>
                    <w:bottom w:val="none" w:sz="0" w:space="0" w:color="auto"/>
                    <w:right w:val="none" w:sz="0" w:space="0" w:color="auto"/>
                  </w:divBdr>
                  <w:divsChild>
                    <w:div w:id="341472435">
                      <w:marLeft w:val="0"/>
                      <w:marRight w:val="0"/>
                      <w:marTop w:val="0"/>
                      <w:marBottom w:val="0"/>
                      <w:divBdr>
                        <w:top w:val="none" w:sz="0" w:space="0" w:color="auto"/>
                        <w:left w:val="none" w:sz="0" w:space="0" w:color="auto"/>
                        <w:bottom w:val="none" w:sz="0" w:space="0" w:color="auto"/>
                        <w:right w:val="none" w:sz="0" w:space="0" w:color="auto"/>
                      </w:divBdr>
                    </w:div>
                  </w:divsChild>
                </w:div>
                <w:div w:id="849217025">
                  <w:marLeft w:val="0"/>
                  <w:marRight w:val="0"/>
                  <w:marTop w:val="0"/>
                  <w:marBottom w:val="0"/>
                  <w:divBdr>
                    <w:top w:val="none" w:sz="0" w:space="0" w:color="auto"/>
                    <w:left w:val="none" w:sz="0" w:space="0" w:color="auto"/>
                    <w:bottom w:val="none" w:sz="0" w:space="0" w:color="auto"/>
                    <w:right w:val="none" w:sz="0" w:space="0" w:color="auto"/>
                  </w:divBdr>
                  <w:divsChild>
                    <w:div w:id="2065519666">
                      <w:marLeft w:val="0"/>
                      <w:marRight w:val="0"/>
                      <w:marTop w:val="0"/>
                      <w:marBottom w:val="0"/>
                      <w:divBdr>
                        <w:top w:val="none" w:sz="0" w:space="0" w:color="auto"/>
                        <w:left w:val="none" w:sz="0" w:space="0" w:color="auto"/>
                        <w:bottom w:val="none" w:sz="0" w:space="0" w:color="auto"/>
                        <w:right w:val="none" w:sz="0" w:space="0" w:color="auto"/>
                      </w:divBdr>
                    </w:div>
                  </w:divsChild>
                </w:div>
                <w:div w:id="860700682">
                  <w:marLeft w:val="0"/>
                  <w:marRight w:val="0"/>
                  <w:marTop w:val="0"/>
                  <w:marBottom w:val="0"/>
                  <w:divBdr>
                    <w:top w:val="none" w:sz="0" w:space="0" w:color="auto"/>
                    <w:left w:val="none" w:sz="0" w:space="0" w:color="auto"/>
                    <w:bottom w:val="none" w:sz="0" w:space="0" w:color="auto"/>
                    <w:right w:val="none" w:sz="0" w:space="0" w:color="auto"/>
                  </w:divBdr>
                  <w:divsChild>
                    <w:div w:id="208955104">
                      <w:marLeft w:val="0"/>
                      <w:marRight w:val="0"/>
                      <w:marTop w:val="0"/>
                      <w:marBottom w:val="0"/>
                      <w:divBdr>
                        <w:top w:val="none" w:sz="0" w:space="0" w:color="auto"/>
                        <w:left w:val="none" w:sz="0" w:space="0" w:color="auto"/>
                        <w:bottom w:val="none" w:sz="0" w:space="0" w:color="auto"/>
                        <w:right w:val="none" w:sz="0" w:space="0" w:color="auto"/>
                      </w:divBdr>
                    </w:div>
                  </w:divsChild>
                </w:div>
                <w:div w:id="975065837">
                  <w:marLeft w:val="0"/>
                  <w:marRight w:val="0"/>
                  <w:marTop w:val="0"/>
                  <w:marBottom w:val="0"/>
                  <w:divBdr>
                    <w:top w:val="none" w:sz="0" w:space="0" w:color="auto"/>
                    <w:left w:val="none" w:sz="0" w:space="0" w:color="auto"/>
                    <w:bottom w:val="none" w:sz="0" w:space="0" w:color="auto"/>
                    <w:right w:val="none" w:sz="0" w:space="0" w:color="auto"/>
                  </w:divBdr>
                  <w:divsChild>
                    <w:div w:id="1183009682">
                      <w:marLeft w:val="0"/>
                      <w:marRight w:val="0"/>
                      <w:marTop w:val="0"/>
                      <w:marBottom w:val="0"/>
                      <w:divBdr>
                        <w:top w:val="none" w:sz="0" w:space="0" w:color="auto"/>
                        <w:left w:val="none" w:sz="0" w:space="0" w:color="auto"/>
                        <w:bottom w:val="none" w:sz="0" w:space="0" w:color="auto"/>
                        <w:right w:val="none" w:sz="0" w:space="0" w:color="auto"/>
                      </w:divBdr>
                    </w:div>
                  </w:divsChild>
                </w:div>
                <w:div w:id="1021199322">
                  <w:marLeft w:val="0"/>
                  <w:marRight w:val="0"/>
                  <w:marTop w:val="0"/>
                  <w:marBottom w:val="0"/>
                  <w:divBdr>
                    <w:top w:val="none" w:sz="0" w:space="0" w:color="auto"/>
                    <w:left w:val="none" w:sz="0" w:space="0" w:color="auto"/>
                    <w:bottom w:val="none" w:sz="0" w:space="0" w:color="auto"/>
                    <w:right w:val="none" w:sz="0" w:space="0" w:color="auto"/>
                  </w:divBdr>
                  <w:divsChild>
                    <w:div w:id="947585479">
                      <w:marLeft w:val="0"/>
                      <w:marRight w:val="0"/>
                      <w:marTop w:val="0"/>
                      <w:marBottom w:val="0"/>
                      <w:divBdr>
                        <w:top w:val="none" w:sz="0" w:space="0" w:color="auto"/>
                        <w:left w:val="none" w:sz="0" w:space="0" w:color="auto"/>
                        <w:bottom w:val="none" w:sz="0" w:space="0" w:color="auto"/>
                        <w:right w:val="none" w:sz="0" w:space="0" w:color="auto"/>
                      </w:divBdr>
                    </w:div>
                  </w:divsChild>
                </w:div>
                <w:div w:id="1397049137">
                  <w:marLeft w:val="0"/>
                  <w:marRight w:val="0"/>
                  <w:marTop w:val="0"/>
                  <w:marBottom w:val="0"/>
                  <w:divBdr>
                    <w:top w:val="none" w:sz="0" w:space="0" w:color="auto"/>
                    <w:left w:val="none" w:sz="0" w:space="0" w:color="auto"/>
                    <w:bottom w:val="none" w:sz="0" w:space="0" w:color="auto"/>
                    <w:right w:val="none" w:sz="0" w:space="0" w:color="auto"/>
                  </w:divBdr>
                  <w:divsChild>
                    <w:div w:id="1683508718">
                      <w:marLeft w:val="0"/>
                      <w:marRight w:val="0"/>
                      <w:marTop w:val="0"/>
                      <w:marBottom w:val="0"/>
                      <w:divBdr>
                        <w:top w:val="none" w:sz="0" w:space="0" w:color="auto"/>
                        <w:left w:val="none" w:sz="0" w:space="0" w:color="auto"/>
                        <w:bottom w:val="none" w:sz="0" w:space="0" w:color="auto"/>
                        <w:right w:val="none" w:sz="0" w:space="0" w:color="auto"/>
                      </w:divBdr>
                    </w:div>
                  </w:divsChild>
                </w:div>
                <w:div w:id="1485780006">
                  <w:marLeft w:val="0"/>
                  <w:marRight w:val="0"/>
                  <w:marTop w:val="0"/>
                  <w:marBottom w:val="0"/>
                  <w:divBdr>
                    <w:top w:val="none" w:sz="0" w:space="0" w:color="auto"/>
                    <w:left w:val="none" w:sz="0" w:space="0" w:color="auto"/>
                    <w:bottom w:val="none" w:sz="0" w:space="0" w:color="auto"/>
                    <w:right w:val="none" w:sz="0" w:space="0" w:color="auto"/>
                  </w:divBdr>
                  <w:divsChild>
                    <w:div w:id="1287196265">
                      <w:marLeft w:val="0"/>
                      <w:marRight w:val="0"/>
                      <w:marTop w:val="0"/>
                      <w:marBottom w:val="0"/>
                      <w:divBdr>
                        <w:top w:val="none" w:sz="0" w:space="0" w:color="auto"/>
                        <w:left w:val="none" w:sz="0" w:space="0" w:color="auto"/>
                        <w:bottom w:val="none" w:sz="0" w:space="0" w:color="auto"/>
                        <w:right w:val="none" w:sz="0" w:space="0" w:color="auto"/>
                      </w:divBdr>
                    </w:div>
                  </w:divsChild>
                </w:div>
                <w:div w:id="1543445338">
                  <w:marLeft w:val="0"/>
                  <w:marRight w:val="0"/>
                  <w:marTop w:val="0"/>
                  <w:marBottom w:val="0"/>
                  <w:divBdr>
                    <w:top w:val="none" w:sz="0" w:space="0" w:color="auto"/>
                    <w:left w:val="none" w:sz="0" w:space="0" w:color="auto"/>
                    <w:bottom w:val="none" w:sz="0" w:space="0" w:color="auto"/>
                    <w:right w:val="none" w:sz="0" w:space="0" w:color="auto"/>
                  </w:divBdr>
                  <w:divsChild>
                    <w:div w:id="875847125">
                      <w:marLeft w:val="0"/>
                      <w:marRight w:val="0"/>
                      <w:marTop w:val="0"/>
                      <w:marBottom w:val="0"/>
                      <w:divBdr>
                        <w:top w:val="none" w:sz="0" w:space="0" w:color="auto"/>
                        <w:left w:val="none" w:sz="0" w:space="0" w:color="auto"/>
                        <w:bottom w:val="none" w:sz="0" w:space="0" w:color="auto"/>
                        <w:right w:val="none" w:sz="0" w:space="0" w:color="auto"/>
                      </w:divBdr>
                    </w:div>
                  </w:divsChild>
                </w:div>
                <w:div w:id="1727561343">
                  <w:marLeft w:val="0"/>
                  <w:marRight w:val="0"/>
                  <w:marTop w:val="0"/>
                  <w:marBottom w:val="0"/>
                  <w:divBdr>
                    <w:top w:val="none" w:sz="0" w:space="0" w:color="auto"/>
                    <w:left w:val="none" w:sz="0" w:space="0" w:color="auto"/>
                    <w:bottom w:val="none" w:sz="0" w:space="0" w:color="auto"/>
                    <w:right w:val="none" w:sz="0" w:space="0" w:color="auto"/>
                  </w:divBdr>
                  <w:divsChild>
                    <w:div w:id="896817648">
                      <w:marLeft w:val="0"/>
                      <w:marRight w:val="0"/>
                      <w:marTop w:val="0"/>
                      <w:marBottom w:val="0"/>
                      <w:divBdr>
                        <w:top w:val="none" w:sz="0" w:space="0" w:color="auto"/>
                        <w:left w:val="none" w:sz="0" w:space="0" w:color="auto"/>
                        <w:bottom w:val="none" w:sz="0" w:space="0" w:color="auto"/>
                        <w:right w:val="none" w:sz="0" w:space="0" w:color="auto"/>
                      </w:divBdr>
                    </w:div>
                  </w:divsChild>
                </w:div>
                <w:div w:id="1791315542">
                  <w:marLeft w:val="0"/>
                  <w:marRight w:val="0"/>
                  <w:marTop w:val="0"/>
                  <w:marBottom w:val="0"/>
                  <w:divBdr>
                    <w:top w:val="none" w:sz="0" w:space="0" w:color="auto"/>
                    <w:left w:val="none" w:sz="0" w:space="0" w:color="auto"/>
                    <w:bottom w:val="none" w:sz="0" w:space="0" w:color="auto"/>
                    <w:right w:val="none" w:sz="0" w:space="0" w:color="auto"/>
                  </w:divBdr>
                  <w:divsChild>
                    <w:div w:id="1684477366">
                      <w:marLeft w:val="0"/>
                      <w:marRight w:val="0"/>
                      <w:marTop w:val="0"/>
                      <w:marBottom w:val="0"/>
                      <w:divBdr>
                        <w:top w:val="none" w:sz="0" w:space="0" w:color="auto"/>
                        <w:left w:val="none" w:sz="0" w:space="0" w:color="auto"/>
                        <w:bottom w:val="none" w:sz="0" w:space="0" w:color="auto"/>
                        <w:right w:val="none" w:sz="0" w:space="0" w:color="auto"/>
                      </w:divBdr>
                    </w:div>
                  </w:divsChild>
                </w:div>
                <w:div w:id="1958245891">
                  <w:marLeft w:val="0"/>
                  <w:marRight w:val="0"/>
                  <w:marTop w:val="0"/>
                  <w:marBottom w:val="0"/>
                  <w:divBdr>
                    <w:top w:val="none" w:sz="0" w:space="0" w:color="auto"/>
                    <w:left w:val="none" w:sz="0" w:space="0" w:color="auto"/>
                    <w:bottom w:val="none" w:sz="0" w:space="0" w:color="auto"/>
                    <w:right w:val="none" w:sz="0" w:space="0" w:color="auto"/>
                  </w:divBdr>
                  <w:divsChild>
                    <w:div w:id="1607734520">
                      <w:marLeft w:val="0"/>
                      <w:marRight w:val="0"/>
                      <w:marTop w:val="0"/>
                      <w:marBottom w:val="0"/>
                      <w:divBdr>
                        <w:top w:val="none" w:sz="0" w:space="0" w:color="auto"/>
                        <w:left w:val="none" w:sz="0" w:space="0" w:color="auto"/>
                        <w:bottom w:val="none" w:sz="0" w:space="0" w:color="auto"/>
                        <w:right w:val="none" w:sz="0" w:space="0" w:color="auto"/>
                      </w:divBdr>
                    </w:div>
                  </w:divsChild>
                </w:div>
                <w:div w:id="2135974825">
                  <w:marLeft w:val="0"/>
                  <w:marRight w:val="0"/>
                  <w:marTop w:val="0"/>
                  <w:marBottom w:val="0"/>
                  <w:divBdr>
                    <w:top w:val="none" w:sz="0" w:space="0" w:color="auto"/>
                    <w:left w:val="none" w:sz="0" w:space="0" w:color="auto"/>
                    <w:bottom w:val="none" w:sz="0" w:space="0" w:color="auto"/>
                    <w:right w:val="none" w:sz="0" w:space="0" w:color="auto"/>
                  </w:divBdr>
                  <w:divsChild>
                    <w:div w:id="234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87155">
          <w:marLeft w:val="0"/>
          <w:marRight w:val="0"/>
          <w:marTop w:val="0"/>
          <w:marBottom w:val="0"/>
          <w:divBdr>
            <w:top w:val="none" w:sz="0" w:space="0" w:color="auto"/>
            <w:left w:val="none" w:sz="0" w:space="0" w:color="auto"/>
            <w:bottom w:val="none" w:sz="0" w:space="0" w:color="auto"/>
            <w:right w:val="none" w:sz="0" w:space="0" w:color="auto"/>
          </w:divBdr>
        </w:div>
        <w:div w:id="2068605783">
          <w:marLeft w:val="0"/>
          <w:marRight w:val="0"/>
          <w:marTop w:val="0"/>
          <w:marBottom w:val="0"/>
          <w:divBdr>
            <w:top w:val="none" w:sz="0" w:space="0" w:color="auto"/>
            <w:left w:val="none" w:sz="0" w:space="0" w:color="auto"/>
            <w:bottom w:val="none" w:sz="0" w:space="0" w:color="auto"/>
            <w:right w:val="none" w:sz="0" w:space="0" w:color="auto"/>
          </w:divBdr>
        </w:div>
      </w:divsChild>
    </w:div>
    <w:div w:id="687172549">
      <w:bodyDiv w:val="1"/>
      <w:marLeft w:val="0"/>
      <w:marRight w:val="0"/>
      <w:marTop w:val="0"/>
      <w:marBottom w:val="0"/>
      <w:divBdr>
        <w:top w:val="none" w:sz="0" w:space="0" w:color="auto"/>
        <w:left w:val="none" w:sz="0" w:space="0" w:color="auto"/>
        <w:bottom w:val="none" w:sz="0" w:space="0" w:color="auto"/>
        <w:right w:val="none" w:sz="0" w:space="0" w:color="auto"/>
      </w:divBdr>
    </w:div>
    <w:div w:id="767391674">
      <w:bodyDiv w:val="1"/>
      <w:marLeft w:val="0"/>
      <w:marRight w:val="0"/>
      <w:marTop w:val="0"/>
      <w:marBottom w:val="0"/>
      <w:divBdr>
        <w:top w:val="none" w:sz="0" w:space="0" w:color="auto"/>
        <w:left w:val="none" w:sz="0" w:space="0" w:color="auto"/>
        <w:bottom w:val="none" w:sz="0" w:space="0" w:color="auto"/>
        <w:right w:val="none" w:sz="0" w:space="0" w:color="auto"/>
      </w:divBdr>
    </w:div>
    <w:div w:id="835998004">
      <w:bodyDiv w:val="1"/>
      <w:marLeft w:val="0"/>
      <w:marRight w:val="0"/>
      <w:marTop w:val="0"/>
      <w:marBottom w:val="0"/>
      <w:divBdr>
        <w:top w:val="none" w:sz="0" w:space="0" w:color="auto"/>
        <w:left w:val="none" w:sz="0" w:space="0" w:color="auto"/>
        <w:bottom w:val="none" w:sz="0" w:space="0" w:color="auto"/>
        <w:right w:val="none" w:sz="0" w:space="0" w:color="auto"/>
      </w:divBdr>
    </w:div>
    <w:div w:id="866063594">
      <w:bodyDiv w:val="1"/>
      <w:marLeft w:val="0"/>
      <w:marRight w:val="0"/>
      <w:marTop w:val="0"/>
      <w:marBottom w:val="0"/>
      <w:divBdr>
        <w:top w:val="none" w:sz="0" w:space="0" w:color="auto"/>
        <w:left w:val="none" w:sz="0" w:space="0" w:color="auto"/>
        <w:bottom w:val="none" w:sz="0" w:space="0" w:color="auto"/>
        <w:right w:val="none" w:sz="0" w:space="0" w:color="auto"/>
      </w:divBdr>
    </w:div>
    <w:div w:id="889609770">
      <w:bodyDiv w:val="1"/>
      <w:marLeft w:val="0"/>
      <w:marRight w:val="0"/>
      <w:marTop w:val="0"/>
      <w:marBottom w:val="0"/>
      <w:divBdr>
        <w:top w:val="none" w:sz="0" w:space="0" w:color="auto"/>
        <w:left w:val="none" w:sz="0" w:space="0" w:color="auto"/>
        <w:bottom w:val="none" w:sz="0" w:space="0" w:color="auto"/>
        <w:right w:val="none" w:sz="0" w:space="0" w:color="auto"/>
      </w:divBdr>
    </w:div>
    <w:div w:id="893781620">
      <w:bodyDiv w:val="1"/>
      <w:marLeft w:val="0"/>
      <w:marRight w:val="0"/>
      <w:marTop w:val="0"/>
      <w:marBottom w:val="0"/>
      <w:divBdr>
        <w:top w:val="none" w:sz="0" w:space="0" w:color="auto"/>
        <w:left w:val="none" w:sz="0" w:space="0" w:color="auto"/>
        <w:bottom w:val="none" w:sz="0" w:space="0" w:color="auto"/>
        <w:right w:val="none" w:sz="0" w:space="0" w:color="auto"/>
      </w:divBdr>
    </w:div>
    <w:div w:id="915482799">
      <w:bodyDiv w:val="1"/>
      <w:marLeft w:val="0"/>
      <w:marRight w:val="0"/>
      <w:marTop w:val="0"/>
      <w:marBottom w:val="0"/>
      <w:divBdr>
        <w:top w:val="none" w:sz="0" w:space="0" w:color="auto"/>
        <w:left w:val="none" w:sz="0" w:space="0" w:color="auto"/>
        <w:bottom w:val="none" w:sz="0" w:space="0" w:color="auto"/>
        <w:right w:val="none" w:sz="0" w:space="0" w:color="auto"/>
      </w:divBdr>
    </w:div>
    <w:div w:id="1011683714">
      <w:bodyDiv w:val="1"/>
      <w:marLeft w:val="0"/>
      <w:marRight w:val="0"/>
      <w:marTop w:val="0"/>
      <w:marBottom w:val="0"/>
      <w:divBdr>
        <w:top w:val="none" w:sz="0" w:space="0" w:color="auto"/>
        <w:left w:val="none" w:sz="0" w:space="0" w:color="auto"/>
        <w:bottom w:val="none" w:sz="0" w:space="0" w:color="auto"/>
        <w:right w:val="none" w:sz="0" w:space="0" w:color="auto"/>
      </w:divBdr>
    </w:div>
    <w:div w:id="1050302846">
      <w:bodyDiv w:val="1"/>
      <w:marLeft w:val="0"/>
      <w:marRight w:val="0"/>
      <w:marTop w:val="0"/>
      <w:marBottom w:val="0"/>
      <w:divBdr>
        <w:top w:val="none" w:sz="0" w:space="0" w:color="auto"/>
        <w:left w:val="none" w:sz="0" w:space="0" w:color="auto"/>
        <w:bottom w:val="none" w:sz="0" w:space="0" w:color="auto"/>
        <w:right w:val="none" w:sz="0" w:space="0" w:color="auto"/>
      </w:divBdr>
    </w:div>
    <w:div w:id="1117135966">
      <w:bodyDiv w:val="1"/>
      <w:marLeft w:val="0"/>
      <w:marRight w:val="0"/>
      <w:marTop w:val="0"/>
      <w:marBottom w:val="0"/>
      <w:divBdr>
        <w:top w:val="none" w:sz="0" w:space="0" w:color="auto"/>
        <w:left w:val="none" w:sz="0" w:space="0" w:color="auto"/>
        <w:bottom w:val="none" w:sz="0" w:space="0" w:color="auto"/>
        <w:right w:val="none" w:sz="0" w:space="0" w:color="auto"/>
      </w:divBdr>
    </w:div>
    <w:div w:id="1213423280">
      <w:bodyDiv w:val="1"/>
      <w:marLeft w:val="0"/>
      <w:marRight w:val="0"/>
      <w:marTop w:val="0"/>
      <w:marBottom w:val="0"/>
      <w:divBdr>
        <w:top w:val="none" w:sz="0" w:space="0" w:color="auto"/>
        <w:left w:val="none" w:sz="0" w:space="0" w:color="auto"/>
        <w:bottom w:val="none" w:sz="0" w:space="0" w:color="auto"/>
        <w:right w:val="none" w:sz="0" w:space="0" w:color="auto"/>
      </w:divBdr>
      <w:divsChild>
        <w:div w:id="1438283319">
          <w:marLeft w:val="547"/>
          <w:marRight w:val="0"/>
          <w:marTop w:val="0"/>
          <w:marBottom w:val="0"/>
          <w:divBdr>
            <w:top w:val="none" w:sz="0" w:space="0" w:color="auto"/>
            <w:left w:val="none" w:sz="0" w:space="0" w:color="auto"/>
            <w:bottom w:val="none" w:sz="0" w:space="0" w:color="auto"/>
            <w:right w:val="none" w:sz="0" w:space="0" w:color="auto"/>
          </w:divBdr>
        </w:div>
      </w:divsChild>
    </w:div>
    <w:div w:id="1292789967">
      <w:bodyDiv w:val="1"/>
      <w:marLeft w:val="0"/>
      <w:marRight w:val="0"/>
      <w:marTop w:val="0"/>
      <w:marBottom w:val="0"/>
      <w:divBdr>
        <w:top w:val="none" w:sz="0" w:space="0" w:color="auto"/>
        <w:left w:val="none" w:sz="0" w:space="0" w:color="auto"/>
        <w:bottom w:val="none" w:sz="0" w:space="0" w:color="auto"/>
        <w:right w:val="none" w:sz="0" w:space="0" w:color="auto"/>
      </w:divBdr>
      <w:divsChild>
        <w:div w:id="21441395">
          <w:marLeft w:val="547"/>
          <w:marRight w:val="0"/>
          <w:marTop w:val="0"/>
          <w:marBottom w:val="0"/>
          <w:divBdr>
            <w:top w:val="none" w:sz="0" w:space="0" w:color="auto"/>
            <w:left w:val="none" w:sz="0" w:space="0" w:color="auto"/>
            <w:bottom w:val="none" w:sz="0" w:space="0" w:color="auto"/>
            <w:right w:val="none" w:sz="0" w:space="0" w:color="auto"/>
          </w:divBdr>
        </w:div>
        <w:div w:id="310184582">
          <w:marLeft w:val="547"/>
          <w:marRight w:val="0"/>
          <w:marTop w:val="0"/>
          <w:marBottom w:val="0"/>
          <w:divBdr>
            <w:top w:val="none" w:sz="0" w:space="0" w:color="auto"/>
            <w:left w:val="none" w:sz="0" w:space="0" w:color="auto"/>
            <w:bottom w:val="none" w:sz="0" w:space="0" w:color="auto"/>
            <w:right w:val="none" w:sz="0" w:space="0" w:color="auto"/>
          </w:divBdr>
        </w:div>
      </w:divsChild>
    </w:div>
    <w:div w:id="1404178939">
      <w:bodyDiv w:val="1"/>
      <w:marLeft w:val="0"/>
      <w:marRight w:val="0"/>
      <w:marTop w:val="0"/>
      <w:marBottom w:val="0"/>
      <w:divBdr>
        <w:top w:val="none" w:sz="0" w:space="0" w:color="auto"/>
        <w:left w:val="none" w:sz="0" w:space="0" w:color="auto"/>
        <w:bottom w:val="none" w:sz="0" w:space="0" w:color="auto"/>
        <w:right w:val="none" w:sz="0" w:space="0" w:color="auto"/>
      </w:divBdr>
    </w:div>
    <w:div w:id="1413820931">
      <w:bodyDiv w:val="1"/>
      <w:marLeft w:val="0"/>
      <w:marRight w:val="0"/>
      <w:marTop w:val="0"/>
      <w:marBottom w:val="0"/>
      <w:divBdr>
        <w:top w:val="none" w:sz="0" w:space="0" w:color="auto"/>
        <w:left w:val="none" w:sz="0" w:space="0" w:color="auto"/>
        <w:bottom w:val="none" w:sz="0" w:space="0" w:color="auto"/>
        <w:right w:val="none" w:sz="0" w:space="0" w:color="auto"/>
      </w:divBdr>
      <w:divsChild>
        <w:div w:id="50690519">
          <w:marLeft w:val="547"/>
          <w:marRight w:val="0"/>
          <w:marTop w:val="0"/>
          <w:marBottom w:val="0"/>
          <w:divBdr>
            <w:top w:val="none" w:sz="0" w:space="0" w:color="auto"/>
            <w:left w:val="none" w:sz="0" w:space="0" w:color="auto"/>
            <w:bottom w:val="none" w:sz="0" w:space="0" w:color="auto"/>
            <w:right w:val="none" w:sz="0" w:space="0" w:color="auto"/>
          </w:divBdr>
        </w:div>
      </w:divsChild>
    </w:div>
    <w:div w:id="1532374132">
      <w:bodyDiv w:val="1"/>
      <w:marLeft w:val="0"/>
      <w:marRight w:val="0"/>
      <w:marTop w:val="0"/>
      <w:marBottom w:val="0"/>
      <w:divBdr>
        <w:top w:val="none" w:sz="0" w:space="0" w:color="auto"/>
        <w:left w:val="none" w:sz="0" w:space="0" w:color="auto"/>
        <w:bottom w:val="none" w:sz="0" w:space="0" w:color="auto"/>
        <w:right w:val="none" w:sz="0" w:space="0" w:color="auto"/>
      </w:divBdr>
      <w:divsChild>
        <w:div w:id="166137549">
          <w:marLeft w:val="0"/>
          <w:marRight w:val="0"/>
          <w:marTop w:val="0"/>
          <w:marBottom w:val="0"/>
          <w:divBdr>
            <w:top w:val="none" w:sz="0" w:space="0" w:color="auto"/>
            <w:left w:val="none" w:sz="0" w:space="0" w:color="auto"/>
            <w:bottom w:val="none" w:sz="0" w:space="0" w:color="auto"/>
            <w:right w:val="none" w:sz="0" w:space="0" w:color="auto"/>
          </w:divBdr>
        </w:div>
      </w:divsChild>
    </w:div>
    <w:div w:id="1594166240">
      <w:bodyDiv w:val="1"/>
      <w:marLeft w:val="0"/>
      <w:marRight w:val="0"/>
      <w:marTop w:val="0"/>
      <w:marBottom w:val="0"/>
      <w:divBdr>
        <w:top w:val="none" w:sz="0" w:space="0" w:color="auto"/>
        <w:left w:val="none" w:sz="0" w:space="0" w:color="auto"/>
        <w:bottom w:val="none" w:sz="0" w:space="0" w:color="auto"/>
        <w:right w:val="none" w:sz="0" w:space="0" w:color="auto"/>
      </w:divBdr>
    </w:div>
    <w:div w:id="1608150882">
      <w:bodyDiv w:val="1"/>
      <w:marLeft w:val="0"/>
      <w:marRight w:val="0"/>
      <w:marTop w:val="0"/>
      <w:marBottom w:val="0"/>
      <w:divBdr>
        <w:top w:val="none" w:sz="0" w:space="0" w:color="auto"/>
        <w:left w:val="none" w:sz="0" w:space="0" w:color="auto"/>
        <w:bottom w:val="none" w:sz="0" w:space="0" w:color="auto"/>
        <w:right w:val="none" w:sz="0" w:space="0" w:color="auto"/>
      </w:divBdr>
    </w:div>
    <w:div w:id="1670207221">
      <w:bodyDiv w:val="1"/>
      <w:marLeft w:val="0"/>
      <w:marRight w:val="0"/>
      <w:marTop w:val="0"/>
      <w:marBottom w:val="0"/>
      <w:divBdr>
        <w:top w:val="none" w:sz="0" w:space="0" w:color="auto"/>
        <w:left w:val="none" w:sz="0" w:space="0" w:color="auto"/>
        <w:bottom w:val="none" w:sz="0" w:space="0" w:color="auto"/>
        <w:right w:val="none" w:sz="0" w:space="0" w:color="auto"/>
      </w:divBdr>
    </w:div>
    <w:div w:id="1731616748">
      <w:bodyDiv w:val="1"/>
      <w:marLeft w:val="0"/>
      <w:marRight w:val="0"/>
      <w:marTop w:val="0"/>
      <w:marBottom w:val="0"/>
      <w:divBdr>
        <w:top w:val="none" w:sz="0" w:space="0" w:color="auto"/>
        <w:left w:val="none" w:sz="0" w:space="0" w:color="auto"/>
        <w:bottom w:val="none" w:sz="0" w:space="0" w:color="auto"/>
        <w:right w:val="none" w:sz="0" w:space="0" w:color="auto"/>
      </w:divBdr>
      <w:divsChild>
        <w:div w:id="341473154">
          <w:marLeft w:val="547"/>
          <w:marRight w:val="0"/>
          <w:marTop w:val="0"/>
          <w:marBottom w:val="0"/>
          <w:divBdr>
            <w:top w:val="none" w:sz="0" w:space="0" w:color="auto"/>
            <w:left w:val="none" w:sz="0" w:space="0" w:color="auto"/>
            <w:bottom w:val="none" w:sz="0" w:space="0" w:color="auto"/>
            <w:right w:val="none" w:sz="0" w:space="0" w:color="auto"/>
          </w:divBdr>
        </w:div>
        <w:div w:id="441727411">
          <w:marLeft w:val="547"/>
          <w:marRight w:val="0"/>
          <w:marTop w:val="0"/>
          <w:marBottom w:val="0"/>
          <w:divBdr>
            <w:top w:val="none" w:sz="0" w:space="0" w:color="auto"/>
            <w:left w:val="none" w:sz="0" w:space="0" w:color="auto"/>
            <w:bottom w:val="none" w:sz="0" w:space="0" w:color="auto"/>
            <w:right w:val="none" w:sz="0" w:space="0" w:color="auto"/>
          </w:divBdr>
        </w:div>
      </w:divsChild>
    </w:div>
    <w:div w:id="1886331730">
      <w:bodyDiv w:val="1"/>
      <w:marLeft w:val="0"/>
      <w:marRight w:val="0"/>
      <w:marTop w:val="0"/>
      <w:marBottom w:val="0"/>
      <w:divBdr>
        <w:top w:val="none" w:sz="0" w:space="0" w:color="auto"/>
        <w:left w:val="none" w:sz="0" w:space="0" w:color="auto"/>
        <w:bottom w:val="none" w:sz="0" w:space="0" w:color="auto"/>
        <w:right w:val="none" w:sz="0" w:space="0" w:color="auto"/>
      </w:divBdr>
      <w:divsChild>
        <w:div w:id="607127732">
          <w:marLeft w:val="547"/>
          <w:marRight w:val="0"/>
          <w:marTop w:val="0"/>
          <w:marBottom w:val="0"/>
          <w:divBdr>
            <w:top w:val="none" w:sz="0" w:space="0" w:color="auto"/>
            <w:left w:val="none" w:sz="0" w:space="0" w:color="auto"/>
            <w:bottom w:val="none" w:sz="0" w:space="0" w:color="auto"/>
            <w:right w:val="none" w:sz="0" w:space="0" w:color="auto"/>
          </w:divBdr>
        </w:div>
      </w:divsChild>
    </w:div>
    <w:div w:id="1976521543">
      <w:bodyDiv w:val="1"/>
      <w:marLeft w:val="0"/>
      <w:marRight w:val="0"/>
      <w:marTop w:val="0"/>
      <w:marBottom w:val="0"/>
      <w:divBdr>
        <w:top w:val="none" w:sz="0" w:space="0" w:color="auto"/>
        <w:left w:val="none" w:sz="0" w:space="0" w:color="auto"/>
        <w:bottom w:val="none" w:sz="0" w:space="0" w:color="auto"/>
        <w:right w:val="none" w:sz="0" w:space="0" w:color="auto"/>
      </w:divBdr>
      <w:divsChild>
        <w:div w:id="1003244062">
          <w:marLeft w:val="547"/>
          <w:marRight w:val="0"/>
          <w:marTop w:val="0"/>
          <w:marBottom w:val="0"/>
          <w:divBdr>
            <w:top w:val="none" w:sz="0" w:space="0" w:color="auto"/>
            <w:left w:val="none" w:sz="0" w:space="0" w:color="auto"/>
            <w:bottom w:val="none" w:sz="0" w:space="0" w:color="auto"/>
            <w:right w:val="none" w:sz="0" w:space="0" w:color="auto"/>
          </w:divBdr>
        </w:div>
        <w:div w:id="1995185508">
          <w:marLeft w:val="547"/>
          <w:marRight w:val="0"/>
          <w:marTop w:val="0"/>
          <w:marBottom w:val="0"/>
          <w:divBdr>
            <w:top w:val="none" w:sz="0" w:space="0" w:color="auto"/>
            <w:left w:val="none" w:sz="0" w:space="0" w:color="auto"/>
            <w:bottom w:val="none" w:sz="0" w:space="0" w:color="auto"/>
            <w:right w:val="none" w:sz="0" w:space="0" w:color="auto"/>
          </w:divBdr>
        </w:div>
      </w:divsChild>
    </w:div>
    <w:div w:id="205091112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919929/VfM_Standard_April_2018.pdf" TargetMode="External"/><Relationship Id="rId18" Type="http://schemas.openxmlformats.org/officeDocument/2006/relationships/hyperlink" Target="https://www.northstarhg.co.uk/about-north-star/corporate-information/social-value-reports/" TargetMode="External"/><Relationship Id="rId26" Type="http://schemas.openxmlformats.org/officeDocument/2006/relationships/hyperlink" Target="https://northstarhg-uk.azeusconvene.com/jsp/dm/file_download.jsp?DOC_ID=7D5BB0C4-7BF8-4FBE-B1ED-CD6A9452AAFD&amp;LATEST=Y&amp;PAGE=1" TargetMode="External"/><Relationship Id="rId39" Type="http://schemas.openxmlformats.org/officeDocument/2006/relationships/image" Target="media/image22.png"/><Relationship Id="rId21" Type="http://schemas.openxmlformats.org/officeDocument/2006/relationships/hyperlink" Target="https://www.instituteofcustomerservice.com/product/ukcsi-jan-2021/" TargetMode="External"/><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digitialstrategy.inspired-digital.co.uk/" TargetMode="External"/><Relationship Id="rId22" Type="http://schemas.openxmlformats.org/officeDocument/2006/relationships/hyperlink" Target="https://lp.instituteofcustomerservice.com/hubfs/UKCSI%20July%202020/ICS%20UKCSI%20Exec%20Summary_July%202020%206%20July-v4.pdf"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microsoft.com/office/2019/05/relationships/documenttasks" Target="documenttasks/documenttasks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northstarhg-uk.azeusconvene.com/jsp/dm/file_download.jsp?DOC_ID=8ACEF9B4-7FB7-4036-BB44-485C67A60D4A&amp;LATEST=Y&amp;PAGE=1"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C963CA2-BEB2-474F-BFC3-810337405B45}">
    <t:Anchor>
      <t:Comment id="166902692"/>
    </t:Anchor>
    <t:History>
      <t:Event id="{09A1B235-C79B-4640-9A21-210A396DED4F}" time="2021-06-28T13:09:04Z">
        <t:Attribution userId="S::adam.clark@northstarhg.co.uk::99db6ed7-402e-4cdd-8f72-8518457859d7" userProvider="AD" userName="Adam Clark"/>
        <t:Anchor>
          <t:Comment id="166902692"/>
        </t:Anchor>
        <t:Create/>
      </t:Event>
      <t:Event id="{722A2784-BF50-484D-A68D-6F8687B5C127}" time="2021-06-28T13:09:04Z">
        <t:Attribution userId="S::adam.clark@northstarhg.co.uk::99db6ed7-402e-4cdd-8f72-8518457859d7" userProvider="AD" userName="Adam Clark"/>
        <t:Anchor>
          <t:Comment id="166902692"/>
        </t:Anchor>
        <t:Assign userId="S::Peter.Locke@northstarhg.co.uk::252fb699-8ec3-4699-8a98-d98606bb67ef" userProvider="AD" userName="Peter Locke"/>
      </t:Event>
      <t:Event id="{3F865FAD-CF17-4D54-B958-D7FD0C1D0FAA}" time="2021-06-28T13:09:04Z">
        <t:Attribution userId="S::adam.clark@northstarhg.co.uk::99db6ed7-402e-4cdd-8f72-8518457859d7" userProvider="AD" userName="Adam Clark"/>
        <t:Anchor>
          <t:Comment id="166902692"/>
        </t:Anchor>
        <t:SetTitle title="@Peter Locke are the figures included here 20/21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38EF2-BC4F-4610-93A0-CE25F095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7577</Words>
  <Characters>43193</Characters>
  <Application>Microsoft Office Word</Application>
  <DocSecurity>0</DocSecurity>
  <Lines>359</Lines>
  <Paragraphs>101</Paragraphs>
  <ScaleCrop>false</ScaleCrop>
  <Company>Your Organization Name</Company>
  <LinksUpToDate>false</LinksUpToDate>
  <CharactersWithSpaces>50669</CharactersWithSpaces>
  <SharedDoc>false</SharedDoc>
  <HLinks>
    <vt:vector size="30" baseType="variant">
      <vt:variant>
        <vt:i4>3932162</vt:i4>
      </vt:variant>
      <vt:variant>
        <vt:i4>12</vt:i4>
      </vt:variant>
      <vt:variant>
        <vt:i4>0</vt:i4>
      </vt:variant>
      <vt:variant>
        <vt:i4>5</vt:i4>
      </vt:variant>
      <vt:variant>
        <vt:lpwstr>https://lp.instituteofcustomerservice.com/hubfs/UKCSI July 2020/ICS UKCSI Exec Summary_July 2020 6 July-v4.pdf</vt:lpwstr>
      </vt:variant>
      <vt:variant>
        <vt:lpwstr/>
      </vt:variant>
      <vt:variant>
        <vt:i4>7209063</vt:i4>
      </vt:variant>
      <vt:variant>
        <vt:i4>9</vt:i4>
      </vt:variant>
      <vt:variant>
        <vt:i4>0</vt:i4>
      </vt:variant>
      <vt:variant>
        <vt:i4>5</vt:i4>
      </vt:variant>
      <vt:variant>
        <vt:lpwstr>https://www.instituteofcustomerservice.com/product/ukcsi-jan-2021/</vt:lpwstr>
      </vt:variant>
      <vt:variant>
        <vt:lpwstr/>
      </vt:variant>
      <vt:variant>
        <vt:i4>7143482</vt:i4>
      </vt:variant>
      <vt:variant>
        <vt:i4>6</vt:i4>
      </vt:variant>
      <vt:variant>
        <vt:i4>0</vt:i4>
      </vt:variant>
      <vt:variant>
        <vt:i4>5</vt:i4>
      </vt:variant>
      <vt:variant>
        <vt:lpwstr>https://www.northstarhg.co.uk/about-north-star/corporate-information/social-value-reports/</vt:lpwstr>
      </vt:variant>
      <vt:variant>
        <vt:lpwstr/>
      </vt:variant>
      <vt:variant>
        <vt:i4>327775</vt:i4>
      </vt:variant>
      <vt:variant>
        <vt:i4>3</vt:i4>
      </vt:variant>
      <vt:variant>
        <vt:i4>0</vt:i4>
      </vt:variant>
      <vt:variant>
        <vt:i4>5</vt:i4>
      </vt:variant>
      <vt:variant>
        <vt:lpwstr>https://www.digitialstrategy.inspired-digital.co.uk/</vt:lpwstr>
      </vt:variant>
      <vt:variant>
        <vt:lpwstr/>
      </vt:variant>
      <vt:variant>
        <vt:i4>327704</vt:i4>
      </vt:variant>
      <vt:variant>
        <vt:i4>0</vt:i4>
      </vt:variant>
      <vt:variant>
        <vt:i4>0</vt:i4>
      </vt:variant>
      <vt:variant>
        <vt:i4>5</vt:i4>
      </vt:variant>
      <vt:variant>
        <vt:lpwstr>https://assets.publishing.service.gov.uk/government/uploads/system/uploads/attachment_data/file/919929/VfM_Standard_April_2018.pdf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Speight</dc:creator>
  <cp:keywords/>
  <cp:lastModifiedBy>Rebecca Grainger</cp:lastModifiedBy>
  <cp:revision>9</cp:revision>
  <cp:lastPrinted>2017-07-06T16:04:00Z</cp:lastPrinted>
  <dcterms:created xsi:type="dcterms:W3CDTF">2021-07-16T12:44:00Z</dcterms:created>
  <dcterms:modified xsi:type="dcterms:W3CDTF">2021-07-16T13:02:00Z</dcterms:modified>
</cp:coreProperties>
</file>