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5A39BD3A"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D16118">
        <w:rPr>
          <w:rFonts w:ascii="Montserrat" w:eastAsia="Hero" w:hAnsi="Montserrat" w:cs="Hero"/>
          <w:b/>
          <w:color w:val="1BAEE5"/>
          <w:sz w:val="32"/>
          <w:szCs w:val="32"/>
        </w:rPr>
        <w:t>Octo</w:t>
      </w:r>
      <w:r w:rsidR="003D7B22">
        <w:rPr>
          <w:rFonts w:ascii="Montserrat" w:eastAsia="Hero" w:hAnsi="Montserrat" w:cs="Hero"/>
          <w:b/>
          <w:color w:val="1BAEE5"/>
          <w:sz w:val="32"/>
          <w:szCs w:val="32"/>
        </w:rPr>
        <w:t>ber</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6D5E8AD6" w:rsidR="00454E09" w:rsidRPr="00EC03EA" w:rsidRDefault="00563B00" w:rsidP="00EA16CA">
            <w:pPr>
              <w:jc w:val="center"/>
              <w:rPr>
                <w:sz w:val="20"/>
                <w:szCs w:val="20"/>
              </w:rPr>
            </w:pPr>
            <w:r>
              <w:rPr>
                <w:sz w:val="20"/>
                <w:szCs w:val="20"/>
              </w:rPr>
              <w:t>99.7%</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3773267D" w:rsidR="00FD11DA" w:rsidRDefault="000A4C2D" w:rsidP="00FD11DA">
            <w:pPr>
              <w:jc w:val="center"/>
              <w:rPr>
                <w:sz w:val="20"/>
                <w:szCs w:val="20"/>
              </w:rPr>
            </w:pPr>
            <w:r>
              <w:rPr>
                <w:sz w:val="20"/>
                <w:szCs w:val="20"/>
              </w:rPr>
              <w:t>87.4%</w:t>
            </w:r>
          </w:p>
        </w:tc>
        <w:tc>
          <w:tcPr>
            <w:tcW w:w="1310" w:type="dxa"/>
          </w:tcPr>
          <w:p w14:paraId="0E4CDF26" w14:textId="4B19A4F4" w:rsidR="00FD11DA" w:rsidRPr="00EC03EA" w:rsidRDefault="00A45F40"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31D9F74A" wp14:editId="11F092C6">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72AF7843" w14:textId="73C9C2B0" w:rsidR="00E71A92" w:rsidRDefault="00E71A92" w:rsidP="00E71A92">
            <w:pPr>
              <w:rPr>
                <w:rFonts w:ascii="Montserrat" w:hAnsi="Montserrat"/>
                <w:sz w:val="20"/>
                <w:szCs w:val="20"/>
              </w:rPr>
            </w:pPr>
            <w:r>
              <w:rPr>
                <w:rFonts w:ascii="Montserrat" w:hAnsi="Montserrat"/>
                <w:sz w:val="20"/>
                <w:szCs w:val="20"/>
              </w:rPr>
              <w:t xml:space="preserve">There were </w:t>
            </w:r>
            <w:r>
              <w:rPr>
                <w:rFonts w:ascii="Montserrat" w:hAnsi="Montserrat"/>
                <w:sz w:val="20"/>
                <w:szCs w:val="20"/>
              </w:rPr>
              <w:t>eight</w:t>
            </w:r>
            <w:r>
              <w:rPr>
                <w:rFonts w:ascii="Montserrat" w:hAnsi="Montserrat"/>
                <w:sz w:val="20"/>
                <w:szCs w:val="20"/>
              </w:rPr>
              <w:t xml:space="preserve"> overdue gas services at the end of October which is significantly more than average. </w:t>
            </w:r>
            <w:r>
              <w:rPr>
                <w:rFonts w:ascii="Montserrat" w:hAnsi="Montserrat"/>
                <w:sz w:val="20"/>
                <w:szCs w:val="20"/>
              </w:rPr>
              <w:t xml:space="preserve"> Six</w:t>
            </w:r>
            <w:r>
              <w:rPr>
                <w:rFonts w:ascii="Montserrat" w:hAnsi="Montserrat"/>
                <w:sz w:val="20"/>
                <w:szCs w:val="20"/>
              </w:rPr>
              <w:t xml:space="preserve"> of the properties now have new gas services with court action commencing for the two properties which remain outstanding. We continue to work with the tenants to try and gain access. </w:t>
            </w:r>
          </w:p>
          <w:p w14:paraId="307B7FD7" w14:textId="77777777" w:rsidR="00D16118" w:rsidRDefault="00D16118" w:rsidP="00FD11DA">
            <w:pPr>
              <w:rPr>
                <w:rFonts w:ascii="Montserrat" w:hAnsi="Montserrat"/>
                <w:b/>
                <w:bCs/>
                <w:noProof/>
                <w:sz w:val="20"/>
                <w:szCs w:val="20"/>
                <w:lang w:eastAsia="en-GB"/>
              </w:rPr>
            </w:pPr>
          </w:p>
          <w:p w14:paraId="009834DF" w14:textId="5F03D126" w:rsidR="00FD11DA" w:rsidRPr="00867AF0" w:rsidRDefault="00A45F40" w:rsidP="00FD11DA">
            <w:pPr>
              <w:rPr>
                <w:rFonts w:ascii="Montserrat" w:hAnsi="Montserrat"/>
                <w:b/>
                <w:bCs/>
                <w:noProof/>
                <w:sz w:val="20"/>
                <w:szCs w:val="20"/>
                <w:lang w:eastAsia="en-GB"/>
              </w:rPr>
            </w:pPr>
            <w:r w:rsidRPr="00867AF0">
              <w:rPr>
                <w:rFonts w:ascii="Montserrat" w:hAnsi="Montserrat"/>
                <w:b/>
                <w:bCs/>
                <w:noProof/>
                <w:sz w:val="20"/>
                <w:szCs w:val="20"/>
                <w:lang w:eastAsia="en-GB"/>
              </w:rPr>
              <w:t>% satisfaction with repair</w:t>
            </w:r>
            <w:r w:rsidR="00867AF0" w:rsidRPr="00867AF0">
              <w:rPr>
                <w:rFonts w:ascii="Montserrat" w:hAnsi="Montserrat"/>
                <w:b/>
                <w:bCs/>
                <w:noProof/>
                <w:sz w:val="20"/>
                <w:szCs w:val="20"/>
                <w:lang w:eastAsia="en-GB"/>
              </w:rPr>
              <w:t>:</w:t>
            </w:r>
          </w:p>
          <w:p w14:paraId="63DE90BF" w14:textId="77777777" w:rsidR="005647AC" w:rsidRDefault="005647AC" w:rsidP="005647AC">
            <w:pPr>
              <w:rPr>
                <w:rFonts w:ascii="Montserrat" w:hAnsi="Montserrat"/>
                <w:sz w:val="20"/>
                <w:szCs w:val="20"/>
              </w:rPr>
            </w:pPr>
            <w:r>
              <w:rPr>
                <w:rFonts w:ascii="Montserrat" w:hAnsi="Montserrat"/>
                <w:sz w:val="20"/>
                <w:szCs w:val="20"/>
              </w:rPr>
              <w:t>111 customers were surveyed with 14 stating they were dissatisfied with their most recent repair. Dissatisfaction was most often linked to the quality of work completed (10 responses) with reoccurring faults on boilers being the most common issue (4 responses). All dissatisfied customers have been contacted to ensure all outstanding issues are fully addressed.</w:t>
            </w:r>
          </w:p>
          <w:p w14:paraId="3A5FB1CE" w14:textId="53ACD6A2" w:rsidR="00D16118" w:rsidRPr="00EC03EA" w:rsidRDefault="00D16118" w:rsidP="009B141C">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72944CC5" w:rsidR="00C94851" w:rsidRPr="008C510E" w:rsidRDefault="00C94851" w:rsidP="00C94851">
            <w:pPr>
              <w:jc w:val="center"/>
              <w:rPr>
                <w:sz w:val="20"/>
                <w:szCs w:val="20"/>
              </w:rPr>
            </w:pP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207F5478" w:rsidR="00C94851" w:rsidRPr="008C510E" w:rsidRDefault="00DB3BFE" w:rsidP="00BB7573">
            <w:pPr>
              <w:jc w:val="center"/>
              <w:rPr>
                <w:sz w:val="20"/>
                <w:szCs w:val="20"/>
              </w:rPr>
            </w:pPr>
            <w:r>
              <w:rPr>
                <w:sz w:val="20"/>
                <w:szCs w:val="20"/>
              </w:rPr>
              <w:t>20.5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3BEA903D" w:rsidR="00F64874" w:rsidRPr="008C510E" w:rsidRDefault="00947462" w:rsidP="00782F5F">
            <w:pPr>
              <w:jc w:val="center"/>
              <w:rPr>
                <w:sz w:val="20"/>
                <w:szCs w:val="20"/>
              </w:rPr>
            </w:pPr>
            <w:r>
              <w:rPr>
                <w:sz w:val="20"/>
                <w:szCs w:val="20"/>
              </w:rPr>
              <w:t>2.</w:t>
            </w:r>
            <w:r w:rsidR="000A4C2D">
              <w:rPr>
                <w:sz w:val="20"/>
                <w:szCs w:val="20"/>
              </w:rPr>
              <w:t>94</w:t>
            </w:r>
            <w:r>
              <w:rPr>
                <w:sz w:val="20"/>
                <w:szCs w:val="20"/>
              </w:rPr>
              <w:t>%</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78477CE0" w14:textId="77777777" w:rsidR="00BC18E2" w:rsidRDefault="00BC18E2" w:rsidP="00BC18E2">
            <w:pPr>
              <w:rPr>
                <w:rFonts w:ascii="Montserrat" w:hAnsi="Montserrat"/>
                <w:bCs/>
                <w:noProof/>
                <w:sz w:val="20"/>
                <w:szCs w:val="20"/>
                <w:lang w:eastAsia="en-GB"/>
              </w:rPr>
            </w:pPr>
            <w:r>
              <w:rPr>
                <w:rFonts w:ascii="Montserrat" w:hAnsi="Montserrat"/>
                <w:bCs/>
                <w:noProof/>
                <w:sz w:val="20"/>
                <w:szCs w:val="20"/>
                <w:lang w:eastAsia="en-GB"/>
              </w:rPr>
              <w:t xml:space="preserve">We are seeing our performance impacted as a result of the cyclical nature of housing benefit and universal credit (UC) payments.  We are also seeing more tenants move onto UC which is also affecting our performance as this is paid monthly in arrears. We continue to support our tenants through our Welfare Benefit Service and in partnership with other organisations including Citizens Advice Bureau, Stepchange, Green Doctor etc. </w:t>
            </w:r>
          </w:p>
          <w:p w14:paraId="6710D02C" w14:textId="65A59360" w:rsidR="00D16118" w:rsidRPr="00E83BFC" w:rsidRDefault="00D16118" w:rsidP="00D16118">
            <w:pPr>
              <w:rPr>
                <w:rFonts w:ascii="Montserrat" w:hAnsi="Montserrat"/>
                <w:bCs/>
                <w:noProof/>
                <w:sz w:val="20"/>
                <w:szCs w:val="20"/>
                <w:lang w:eastAsia="en-GB"/>
              </w:rPr>
            </w:pPr>
          </w:p>
        </w:tc>
      </w:tr>
    </w:tbl>
    <w:p w14:paraId="641B78B4" w14:textId="4E0917C1" w:rsidR="00BB5ED4" w:rsidRDefault="00BB5ED4" w:rsidP="00C94851">
      <w:pPr>
        <w:rPr>
          <w:sz w:val="24"/>
          <w:szCs w:val="24"/>
        </w:rPr>
      </w:pPr>
    </w:p>
    <w:p w14:paraId="4DE13841" w14:textId="77777777" w:rsidR="00E630B5" w:rsidRDefault="00E630B5"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lastRenderedPageBreak/>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39888985" w:rsidR="00EC03EA" w:rsidRPr="008C510E" w:rsidRDefault="00DB3BFE" w:rsidP="00DB511E">
            <w:pPr>
              <w:jc w:val="center"/>
              <w:rPr>
                <w:sz w:val="20"/>
                <w:szCs w:val="20"/>
              </w:rPr>
            </w:pPr>
            <w:r>
              <w:rPr>
                <w:sz w:val="20"/>
                <w:szCs w:val="20"/>
              </w:rPr>
              <w:t>83%</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7777777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35748C7B" w14:textId="77777777" w:rsidR="00851BCB" w:rsidRDefault="00851BCB" w:rsidP="00851BCB">
            <w:pPr>
              <w:rPr>
                <w:rFonts w:ascii="Montserrat" w:hAnsi="Montserrat"/>
                <w:bCs/>
                <w:noProof/>
                <w:sz w:val="20"/>
                <w:szCs w:val="20"/>
                <w:lang w:eastAsia="en-GB"/>
              </w:rPr>
            </w:pPr>
            <w:r>
              <w:rPr>
                <w:rFonts w:ascii="Montserrat" w:hAnsi="Montserrat"/>
                <w:bCs/>
                <w:noProof/>
                <w:sz w:val="20"/>
                <w:szCs w:val="20"/>
                <w:lang w:eastAsia="en-GB"/>
              </w:rPr>
              <w:t xml:space="preserve">We continue to see high levels of calls coming into our Customer Service Team with calls taking longer. During October, this trend continued with more heating and hot water calls. </w:t>
            </w:r>
          </w:p>
          <w:p w14:paraId="533E0C78" w14:textId="77777777" w:rsidR="00851BCB" w:rsidRDefault="00851BCB" w:rsidP="00851BCB">
            <w:pPr>
              <w:rPr>
                <w:rFonts w:ascii="Montserrat" w:hAnsi="Montserrat"/>
                <w:bCs/>
                <w:noProof/>
                <w:sz w:val="20"/>
                <w:szCs w:val="20"/>
                <w:lang w:eastAsia="en-GB"/>
              </w:rPr>
            </w:pPr>
          </w:p>
          <w:p w14:paraId="5982825C" w14:textId="77777777" w:rsidR="00D16118" w:rsidRDefault="00851BCB" w:rsidP="00D16118">
            <w:pPr>
              <w:rPr>
                <w:rFonts w:ascii="Montserrat" w:hAnsi="Montserrat"/>
                <w:bCs/>
                <w:noProof/>
                <w:sz w:val="20"/>
                <w:szCs w:val="20"/>
                <w:lang w:eastAsia="en-GB"/>
              </w:rPr>
            </w:pPr>
            <w:r>
              <w:rPr>
                <w:rFonts w:ascii="Montserrat" w:hAnsi="Montserrat"/>
                <w:bCs/>
                <w:noProof/>
                <w:sz w:val="20"/>
                <w:szCs w:val="20"/>
                <w:lang w:eastAsia="en-GB"/>
              </w:rPr>
              <w:t>Customer satisfaction for our Customer Services Team remains high at 97.4%.</w:t>
            </w:r>
          </w:p>
          <w:p w14:paraId="1E1C69A2" w14:textId="7E1A7EE1" w:rsidR="005647AC" w:rsidRPr="006F3455" w:rsidRDefault="005647AC" w:rsidP="00D16118">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85880"/>
    <w:rsid w:val="00096C62"/>
    <w:rsid w:val="000A0F28"/>
    <w:rsid w:val="000A1E9F"/>
    <w:rsid w:val="000A4C2D"/>
    <w:rsid w:val="000C31D6"/>
    <w:rsid w:val="000D2C99"/>
    <w:rsid w:val="000D3E20"/>
    <w:rsid w:val="000E4C13"/>
    <w:rsid w:val="000F2036"/>
    <w:rsid w:val="00103D9E"/>
    <w:rsid w:val="00115C6D"/>
    <w:rsid w:val="00127ED0"/>
    <w:rsid w:val="00130F33"/>
    <w:rsid w:val="00131D48"/>
    <w:rsid w:val="0014705C"/>
    <w:rsid w:val="001A1E69"/>
    <w:rsid w:val="001A5D37"/>
    <w:rsid w:val="001A667D"/>
    <w:rsid w:val="001A7520"/>
    <w:rsid w:val="001C0E75"/>
    <w:rsid w:val="001D3BBC"/>
    <w:rsid w:val="001E1677"/>
    <w:rsid w:val="001F12E2"/>
    <w:rsid w:val="001F7163"/>
    <w:rsid w:val="00202C06"/>
    <w:rsid w:val="002040EA"/>
    <w:rsid w:val="002141C2"/>
    <w:rsid w:val="00224F47"/>
    <w:rsid w:val="00227401"/>
    <w:rsid w:val="002471A9"/>
    <w:rsid w:val="00247299"/>
    <w:rsid w:val="002515A7"/>
    <w:rsid w:val="002A32AA"/>
    <w:rsid w:val="002C3FF2"/>
    <w:rsid w:val="002C425F"/>
    <w:rsid w:val="002C531D"/>
    <w:rsid w:val="002E042D"/>
    <w:rsid w:val="002F1154"/>
    <w:rsid w:val="002F17BF"/>
    <w:rsid w:val="00303464"/>
    <w:rsid w:val="00305500"/>
    <w:rsid w:val="00305A87"/>
    <w:rsid w:val="003070FC"/>
    <w:rsid w:val="00321937"/>
    <w:rsid w:val="00325F34"/>
    <w:rsid w:val="00326139"/>
    <w:rsid w:val="003277D7"/>
    <w:rsid w:val="0033230F"/>
    <w:rsid w:val="00347B82"/>
    <w:rsid w:val="003545FB"/>
    <w:rsid w:val="00372E0D"/>
    <w:rsid w:val="0037604A"/>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36DF"/>
    <w:rsid w:val="00563B00"/>
    <w:rsid w:val="005647AC"/>
    <w:rsid w:val="00567807"/>
    <w:rsid w:val="00567DBD"/>
    <w:rsid w:val="00570089"/>
    <w:rsid w:val="00573E33"/>
    <w:rsid w:val="00577D98"/>
    <w:rsid w:val="0058497F"/>
    <w:rsid w:val="00597F2C"/>
    <w:rsid w:val="005C08BF"/>
    <w:rsid w:val="005C3CE5"/>
    <w:rsid w:val="005C67B1"/>
    <w:rsid w:val="005D6B5D"/>
    <w:rsid w:val="005D7566"/>
    <w:rsid w:val="005E38B9"/>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EA2"/>
    <w:rsid w:val="00713FD4"/>
    <w:rsid w:val="00714C1C"/>
    <w:rsid w:val="0072099B"/>
    <w:rsid w:val="007266EE"/>
    <w:rsid w:val="007317B3"/>
    <w:rsid w:val="00733BE4"/>
    <w:rsid w:val="007379D0"/>
    <w:rsid w:val="00740B5C"/>
    <w:rsid w:val="0075126B"/>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35CB8"/>
    <w:rsid w:val="008440B7"/>
    <w:rsid w:val="0084551C"/>
    <w:rsid w:val="00846C7D"/>
    <w:rsid w:val="00850450"/>
    <w:rsid w:val="00851BCB"/>
    <w:rsid w:val="0085729E"/>
    <w:rsid w:val="008608A7"/>
    <w:rsid w:val="0086594E"/>
    <w:rsid w:val="00867AF0"/>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2EFB"/>
    <w:rsid w:val="009178FC"/>
    <w:rsid w:val="009179CA"/>
    <w:rsid w:val="00921481"/>
    <w:rsid w:val="00947462"/>
    <w:rsid w:val="00951C45"/>
    <w:rsid w:val="0095450B"/>
    <w:rsid w:val="009600C0"/>
    <w:rsid w:val="009A769B"/>
    <w:rsid w:val="009B141C"/>
    <w:rsid w:val="009B6CB0"/>
    <w:rsid w:val="009E06BA"/>
    <w:rsid w:val="009F338B"/>
    <w:rsid w:val="00A329AE"/>
    <w:rsid w:val="00A3526D"/>
    <w:rsid w:val="00A44BA3"/>
    <w:rsid w:val="00A45F40"/>
    <w:rsid w:val="00A62763"/>
    <w:rsid w:val="00A6334C"/>
    <w:rsid w:val="00A64F4B"/>
    <w:rsid w:val="00A76D69"/>
    <w:rsid w:val="00A91F2A"/>
    <w:rsid w:val="00A95B59"/>
    <w:rsid w:val="00A97C99"/>
    <w:rsid w:val="00AA4FB1"/>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3349"/>
    <w:rsid w:val="00B9226F"/>
    <w:rsid w:val="00BB5ED4"/>
    <w:rsid w:val="00BB7573"/>
    <w:rsid w:val="00BC18E2"/>
    <w:rsid w:val="00BC5123"/>
    <w:rsid w:val="00BD618B"/>
    <w:rsid w:val="00BE0199"/>
    <w:rsid w:val="00C02C62"/>
    <w:rsid w:val="00C14757"/>
    <w:rsid w:val="00C272F1"/>
    <w:rsid w:val="00C30203"/>
    <w:rsid w:val="00C36DEA"/>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A92"/>
    <w:rsid w:val="00E71C72"/>
    <w:rsid w:val="00E83BFC"/>
    <w:rsid w:val="00EA16CA"/>
    <w:rsid w:val="00EC03EA"/>
    <w:rsid w:val="00EC3498"/>
    <w:rsid w:val="00EC4DFE"/>
    <w:rsid w:val="00EF0AF0"/>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69514">
      <w:bodyDiv w:val="1"/>
      <w:marLeft w:val="0"/>
      <w:marRight w:val="0"/>
      <w:marTop w:val="0"/>
      <w:marBottom w:val="0"/>
      <w:divBdr>
        <w:top w:val="none" w:sz="0" w:space="0" w:color="auto"/>
        <w:left w:val="none" w:sz="0" w:space="0" w:color="auto"/>
        <w:bottom w:val="none" w:sz="0" w:space="0" w:color="auto"/>
        <w:right w:val="none" w:sz="0" w:space="0" w:color="auto"/>
      </w:divBdr>
    </w:div>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 w:id="21363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3.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1026FC-0A9E-4CC3-B255-87241EEE98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10</cp:revision>
  <cp:lastPrinted>2020-01-31T14:24:00Z</cp:lastPrinted>
  <dcterms:created xsi:type="dcterms:W3CDTF">2021-10-25T12:59:00Z</dcterms:created>
  <dcterms:modified xsi:type="dcterms:W3CDTF">2021-12-10T09:48:00Z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